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№2-85-472/2021</w:t>
      </w:r>
    </w:p>
    <w:p w:rsidR="00A77B3E">
      <w:r>
        <w:t>УИД: 91MS0085-телефон-телефон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дата                                                                               адрес </w:t>
        <w:tab/>
      </w:r>
    </w:p>
    <w:p w:rsidR="00A77B3E"/>
    <w:p w:rsidR="00A77B3E">
      <w:r>
        <w:t xml:space="preserve">Мировой судья судебного участка №85 Судакского судебного района (городской адрес) адрес фио, </w:t>
      </w:r>
    </w:p>
    <w:p w:rsidR="00A77B3E">
      <w:r>
        <w:t>при помощнике                                                                    – фио,</w:t>
      </w:r>
    </w:p>
    <w:p w:rsidR="00A77B3E">
      <w:r>
        <w:t xml:space="preserve">с участием помощника прокурора </w:t>
        <w:tab/>
        <w:tab/>
        <w:tab/>
        <w:tab/>
        <w:t>– фио,</w:t>
      </w:r>
    </w:p>
    <w:p w:rsidR="00A77B3E">
      <w:r>
        <w:t>рассмотрев в открытом судебном заседании гражданское дело по иску прокуратуры адрес к фио о взыскании денежных средств,</w:t>
      </w:r>
    </w:p>
    <w:p w:rsidR="00A77B3E">
      <w:r>
        <w:t xml:space="preserve">руководствуясь ст.ст. 194-199 Гражданского процессуального кодекса Российской Федерации, мировой судья - 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прокуратуры адрес к фио о взыскании денежных средств - удовлетворить. </w:t>
      </w:r>
    </w:p>
    <w:p w:rsidR="00A77B3E">
      <w:r>
        <w:t>Взыскать с фио, паспортные данные, УССР, зарегистрированного  и  проживающего по адресу: адрес, в пользу субъекта Российской Федерации – адрес, в лице Министерства имущественных и земельных отношений адрес: адрес, адрес, денежные средства в размере сумма в счет возмещения материального ущерба, причиненного в результате совершения им преступления, предусмотренного ч. 1 ст. 260 УК РФ по реквизитам: УФК по адрес (Министерство имущественных и земельных отношений адрес) л/с телефон, номер банковского счета – 40102810645370000035, номер счета получателя -03100643000000017500, наименование банка - Отделение   адрес Банка России // УФК по адрес, БИК телефон, ИНН телефон, КПП телефон, ОКТМО телефон, КБК 81511610022020000140.</w:t>
      </w:r>
    </w:p>
    <w:p w:rsidR="00A77B3E">
      <w:r>
        <w:t>Взыскать с фио, паспортные данные, УССР, зарегистрированного  и  проживающего по адресу: адрес, государственную пошлину в доход местного бюджета в размере сумма.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 Судакский городской суд адрес, через мирового судью судебного участка № 85 Судакского судебного района  (городской адрес) адрес в течение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    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