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          </w:t>
      </w:r>
    </w:p>
    <w:p w:rsidR="00A77B3E" w:rsidP="00526E60">
      <w:pPr>
        <w:jc w:val="right"/>
      </w:pPr>
    </w:p>
    <w:p w:rsidR="00A77B3E" w:rsidP="00526E60">
      <w:pPr>
        <w:jc w:val="right"/>
      </w:pPr>
      <w:r>
        <w:t xml:space="preserve">   Дело № 2-88-950/2021</w:t>
      </w:r>
    </w:p>
    <w:p w:rsidR="00A77B3E" w:rsidP="00526E60">
      <w:pPr>
        <w:jc w:val="right"/>
      </w:pPr>
      <w:r>
        <w:t>УИД: 91MS0088-01-2021-001426-94</w:t>
      </w:r>
    </w:p>
    <w:p w:rsidR="00A77B3E">
      <w:r>
        <w:t xml:space="preserve">                                                          </w:t>
      </w:r>
    </w:p>
    <w:p w:rsidR="00A77B3E" w:rsidP="00526E60">
      <w:pPr>
        <w:jc w:val="center"/>
      </w:pPr>
      <w:r>
        <w:t>РЕШЕНИЕ</w:t>
      </w:r>
    </w:p>
    <w:p w:rsidR="00A77B3E" w:rsidP="00526E60">
      <w:pPr>
        <w:jc w:val="center"/>
      </w:pPr>
      <w:r>
        <w:t xml:space="preserve">Именем </w:t>
      </w:r>
      <w:r>
        <w:t>Российской Федерации</w:t>
      </w:r>
    </w:p>
    <w:p w:rsidR="00A77B3E" w:rsidP="00526E60">
      <w:pPr>
        <w:jc w:val="center"/>
      </w:pPr>
      <w:r>
        <w:t>(резолютивная часть)</w:t>
      </w:r>
    </w:p>
    <w:p w:rsidR="00A77B3E"/>
    <w:p w:rsidR="00A77B3E">
      <w:r>
        <w:t xml:space="preserve">г. Феодосия                                                           </w:t>
      </w:r>
      <w:r>
        <w:t xml:space="preserve">                               03 декабря 2021 г.</w:t>
      </w:r>
    </w:p>
    <w:p w:rsidR="00A77B3E"/>
    <w:p w:rsidR="00A77B3E" w:rsidP="00526E60">
      <w:pPr>
        <w:jc w:val="both"/>
      </w:pPr>
      <w:r>
        <w:t xml:space="preserve">            Мировой судья судебного участка № 88 Феодосийского судебного район</w:t>
      </w:r>
      <w:r>
        <w:t xml:space="preserve">а (городской округ Феодосия) Республики Крым </w:t>
      </w:r>
      <w:r>
        <w:t>Айбатулин</w:t>
      </w:r>
      <w:r>
        <w:t xml:space="preserve"> С.К.,</w:t>
      </w:r>
    </w:p>
    <w:p w:rsidR="00A77B3E" w:rsidP="00526E60">
      <w:pPr>
        <w:jc w:val="both"/>
      </w:pPr>
      <w:r>
        <w:t xml:space="preserve">при секретаре судебного заседания Савченко А.О. </w:t>
      </w:r>
    </w:p>
    <w:p w:rsidR="00A77B3E" w:rsidP="00526E60">
      <w:pPr>
        <w:jc w:val="both"/>
      </w:pPr>
      <w:r>
        <w:t xml:space="preserve">с участием: ответчиков </w:t>
      </w:r>
      <w:r>
        <w:t>фио</w:t>
      </w:r>
      <w:r>
        <w:t xml:space="preserve">, </w:t>
      </w:r>
      <w:r>
        <w:t>фио</w:t>
      </w:r>
      <w:r>
        <w:t>,</w:t>
      </w:r>
    </w:p>
    <w:p w:rsidR="00A77B3E" w:rsidP="00526E60">
      <w:pPr>
        <w:jc w:val="both"/>
      </w:pPr>
      <w:r>
        <w:t>рассмотрев в открытом судебном заседании гражданское дело по исковому заявлению ГУП РК «</w:t>
      </w:r>
      <w:r>
        <w:t>Крымтеплокоммунэнерго</w:t>
      </w:r>
      <w:r>
        <w:t xml:space="preserve">» в </w:t>
      </w:r>
      <w:r>
        <w:t>лице филиала ГУП РК «</w:t>
      </w:r>
      <w:r>
        <w:t>Крымтеплокоммунэнерго</w:t>
      </w:r>
      <w:r>
        <w:t xml:space="preserve">» в г. Феодосия к </w:t>
      </w:r>
      <w:r>
        <w:t>фио</w:t>
      </w:r>
      <w:r>
        <w:t xml:space="preserve"> </w:t>
      </w:r>
      <w:r>
        <w:t>фио</w:t>
      </w:r>
      <w:r>
        <w:t xml:space="preserve">, </w:t>
      </w:r>
      <w:r>
        <w:t>фио</w:t>
      </w:r>
      <w:r>
        <w:t>, о взыскании задолженности по оплате коммунальных услуг по содержанию и обогреву мест общего пользования, третьи лица, не заявляющие самостоятельные требования: администрация города Ф</w:t>
      </w:r>
      <w:r>
        <w:t>еодосии, ООО «УК «Альтернатива»,</w:t>
      </w:r>
    </w:p>
    <w:p w:rsidR="00A77B3E" w:rsidP="00526E60">
      <w:pPr>
        <w:jc w:val="both"/>
      </w:pPr>
      <w:r>
        <w:t xml:space="preserve">руководствуясь </w:t>
      </w:r>
      <w:r>
        <w:t>ст.ст</w:t>
      </w:r>
      <w:r>
        <w:t>. 194-199  ГПК РФ,</w:t>
      </w:r>
    </w:p>
    <w:p w:rsidR="00A77B3E"/>
    <w:p w:rsidR="00A77B3E" w:rsidP="00526E60">
      <w:pPr>
        <w:jc w:val="center"/>
      </w:pPr>
      <w:r>
        <w:t>решил:</w:t>
      </w:r>
    </w:p>
    <w:p w:rsidR="00A77B3E"/>
    <w:p w:rsidR="00A77B3E" w:rsidP="00526E60">
      <w:pPr>
        <w:ind w:firstLine="720"/>
        <w:jc w:val="both"/>
      </w:pPr>
      <w:r>
        <w:t>Исковые требования ГУП РК «</w:t>
      </w:r>
      <w:r>
        <w:t>Крымтеплокоммунэнерго</w:t>
      </w:r>
      <w:r>
        <w:t>» в лице филиала ГУП РК «</w:t>
      </w:r>
      <w:r>
        <w:t>Крымтеплокоммунэнерго</w:t>
      </w:r>
      <w:r>
        <w:t xml:space="preserve">» в г. Феодосия к </w:t>
      </w:r>
      <w:r>
        <w:t>фио</w:t>
      </w:r>
      <w:r>
        <w:t xml:space="preserve"> </w:t>
      </w:r>
      <w:r>
        <w:t>фио</w:t>
      </w:r>
      <w:r>
        <w:t xml:space="preserve">, </w:t>
      </w:r>
      <w:r>
        <w:t>фио</w:t>
      </w:r>
      <w:r>
        <w:t xml:space="preserve">, о взыскании задолженности по оплате коммунальных </w:t>
      </w:r>
      <w:r>
        <w:t>услуг по содержанию и обогреву мест общего пользования, третьи лица, не заявляющие самостоятельные требования: администрация города Феодосии, ООО «УК «Альтернатива» - удовлетворить частично.</w:t>
      </w:r>
    </w:p>
    <w:p w:rsidR="00A77B3E" w:rsidP="00526E60">
      <w:pPr>
        <w:ind w:firstLine="720"/>
        <w:jc w:val="both"/>
      </w:pPr>
      <w:r>
        <w:t xml:space="preserve">Взыскать с </w:t>
      </w:r>
      <w:r>
        <w:t>фио</w:t>
      </w:r>
      <w:r>
        <w:t xml:space="preserve"> в пользу ГУП РК «</w:t>
      </w:r>
      <w:r>
        <w:t>Крымтеплокоммунэнерго</w:t>
      </w:r>
      <w:r>
        <w:t>» в лице фил</w:t>
      </w:r>
      <w:r>
        <w:t>иала ГУП РК «</w:t>
      </w:r>
      <w:r>
        <w:t>Крымтеплокоммунэнерго</w:t>
      </w:r>
      <w:r>
        <w:t>» в г. Феодосия задолженность по оплате коммунальных услуг по содержанию и обогреву мест общего пользования за период с 01.01.2019 г. по 31.08.2020 г. в размере 1866,88 рублей, расходы по оплате госпошлины в сумме 400 рубл</w:t>
      </w:r>
      <w:r>
        <w:t>ей.</w:t>
      </w:r>
    </w:p>
    <w:p w:rsidR="00A77B3E" w:rsidP="00526E60">
      <w:pPr>
        <w:ind w:firstLine="720"/>
        <w:jc w:val="both"/>
      </w:pPr>
      <w:r>
        <w:t>В удовлетворении остальной части иска ГУП РК «</w:t>
      </w:r>
      <w:r>
        <w:t>Крымтеплокоммунэнерго</w:t>
      </w:r>
      <w:r>
        <w:t>» в лице филиала ГУП РК «</w:t>
      </w:r>
      <w:r>
        <w:t>Крымтеплокоммунэнерго</w:t>
      </w:r>
      <w:r>
        <w:t>» в г. Феодосия – отказать.</w:t>
      </w:r>
    </w:p>
    <w:p w:rsidR="00A77B3E" w:rsidP="00526E60">
      <w:pPr>
        <w:ind w:firstLine="720"/>
        <w:jc w:val="both"/>
      </w:pPr>
      <w:r>
        <w:t>Согласно положениям частей третьей, четвёртой и пятой ст. 199 ГПК РФ, разъяснить сторонам, что мировой судья мо</w:t>
      </w:r>
      <w:r>
        <w:t>жет не составлять мотивированное решение суда по рассмотренному им делу.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</w:t>
      </w:r>
      <w:r>
        <w:t>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или в течение пятнадцати дней со дня объявления ре</w:t>
      </w:r>
      <w:r>
        <w:t xml:space="preserve">золютивной части решения суда, если лица, участвующие в деле, их представители не присутствовали в судебном заседании. </w:t>
      </w:r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</w:t>
      </w:r>
      <w:r>
        <w:t xml:space="preserve"> заявления о составлении мотивированного решения суда.</w:t>
      </w:r>
    </w:p>
    <w:p w:rsidR="00A77B3E" w:rsidP="00526E60">
      <w:pPr>
        <w:ind w:firstLine="720"/>
        <w:jc w:val="both"/>
      </w:pPr>
      <w:r>
        <w:t>Решение может быть обжаловано в Феодосийский городской суд Республики Крым через мирового судью судебного участка № 88 Феодосийского судебного района (городской округ Феодосия) Республики Крым в течени</w:t>
      </w:r>
      <w:r>
        <w:t xml:space="preserve">е месяца со дня его вынесения в окончательной форме. </w:t>
      </w:r>
    </w:p>
    <w:p w:rsidR="00A77B3E"/>
    <w:p w:rsidR="00A77B3E">
      <w:r>
        <w:t>Мировой судья</w:t>
      </w:r>
      <w:r>
        <w:tab/>
      </w:r>
      <w:r>
        <w:tab/>
        <w:t xml:space="preserve">        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С.К. </w:t>
      </w:r>
      <w:r>
        <w:t>Айбатулин</w:t>
      </w:r>
    </w:p>
    <w:p w:rsidR="00A77B3E"/>
    <w:sectPr w:rsidSect="00526E60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E60"/>
    <w:rsid w:val="00526E6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