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2-89-6/2021</w:t>
      </w:r>
    </w:p>
    <w:p w:rsidR="00A77B3E">
      <w:r>
        <w:t>УИД: 91MS0089-01-2020-002710-53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20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</w:t>
      </w:r>
      <w:r>
        <w:t>Крым Макаров И.Ю., при секретаре судебного заседания Нестеровой М.Ф., рассмотрев в открытом судебном заседании гражданское дело по исковому заявлению акционерного общества «Альфа Банк» к фио о взыскании денежных средств, -</w:t>
      </w:r>
    </w:p>
    <w:p w:rsidR="00A77B3E"/>
    <w:p w:rsidR="00A77B3E">
      <w:r>
        <w:t>Р Е Ш И Л:</w:t>
      </w:r>
    </w:p>
    <w:p w:rsidR="00A77B3E"/>
    <w:p w:rsidR="00A77B3E">
      <w:r>
        <w:t>адреснаименование ор</w:t>
      </w:r>
      <w:r>
        <w:t>ганизации- удовлетворить частично.</w:t>
      </w:r>
    </w:p>
    <w:p w:rsidR="00A77B3E">
      <w:r>
        <w:t>Взыскать с фио, паспортные данные, зарегистрированной по адресу: адрес, в пользу акционерного общества «Альфа Банк» (дата регистрации: дата, ИНН: телефон, р.сч.: 40817810805830717920, наименование организации, к.сч.: 3010</w:t>
      </w:r>
      <w:r>
        <w:t>1810200000000593, БИК: 044525593), сумму задолженности в размере 40 003 (сорок тысяч три) руб. 33 коп., из них: сумма основного долга в размере 34 909 руб. 52 коп., проценты за пользование кредитом по соглашению о кредитовании за период с дата по дата в ра</w:t>
      </w:r>
      <w:r>
        <w:t>змере 4 781 руб. 07 коп., неустойку за несвоевременную уплату процентов и основного долга за период с дата по дата в размере 312 руб. 74 коп., а также судебные расходы, связанные с оплатой государственной пошлины в размере 1 400 (одна тысяча четыреста) руб</w:t>
      </w:r>
      <w:r>
        <w:t>. 10 коп.</w:t>
      </w:r>
    </w:p>
    <w:p w:rsidR="00A77B3E">
      <w:r>
        <w:t>В остальной части исковых требований отказать.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 xml:space="preserve">Заочное решение суда может быть обжаловано </w:t>
      </w:r>
      <w:r>
        <w:t>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</w:t>
      </w:r>
      <w:r>
        <w:t>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Согласно частей 3, 4 ст.199 Гражданского процессуального кодекса РФ мировой </w:t>
      </w:r>
      <w:r>
        <w:t>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</w:t>
      </w:r>
      <w:r>
        <w:t xml:space="preserve">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</w:t>
      </w:r>
      <w:r>
        <w:t>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И.Ю. Макаров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</w:t>
      </w:r>
      <w:r>
        <w:t xml:space="preserve">                              Секретарь                               </w:t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DC"/>
    <w:rsid w:val="00A77B3E"/>
    <w:rsid w:val="00D429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CC9171-220D-41B2-8F13-92AE72B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