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2-89-13/2022</w:t>
      </w:r>
    </w:p>
    <w:p w:rsidR="00A77B3E">
      <w:r>
        <w:t>УИД: 91MS0089-телефон-000022-98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07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 </w:t>
      </w:r>
      <w:r>
        <w:t xml:space="preserve">Макаров И.Ю., при секретаре судебного заседания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общества с ограниченной ответственностью «ЖК “Жемчужина Феодосии”» к </w:t>
      </w:r>
      <w:r>
        <w:t>фио</w:t>
      </w:r>
      <w:r>
        <w:t xml:space="preserve"> о взыскании задолженности по оплате жил</w:t>
      </w:r>
      <w:r>
        <w:t>ого помещения и коммунальных услуг, -</w:t>
      </w:r>
    </w:p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«ЖК “Жемчужина Феодосии”» -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общества с ограниченной ответственностью «ЖК “Ж</w:t>
      </w:r>
      <w:r>
        <w:t xml:space="preserve">емчужина Феодосии”» (ИНН: телефон, ОГРН: 1179102018700), сумму задолженности по оплате жилого помещения и коммунальных услуг за период с дата по дата в размере 25 700 (двадцать пять тысяч семьсот) руб. 79 (семьдесят девять) коп., а также судебные расходы, </w:t>
      </w:r>
      <w:r>
        <w:t>связанные с оплатой государственной пошлины в размере 942 (девятьсот сорок два) руб. 12 (двенадцать) коп.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</w:t>
      </w:r>
      <w:r>
        <w:t>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</w:t>
      </w:r>
      <w: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</w:t>
      </w:r>
      <w:r>
        <w:t xml:space="preserve">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(подпись)    </w:t>
      </w:r>
      <w:r>
        <w:tab/>
        <w:t xml:space="preserve">  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  </w:t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27"/>
    <w:rsid w:val="008A78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