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2-89-65/2023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     </w:t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в порядке регресса понесенных расходов по оплате коммунальных услуг, -</w:t>
      </w:r>
    </w:p>
    <w:p w:rsidR="00A77B3E">
      <w:r>
        <w:t>Р Е Ш И Л:</w:t>
      </w:r>
    </w:p>
    <w:p w:rsidR="00A77B3E"/>
    <w:p w:rsidR="00A77B3E">
      <w:r>
        <w:t>Исковые требовани</w:t>
      </w:r>
      <w:r>
        <w:t xml:space="preserve">я </w:t>
      </w:r>
      <w:r>
        <w:t>фио</w:t>
      </w:r>
      <w:r>
        <w:t xml:space="preserve">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фио</w:t>
      </w:r>
      <w:r>
        <w:t>, паспортные данные, гражданина Российской Федерации (паспортные данные, расход</w:t>
      </w:r>
      <w:r>
        <w:t>ы по оплате коммунальных услуг в размере сумма в порядке регресса, а также судебные расходы в размере сумма.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89 </w:t>
      </w:r>
      <w:r>
        <w:t>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</w:t>
      </w:r>
      <w:r>
        <w:t>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</w:t>
      </w:r>
      <w:r>
        <w:t>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</w:t>
      </w:r>
      <w:r>
        <w:t>и.</w:t>
      </w:r>
    </w:p>
    <w:p w:rsidR="00A77B3E"/>
    <w:p w:rsidR="00A77B3E"/>
    <w:p w:rsidR="00A77B3E">
      <w:r>
        <w:t xml:space="preserve">Мировой судья                                  </w:t>
      </w:r>
      <w:r>
        <w:tab/>
        <w:t xml:space="preserve">/подпись/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04"/>
    <w:rsid w:val="004C65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