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2-89-307/2017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к Дунаевск</w:t>
      </w:r>
      <w:r>
        <w:t>ому Анатолию Анатольевичу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>
      <w:r>
        <w:t xml:space="preserve">Взыскать с Дунаевского </w:t>
      </w:r>
      <w:r>
        <w:t>Анатолия Анатольевича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(р/с № ..., к/с ..., БИК ..., ОГРН ..., ИНН ..., КПП ...) задолженность за услуги теплоснабжения, сложившуюся за период с дата по д</w:t>
      </w:r>
      <w:r>
        <w:t>ата, в размере 14 292 (четырнадцать тысяч двести девяносто два) рубля 37 (тридцать семь) копеек.</w:t>
      </w:r>
    </w:p>
    <w:p w:rsidR="00A77B3E">
      <w:r>
        <w:t>Взыскать с Дунаевского Анатолия Анатольевича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</w:t>
      </w:r>
      <w:r>
        <w:t xml:space="preserve"> платежа – возмещение госпошлины) ... ОКПО ..., ИНН/КПП ..., БИК ..., к/с ..., р\с ...) судебные издержки в размере 571 (пятьсот семьдесят один) рубль 70 (семьдесят) копеек.</w:t>
      </w:r>
    </w:p>
    <w:p w:rsidR="00A77B3E">
      <w:r>
        <w:t>Решение может быть обжаловано в Феодосийский городской суд Республики Крым в течен</w:t>
      </w:r>
      <w:r>
        <w:t>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частей 3, 4 ст.199 Гражданского процессуального кодекса РФ мировой судья может не </w:t>
      </w:r>
      <w:r>
        <w:t>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>
        <w:t>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</w:t>
      </w:r>
      <w:r>
        <w:t>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A53F61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1"/>
    <w:rsid w:val="00A53F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72533E-FBCB-4FC2-953A-38154DB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