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2-89-381/2017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21 сентября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Погосян В.М.,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Гудыма А.Ф.,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Крымгазсети</w:t>
      </w:r>
      <w:r>
        <w:t>» в лице Феодосийского</w:t>
      </w:r>
      <w:r>
        <w:t xml:space="preserve"> управления по эксплуатации газового хозяйства Государственного унитарного предприятия Республики Крым «</w:t>
      </w:r>
      <w:r>
        <w:t>Крымгазсети</w:t>
      </w:r>
      <w:r>
        <w:t>» к Асадовой Вере Захаровне и Гудыма Анатолию Федоровичу о взыскании задолженности за потребленный природный газ, -</w:t>
      </w:r>
    </w:p>
    <w:p w:rsidR="00A77B3E"/>
    <w:p w:rsidR="00A77B3E">
      <w:r>
        <w:t>Р Е Ш И Л:</w:t>
      </w:r>
    </w:p>
    <w:p w:rsidR="00A77B3E"/>
    <w:p w:rsidR="00A77B3E">
      <w:r>
        <w:t>Иск Государс</w:t>
      </w:r>
      <w:r>
        <w:t>твенного унитарного предприятия Республики Крым «</w:t>
      </w:r>
      <w:r>
        <w:t>Крымгазсети</w:t>
      </w:r>
      <w:r>
        <w:t>» в лице Феодосийского управления по эксплуатации газового хозяйства Государственного унитарного предприятия Республики Крым «</w:t>
      </w:r>
      <w:r>
        <w:t>Крымгазсети</w:t>
      </w:r>
      <w:r>
        <w:t>» – удовлетворить частично.</w:t>
      </w:r>
    </w:p>
    <w:p w:rsidR="00A77B3E">
      <w:r>
        <w:t>Взыскать с Гудыма Анатолия Федо</w:t>
      </w:r>
      <w:r>
        <w:t>ровича в пользу Государственного унитарного предприятия Республики Крым «</w:t>
      </w:r>
      <w:r>
        <w:t>Крымгазсети</w:t>
      </w:r>
      <w:r>
        <w:t>» в лице Феодосийского управления по эксплуатации газового хозяйства Государственного унитарного предприятия Республики Крым «</w:t>
      </w:r>
      <w:r>
        <w:t>Крымгазсети</w:t>
      </w:r>
      <w:r>
        <w:t>» (р/с № ... в наименование, ИНН: .</w:t>
      </w:r>
      <w:r>
        <w:t>.., КПП: ..., БИК: ..., ОГРН: ...) задолженность за потребленный природный газ, сложившуюся за период с дата по дата, в размере 9478 (девять тысяч четыреста семьдесят восемь) рубля 40 (сорок) копеек.</w:t>
      </w:r>
    </w:p>
    <w:p w:rsidR="00A77B3E">
      <w:r>
        <w:t>Взыскать с Гудыма Анатолия Федоровича в пользу Государст</w:t>
      </w:r>
      <w:r>
        <w:t>венного унитарного предприятия Республики Крым «</w:t>
      </w:r>
      <w:r>
        <w:t>Крымгазсети</w:t>
      </w:r>
      <w:r>
        <w:t>» в лице Феодосийского управления по эксплуатации газового хозяйства Государственного унитарного предприятия Республики Крым «</w:t>
      </w:r>
      <w:r>
        <w:t>Крымгазсети</w:t>
      </w:r>
      <w:r>
        <w:t xml:space="preserve">» (р/с № ... в наименование», ИНН: ..., КПП: ..., БИК: ..., </w:t>
      </w:r>
      <w:r>
        <w:t>ОГРН: ...) судебные издержки в размере 400 (четыреста) рублей 00 копеек.</w:t>
      </w:r>
    </w:p>
    <w:p w:rsidR="00A77B3E">
      <w:r>
        <w:t>Решение может быть обжаловано в Феодосийский городской суд Республики Крым в течение месяца со дня вручения или получения копии через мирового судью судебного участка № 89 Феодосийско</w:t>
      </w:r>
      <w:r>
        <w:t>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</w:t>
      </w:r>
      <w:r>
        <w:t xml:space="preserve">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>ре</w:t>
      </w:r>
      <w:r>
        <w:t xml:space="preserve">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>
        <w:t>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50"/>
    <w:rsid w:val="004D46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46AB5A-8FEB-4A96-ACEB-FA7D8A2C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