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2-89-394/2022</w:t>
      </w:r>
    </w:p>
    <w:p w:rsidR="00A77B3E">
      <w:r>
        <w:t>УИД: 91MS0089-01-2022-000787-34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17 июня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Республики Крым Макаров </w:t>
      </w:r>
      <w:r>
        <w:t xml:space="preserve">И.Ю., при секретаре судебного заседания </w:t>
      </w:r>
      <w:r>
        <w:t>Халиловой</w:t>
      </w:r>
      <w:r>
        <w:t xml:space="preserve"> Р.С., с участием истца </w:t>
      </w:r>
      <w:r>
        <w:t>фио</w:t>
      </w:r>
      <w:r>
        <w:t xml:space="preserve">, представителя ответчика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>фио</w:t>
      </w:r>
      <w:r>
        <w:t xml:space="preserve"> к муниципальному унитарному предприятию муниципального образовани</w:t>
      </w:r>
      <w:r>
        <w:t>я городской округ Феодосия Республики Крым «Комбинат коммунальных предприятий» о компенсации морального вреда, -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>фио</w:t>
      </w:r>
      <w:r>
        <w:t xml:space="preserve"> удовлетворить частично.</w:t>
      </w:r>
    </w:p>
    <w:p w:rsidR="00A77B3E">
      <w:r>
        <w:t>Взыскать с наименование организации (ИНН:: телефон, ОГРН: 1159102051030, юр. адрес:</w:t>
      </w:r>
      <w:r>
        <w:t xml:space="preserve"> адрес), в пользу </w:t>
      </w:r>
      <w:r>
        <w:t>фио</w:t>
      </w:r>
      <w:r>
        <w:t>, паспортные данные, зарегистрированного по адресу: адрес, компенсацию морального вреда в размере – сумма</w:t>
      </w:r>
    </w:p>
    <w:p w:rsidR="00A77B3E">
      <w:r>
        <w:t>Взыскать с наименование организации (ИНН:: телефон, ОГРН: 1159102051030, юр. адрес: адрес), в доход бюджета государственную пошли</w:t>
      </w:r>
      <w:r>
        <w:t>ну по требованиям неимущественного характера в сумме сумма с зачислением на реквизиты: Счет банка – получателя платежа: 40101810335100010001, наименование банка – получателя платежа: Отделение по адрес ЦБ РФ, БИК: телефон, КБК: 18210803010011000110, Код ИФ</w:t>
      </w:r>
      <w:r>
        <w:t>НС (МИ ФНС) по адрес: 9108, наименование получателя платежа: УФК по адрес (Межрайонная ИФНС России № 4 по адрес), ИНН: телефон, КПП: телефон.</w:t>
      </w:r>
    </w:p>
    <w:p w:rsidR="00A77B3E">
      <w:r>
        <w:t>В остальной части исковых требований отказать.</w:t>
      </w:r>
    </w:p>
    <w:p w:rsidR="00A77B3E">
      <w:r>
        <w:t xml:space="preserve">Решение может быть обжаловано в Феодосийский городской суд адрес в </w:t>
      </w:r>
      <w:r>
        <w:t>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</w:t>
      </w:r>
      <w:r>
        <w:t>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</w:t>
      </w:r>
      <w:r>
        <w:t xml:space="preserve">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</w:t>
      </w:r>
      <w:r>
        <w:t>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</w:r>
      <w:r>
        <w:tab/>
        <w:t xml:space="preserve">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E8"/>
    <w:rsid w:val="00A77B3E"/>
    <w:rsid w:val="00C162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