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2-89-689/2021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19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Макаров И.Ю., при секретаре судебного заседания Нестеровой М.Ф.,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средств, полученных обманным путем, -</w:t>
      </w:r>
    </w:p>
    <w:p w:rsidR="00A77B3E">
      <w:r>
        <w:t>Р Е Ш И Л:</w:t>
      </w:r>
    </w:p>
    <w:p w:rsidR="00A77B3E"/>
    <w:p w:rsidR="00A77B3E">
      <w:r>
        <w:t>Исковое заяв</w:t>
      </w:r>
      <w:r>
        <w:t>ление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и проживающего по адресу: адрес, в пользу наименование организации незаконно полученные бюджетные денежные средства в размере сумма (УФК по адрес (наимен</w:t>
      </w:r>
      <w:r>
        <w:t>ование организации, л/с 03752202910), казначейский счет: 03221643350000007500, единый казначейский счет: 40102810645370000035, Отделение адрес Банка России// УФК по адрес, ИНН: телефон, КПП: телефон, БИК: телефон, ОКТМО телефон, КБК 80810032610752900313, н</w:t>
      </w:r>
      <w:r>
        <w:t xml:space="preserve">азначение платежа: возврат пособия по безработице за 2021 </w:t>
      </w:r>
      <w:r>
        <w:t>фио</w:t>
      </w:r>
      <w:r>
        <w:t>, код цели телефон-00000-00000).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и проживающего по адресу: адрес государственную пошлину в размере сумма в доход бюджета (Межрайонная ИФНС Р</w:t>
      </w:r>
      <w:r>
        <w:t xml:space="preserve">оссии № 4 по адрес, ИНН телефон, КПП: телефон, </w:t>
      </w:r>
      <w:r>
        <w:t>р.сч</w:t>
      </w:r>
      <w:r>
        <w:t xml:space="preserve">. 03100643000000017500, БИК телефон, </w:t>
      </w:r>
      <w:r>
        <w:t>к.сч</w:t>
      </w:r>
      <w:r>
        <w:t>. 18210803010011050110, ОКТМО 35726000).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</w:t>
      </w:r>
      <w:r>
        <w:t xml:space="preserve">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</w:t>
      </w:r>
      <w:r>
        <w:t>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</w:t>
      </w:r>
      <w:r>
        <w:t>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>
        <w:t>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52"/>
    <w:rsid w:val="00007A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