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2-89-738/2024</w:t>
      </w:r>
    </w:p>
    <w:p w:rsidR="00A77B3E">
      <w:r>
        <w:t>УИД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 xml:space="preserve">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к </w:t>
      </w:r>
      <w:r>
        <w:t>фио</w:t>
      </w:r>
      <w:r>
        <w:t xml:space="preserve"> о возмещ</w:t>
      </w:r>
      <w:r>
        <w:t>ении убытков, возникших при рассмотрении дела об административном правонарушении, -</w:t>
      </w:r>
    </w:p>
    <w:p w:rsidR="00A77B3E">
      <w:r>
        <w:t>Р Е Ш И Л:</w:t>
      </w:r>
    </w:p>
    <w:p w:rsidR="00A77B3E"/>
    <w:p w:rsidR="00A77B3E">
      <w:r>
        <w:t xml:space="preserve">Исковое заявление </w:t>
      </w:r>
      <w:r>
        <w:t>округу – удовлетворить.</w:t>
      </w:r>
    </w:p>
    <w:p w:rsidR="00A77B3E">
      <w:r>
        <w:t>Вз</w:t>
      </w:r>
      <w:r>
        <w:t xml:space="preserve">ыскать с </w:t>
      </w:r>
      <w:r>
        <w:t>фио</w:t>
      </w:r>
      <w:r>
        <w:t>, паспортные данные, гражданина Российской Федерации (паспортные данные</w:t>
      </w:r>
      <w:r>
        <w:t xml:space="preserve">), проживающей по адресу: адрес, в пользу </w:t>
      </w:r>
      <w:r>
        <w:t>наименование организации те</w:t>
      </w:r>
      <w:r>
        <w:t>лефон, расчетный счет 40102810845370000050, номер счета получателя 03100643000000015800, КБК 16011302991016000130 Поступления от возмещения издержек по делам об административных правонарушениях, а также судебных издержек УИН: 16000000000000559484) сумму уб</w:t>
      </w:r>
      <w:r>
        <w:t>ытков в размере сумма, а также взыскать в доход бюджета госпошлину в сумме сумма с зачислением на реквизиты: наименование банка получателя:</w:t>
      </w:r>
      <w:r>
        <w:t>, Получатель «Казначейство России (ФНС России)», банковский идентификационный код: телефон, КБК: 18210803010011050110, код ОКТМО: телефон, номер казначейского счета: 03100643000000018500, наименование платежа: Государственна</w:t>
      </w:r>
      <w:r>
        <w:t>я пошлина по делам, рассматриваемым мировыми судьями.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</w:t>
      </w:r>
      <w:r>
        <w:t>ронами также в апелляционном порядке в Феодосийский городской суд адрес через мирового судью судебного участка № 91 Феодосийского судебного района (городской адрес) адрес в течение месяца по истечении срока подачи ответчиками заявления об отмене этого реше</w:t>
      </w:r>
      <w:r>
        <w:t>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</w:t>
      </w:r>
      <w:r>
        <w:t>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</w:t>
      </w:r>
      <w:r>
        <w:t>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</w:t>
      </w:r>
      <w:r>
        <w:t xml:space="preserve">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45"/>
    <w:rsid w:val="001B06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