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2-89-1301/2023</w:t>
      </w:r>
    </w:p>
    <w:p w:rsidR="00A77B3E">
      <w:r>
        <w:t>УИД: 91MS0089-телефон-телефон</w:t>
      </w:r>
    </w:p>
    <w:p w:rsidR="00A77B3E">
      <w:r>
        <w:t xml:space="preserve">З А О Ч Н О Е   Р Е Ш Е Н И Е 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ущерба в порядке суброгации, -</w:t>
      </w:r>
    </w:p>
    <w:p w:rsidR="00A77B3E"/>
    <w:p w:rsidR="00A77B3E">
      <w:r>
        <w:t>Р Е Ш И Л:</w:t>
      </w:r>
    </w:p>
    <w:p w:rsidR="00A77B3E"/>
    <w:p w:rsidR="00A77B3E">
      <w:r>
        <w:t>А</w:t>
      </w:r>
      <w:r>
        <w:t xml:space="preserve">дрес </w:t>
      </w:r>
      <w:r>
        <w:t>наименов</w:t>
      </w:r>
      <w:r>
        <w:t>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</w:t>
      </w:r>
      <w:r>
        <w:t xml:space="preserve">ование организации </w:t>
      </w:r>
      <w:r>
        <w:t>сумму страхового возмещения в порядке суброгации в размере сумма, расходы по оплате юридических услуг в размере сумма, а также судебные расходы, связанные с оплатой государственной пош</w:t>
      </w:r>
      <w:r>
        <w:t>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</w:t>
      </w:r>
      <w:r>
        <w:t xml:space="preserve">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</w:t>
      </w:r>
      <w:r>
        <w:t>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</w:t>
      </w:r>
      <w:r>
        <w:t>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</w:t>
      </w:r>
      <w:r>
        <w:t>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</w:t>
      </w:r>
      <w:r>
        <w:t>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(подпись)    </w:t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8D"/>
    <w:rsid w:val="004A6B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