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Дело № 02-0966/9/2025</w:t>
      </w:r>
    </w:p>
    <w:p w:rsidR="00A77B3E">
      <w:r>
        <w:t xml:space="preserve">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  <w:tab/>
        <w:tab/>
        <w:t xml:space="preserve">         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</w:t>
      </w:r>
    </w:p>
    <w:p w:rsidR="00A77B3E">
      <w:r>
        <w:t>при ведении протокола судебного заседания и аудиопротоколирования помощником судьи – фио,</w:t>
      </w:r>
    </w:p>
    <w:p w:rsidR="00A77B3E">
      <w:r>
        <w:t>при участии ответчика фио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фио, фио о взыскании задолженности за тепловую энергию,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  – удовлетворить частично.</w:t>
      </w:r>
    </w:p>
    <w:p w:rsidR="00A77B3E">
      <w:r>
        <w:t>Взыскать с фио, паспортные данные телефон, зарегистрированного по адресу: адрес,  в пользу наименование организации (р/с 40602810952000000041, к/с 30101810600000000602, БИК телефон, Юго-Западный Банк ПАО Сбербанк, наименование организации телефон, наименование организации 616143001), расположенного по адресу: адрес, ИНН 9102028499/КПП910201001), с применением срока исковой давности задолженность за потребленную тепловую энергию за период с дата по дата в размере сумма, пеню в размере сумма, расходы по уплате государственной пошлины в размере сумма, а всего сумма (сумма прописью четыре копейки).</w:t>
      </w:r>
    </w:p>
    <w:p w:rsidR="00A77B3E">
      <w:r>
        <w:t>Взыскать с фио, паспортные данные телефон, зарегистрированного по адресу: адрес,  в пользу наименование организации (р/с 40602810952000000041, к/с 30101810600000000602, БИК телефон, Юго-Западный Банк ПАО Сбербанк, наименование организации телефон, наименование организации 616143001), расположенного по адресу: адрес, ИНН 9102028499/КПП910201001), с применением срока исковой давности задолженность за потребленную тепловую энергию за период с дата по дата в размере сумма, пеню в размере сумма, расходы по уплате государственной пошлины в размере сумма, а всего сумма (сумма прописью четыре копейки).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