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заочное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2-90-63/2017</w:t>
      </w:r>
    </w:p>
    <w:p w:rsidR="00A77B3E"/>
    <w:p w:rsidR="00A77B3E">
      <w:r>
        <w:t>29 марта 2017 года               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Гоцкиной Е.Н.,</w:t>
      </w:r>
    </w:p>
    <w:p w:rsidR="00A77B3E">
      <w:r>
        <w:t>с участием истца Поваляева С.С.,</w:t>
      </w:r>
    </w:p>
    <w:p w:rsidR="00A77B3E">
      <w:r>
        <w:t xml:space="preserve">рассмотрев в открытом судебном заседании гражданское дело по иску Поваляева Сергея Семеновича к Филиппенко Игорю Николаевичу о взыскании долга по расписке, процентов на сумму займа, процентов за незаконное пользование денежными средствами. </w:t>
      </w:r>
    </w:p>
    <w:p w:rsidR="00A77B3E">
      <w:r>
        <w:t>На основании изложенного, руководствуясь ст.ст. 194-199, 235 ГПК РФ, мировой судья, -</w:t>
      </w:r>
    </w:p>
    <w:p w:rsidR="00A77B3E"/>
    <w:p w:rsidR="00A77B3E">
      <w:r>
        <w:t xml:space="preserve">                                               Р Е Ш И Л:</w:t>
      </w:r>
    </w:p>
    <w:p w:rsidR="00A77B3E">
      <w:r>
        <w:t>Исковое заявление Поваляева Сергея Семеновича удовлетворить частично.</w:t>
      </w:r>
    </w:p>
    <w:p w:rsidR="00A77B3E">
      <w:r>
        <w:t xml:space="preserve">Взыскать с Филипенко Игоря Николаевича, паспортные данные, сумму долга в размере 17080,92 рублей, проценты на сумму займа в размере 4783,70 рублей за период с дата по дата, а всего 21864 (двадцать одна тысяча восемьсот шестьдесят четыре) рублей 62 копейки. </w:t>
      </w:r>
    </w:p>
    <w:p w:rsidR="00A77B3E">
      <w:r>
        <w:t xml:space="preserve">В удовлетворении остальной части исковых требований Поваляева С.С. отказать. </w:t>
      </w:r>
    </w:p>
    <w:p w:rsidR="00A77B3E">
      <w:r>
        <w:t>Взыскать с Филипенко Игоря Николаевича, паспортные данные, в доход государства государственную пошлину в размере 856,00 рублей.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 </w:t>
      </w:r>
    </w:p>
    <w:p w:rsidR="00A77B3E"/>
    <w:p w:rsidR="00A77B3E"/>
    <w:p w:rsidR="00A77B3E">
      <w:r>
        <w:t xml:space="preserve">     Мировой судья</w:t>
        <w:tab/>
        <w:tab/>
        <w:t xml:space="preserve">       (подпись)                                         </w:t>
        <w:tab/>
        <w:t xml:space="preserve">   Г.А. Ярошенко</w:t>
      </w:r>
    </w:p>
    <w:p w:rsidR="00A77B3E"/>
    <w:p w:rsidR="00A77B3E">
      <w:r>
        <w:t>Копия верна:                    Судья: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