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596E">
      <w:pPr>
        <w:ind w:firstLine="567"/>
        <w:jc w:val="right"/>
      </w:pPr>
      <w:r>
        <w:t xml:space="preserve"> </w:t>
      </w:r>
      <w:r>
        <w:t xml:space="preserve">УИД 91ms0091-01-2021-000220-61 </w:t>
      </w:r>
    </w:p>
    <w:p w:rsidR="00A77B3E" w:rsidP="0088596E">
      <w:pPr>
        <w:ind w:firstLine="567"/>
        <w:jc w:val="right"/>
      </w:pPr>
      <w:r>
        <w:t xml:space="preserve"> </w:t>
      </w:r>
      <w:r>
        <w:t xml:space="preserve">Дело № 2-91-177/2021 </w:t>
      </w:r>
    </w:p>
    <w:p w:rsidR="00A77B3E" w:rsidP="0088596E">
      <w:pPr>
        <w:ind w:firstLine="567"/>
        <w:jc w:val="center"/>
      </w:pPr>
      <w:r>
        <w:t>ЗАОЧНОЕ РЕШЕНИЕ</w:t>
      </w:r>
    </w:p>
    <w:p w:rsidR="00A77B3E" w:rsidP="0088596E">
      <w:pPr>
        <w:ind w:firstLine="567"/>
        <w:jc w:val="center"/>
      </w:pPr>
      <w:r>
        <w:t>Именем Российской Федерации</w:t>
      </w:r>
    </w:p>
    <w:p w:rsidR="00A77B3E" w:rsidP="0088596E">
      <w:pPr>
        <w:ind w:firstLine="567"/>
        <w:jc w:val="center"/>
      </w:pPr>
      <w:r>
        <w:t>(резолютивная ч</w:t>
      </w:r>
      <w:r>
        <w:t>асть)</w:t>
      </w:r>
    </w:p>
    <w:p w:rsidR="00A77B3E" w:rsidP="0088596E">
      <w:pPr>
        <w:ind w:firstLine="567"/>
        <w:jc w:val="both"/>
      </w:pPr>
      <w:r>
        <w:t>12 марта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88596E">
      <w:pPr>
        <w:ind w:firstLine="567"/>
        <w:jc w:val="both"/>
      </w:pPr>
      <w:r>
        <w:t xml:space="preserve"> </w:t>
      </w:r>
      <w:r>
        <w:t xml:space="preserve">при секретаре судебного заседания Нейжмак Т.А., </w:t>
      </w:r>
    </w:p>
    <w:p w:rsidR="00A77B3E" w:rsidP="0088596E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гражданское дело о взыскании задолженности за коммунальные услуги (водоснабжение) </w:t>
      </w:r>
      <w:r>
        <w:t xml:space="preserve">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-</w:t>
      </w:r>
    </w:p>
    <w:p w:rsidR="00A77B3E" w:rsidP="0088596E">
      <w:pPr>
        <w:ind w:firstLine="567"/>
        <w:jc w:val="both"/>
      </w:pPr>
      <w:r>
        <w:t xml:space="preserve"> </w:t>
      </w:r>
      <w:r>
        <w:t xml:space="preserve">Руководствуясь ст.ст. 194-199, 233-235 </w:t>
      </w:r>
      <w:r>
        <w:t xml:space="preserve">ГПК РФ, </w:t>
      </w:r>
      <w:r>
        <w:t xml:space="preserve">мировой судья </w:t>
      </w:r>
      <w:r>
        <w:t>-</w:t>
      </w:r>
    </w:p>
    <w:p w:rsidR="00A77B3E" w:rsidP="0088596E">
      <w:pPr>
        <w:ind w:firstLine="567"/>
        <w:jc w:val="center"/>
      </w:pPr>
      <w:r>
        <w:t>решил:</w:t>
      </w:r>
    </w:p>
    <w:p w:rsidR="00A77B3E" w:rsidP="0088596E">
      <w:pPr>
        <w:ind w:firstLine="567"/>
        <w:jc w:val="both"/>
      </w:pPr>
      <w:r>
        <w:t xml:space="preserve"> </w:t>
      </w:r>
      <w:r>
        <w:t>Исковые требования наименование организации удовлетворить полностью.</w:t>
      </w:r>
    </w:p>
    <w:p w:rsidR="00A77B3E" w:rsidP="0088596E">
      <w:pPr>
        <w:ind w:firstLine="567"/>
        <w:jc w:val="both"/>
      </w:pPr>
      <w:r>
        <w:t xml:space="preserve"> </w:t>
      </w:r>
      <w:r>
        <w:t xml:space="preserve">Взыскать </w:t>
      </w:r>
      <w:r>
        <w:t xml:space="preserve">солидарно с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в пользу наименование организации сумму задолженности </w:t>
      </w:r>
      <w:r>
        <w:t>по оплате коммунальных услуг за пери</w:t>
      </w:r>
      <w:r>
        <w:t xml:space="preserve">од </w:t>
      </w:r>
      <w:r>
        <w:t>с</w:t>
      </w:r>
      <w:r>
        <w:t xml:space="preserve"> </w:t>
      </w:r>
      <w:r>
        <w:t>дата</w:t>
      </w:r>
      <w:r>
        <w:t xml:space="preserve"> по дата в сумме сумма и денежные средства в размере 400,00 рублей </w:t>
      </w:r>
      <w:r>
        <w:t>в счёт возмещения понесённых истцом судебных расходов, а именно, расходов на оплату государственной пошлины.</w:t>
      </w:r>
    </w:p>
    <w:p w:rsidR="00A77B3E" w:rsidP="0088596E">
      <w:pPr>
        <w:ind w:firstLine="567"/>
        <w:jc w:val="both"/>
      </w:pPr>
      <w:r>
        <w:t xml:space="preserve"> </w:t>
      </w:r>
      <w:r>
        <w:t xml:space="preserve">Согласно положениям частей третьей, четвёртой и пятой ст. </w:t>
      </w:r>
      <w:r>
        <w:t>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</w:t>
      </w:r>
      <w:r>
        <w:t>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>
        <w:t>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</w:t>
      </w:r>
      <w:r>
        <w:t>упления от лиц, участвующих в деле, их представителей заявления о составлении мотивированного решения суда.</w:t>
      </w:r>
    </w:p>
    <w:p w:rsidR="00A77B3E" w:rsidP="0088596E">
      <w:pPr>
        <w:ind w:firstLine="567"/>
        <w:jc w:val="both"/>
      </w:pPr>
      <w:r>
        <w:t xml:space="preserve"> </w:t>
      </w:r>
      <w:r>
        <w:t>Ответчик вправе подать в суд, принявший заочное решение, заявление об отмене этого решения суда в течение семи дней со дня вручения ем</w:t>
      </w:r>
      <w:r>
        <w:t xml:space="preserve">у копии этого решения. </w:t>
      </w:r>
    </w:p>
    <w:p w:rsidR="00A77B3E" w:rsidP="0088596E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</w:t>
      </w:r>
      <w:r>
        <w:t xml:space="preserve"> 1 (одного)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</w:t>
      </w:r>
      <w:r>
        <w:t xml:space="preserve">ых был разрешен судом, </w:t>
      </w:r>
      <w:r>
        <w:t>-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</w:t>
      </w:r>
      <w:r>
        <w:t>ии этого заявления</w:t>
      </w:r>
    </w:p>
    <w:p w:rsidR="00A77B3E" w:rsidP="0088596E">
      <w:pPr>
        <w:ind w:firstLine="567"/>
        <w:jc w:val="both"/>
      </w:pPr>
      <w:r>
        <w:t xml:space="preserve"> </w:t>
      </w:r>
    </w:p>
    <w:p w:rsidR="00A77B3E" w:rsidP="0088596E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Н.В. Воробьёва</w:t>
      </w: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  <w:r>
        <w:t xml:space="preserve">Секретарь </w:t>
      </w: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</w:p>
    <w:p w:rsidR="00A77B3E" w:rsidP="0088596E">
      <w:pPr>
        <w:ind w:firstLine="567"/>
        <w:jc w:val="both"/>
      </w:pPr>
    </w:p>
    <w:sectPr w:rsidSect="0088596E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235"/>
    <w:rsid w:val="00742235"/>
    <w:rsid w:val="008859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2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