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УИД 91ms0091-телефон-телефон</w:t>
      </w:r>
    </w:p>
    <w:p w:rsidR="00A77B3E">
      <w:r>
        <w:t>Дело № 2-91-410/2025</w:t>
      </w:r>
    </w:p>
    <w:p w:rsidR="00A77B3E">
      <w:r>
        <w:t xml:space="preserve">  ЗАОЧНОЕ РЕШЕНИЕ</w:t>
      </w:r>
    </w:p>
    <w:p w:rsidR="00A77B3E">
      <w:r>
        <w:t>Именем Российской Федерации</w:t>
      </w:r>
    </w:p>
    <w:p w:rsidR="00A77B3E">
      <w:r>
        <w:t xml:space="preserve">  (резолютивная часть)</w:t>
      </w:r>
    </w:p>
    <w:p w:rsidR="00A77B3E">
      <w:r>
        <w:t xml:space="preserve">   дата                                                                                                     адрес</w:t>
      </w:r>
    </w:p>
    <w:p w:rsidR="00A77B3E">
      <w:r>
        <w:t xml:space="preserve">         Мировой судья судебного участка № 91 Феодосийского судебного района город республиканского значения Феодосия с подчиненной ему территорией) адрес фио,</w:t>
      </w:r>
    </w:p>
    <w:p w:rsidR="00A77B3E">
      <w:r>
        <w:t xml:space="preserve">        при секретаре судебного заседания фио,     </w:t>
      </w:r>
    </w:p>
    <w:p w:rsidR="00A77B3E">
      <w:r>
        <w:t xml:space="preserve">рассмотрев в открытом судебном заседании гражданское дело по исковому заявлению наименование организации к Коляда фио об истребовании имущества из чужого незаконного владения,  </w:t>
      </w:r>
    </w:p>
    <w:p w:rsidR="00A77B3E">
      <w:r>
        <w:t xml:space="preserve">            Руководствуясь ст.ст. 194-199, 233, 235 ГПК РФ, мировой судья, -</w:t>
      </w:r>
    </w:p>
    <w:p w:rsidR="00A77B3E">
      <w:r>
        <w:t>решил:</w:t>
      </w:r>
    </w:p>
    <w:p w:rsidR="00A77B3E"/>
    <w:p w:rsidR="00A77B3E">
      <w:r>
        <w:t xml:space="preserve">            Исковые требования наименование организации к Коляда фио об истребовании имущества из чужого незаконного владения  - удовлетворить полностью.</w:t>
      </w:r>
    </w:p>
    <w:p w:rsidR="00A77B3E">
      <w:r>
        <w:t xml:space="preserve">          Обязать Коляда фио, паспортные данные, дата выдачи дата, код подразделения телефон, ИНН 910811048935) передать наименование организации (ИНН 3662270533) холодильное оборудование Кlimasan, серийный номер телефон, год выпуска 2016.</w:t>
      </w:r>
    </w:p>
    <w:p w:rsidR="00A77B3E">
      <w:r>
        <w:t xml:space="preserve">         Взыскать с Коляда фио, паспортные данные, дата выдачи дата, код подразделения телефон, ИНН 910811048935) в пользу наименование организации (ИНН 3662270533), расходы по уплате государственной пошлины в размере сумма.</w:t>
      </w:r>
    </w:p>
    <w:p w:rsidR="00A77B3E">
      <w:r>
        <w:t xml:space="preserve">         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A77B3E"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Феодосийский городской суд адрес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A77B3E">
      <w:r>
        <w:t>Мотивированное  решение  суда  по  рассмотренному делу  составляется  в  случае поступления от лиц, участвующих в деле, их представителей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/>
    <w:p w:rsidR="00A77B3E">
      <w:r>
        <w:t>Мировой судья</w:t>
        <w:tab/>
        <w:t xml:space="preserve"> </w:t>
        <w:tab/>
        <w:t xml:space="preserve">                               /подпись/                                         фио</w:t>
      </w:r>
    </w:p>
    <w:p w:rsidR="00A77B3E"/>
    <w:p w:rsidR="00A77B3E">
      <w:r>
        <w:t>Копия верна:</w:t>
      </w:r>
    </w:p>
    <w:p w:rsidR="00A77B3E">
      <w:r>
        <w:t>Судья:                                Секретарь:</w:t>
      </w:r>
    </w:p>
    <w:p w:rsidR="00A77B3E"/>
    <w:p w:rsidR="00A77B3E">
      <w:r>
        <w:t>1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