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42ms0071-телефон-телефон</w:t>
      </w:r>
    </w:p>
    <w:p w:rsidR="00A77B3E">
      <w:r>
        <w:t>Дело № 2-91-642/2026</w:t>
      </w:r>
    </w:p>
    <w:p w:rsidR="00A77B3E">
      <w:r>
        <w:t>РЕШЕНИЕ</w:t>
      </w:r>
    </w:p>
    <w:p w:rsidR="00A77B3E">
      <w:r>
        <w:t>Именем Российской Федерации</w:t>
      </w:r>
    </w:p>
    <w:p w:rsidR="00A77B3E">
      <w:r>
        <w:t xml:space="preserve">  (резолютивная часть)</w:t>
      </w:r>
    </w:p>
    <w:p w:rsidR="00A77B3E">
      <w:r>
        <w:t xml:space="preserve">  дата </w:t>
        <w:tab/>
        <w:t xml:space="preserve">            адрес</w:t>
      </w:r>
    </w:p>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судебного заседания фио,   </w:t>
      </w:r>
    </w:p>
    <w:p w:rsidR="00A77B3E">
      <w:r>
        <w:t xml:space="preserve">          с участием ответчика фио</w:t>
      </w:r>
    </w:p>
    <w:p w:rsidR="00A77B3E">
      <w:r>
        <w:t xml:space="preserve">рассмотрев в открытом судебном заседании гражданское дело по исковому заявлению наименование организации к фио о взыскании задолженности по оплате коммунальных услуг, </w:t>
      </w:r>
    </w:p>
    <w:p w:rsidR="00A77B3E">
      <w:r>
        <w:t xml:space="preserve">          Руководствуясь ст.ст. 194-199, ГПК РФ, мировой судья, -</w:t>
      </w:r>
    </w:p>
    <w:p w:rsidR="00A77B3E"/>
    <w:p w:rsidR="00A77B3E">
      <w:r>
        <w:t>решил:</w:t>
      </w:r>
    </w:p>
    <w:p w:rsidR="00A77B3E"/>
    <w:p w:rsidR="00A77B3E">
      <w:r>
        <w:t xml:space="preserve">          В удовлетворении исковых требований наименование организации к фио о взыскании задолженности по оплате коммунальных услуг  по адресу: адрес, за период с дата по дата в размере сумма за горячее водоснабжение, и сумма 64 за тепловую энергию (отопление), а также расходов по оплате государственной пошлины в размере сумма – отказать.  </w:t>
      </w:r>
    </w:p>
    <w:p w:rsidR="00A77B3E">
      <w:r>
        <w:t>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Решение может быть обжаловано в Феодосийский городской суд адрес через мировую судью судебного участка № 91 Феодосийского судебного района (город республиканского значения Феодосия с подчиненной ему территорией) адрес в течение месяца со дня его вынесения в окончательной форме. </w:t>
      </w:r>
    </w:p>
    <w:p w:rsidR="00A77B3E"/>
    <w:p w:rsidR="00A77B3E">
      <w:r>
        <w:t>Мировой судья                                                  /подпись/                                           фио</w:t>
      </w:r>
    </w:p>
    <w:p w:rsidR="00A77B3E"/>
    <w:p w:rsidR="00A77B3E">
      <w:r>
        <w:t xml:space="preserve"> Копия верна:</w:t>
      </w:r>
    </w:p>
    <w:p w:rsidR="00A77B3E">
      <w:r>
        <w:t xml:space="preserve"> Мировой судья:                         секретарь: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