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Полный текст решения изготовлен дата</w:t>
      </w:r>
    </w:p>
    <w:p w:rsidR="00A77B3E">
      <w:r>
        <w:t>УИД 91ms0091-телефон-телефон</w:t>
      </w:r>
    </w:p>
    <w:p w:rsidR="00A77B3E">
      <w:r>
        <w:t>Дело № 2-91-646/2026</w:t>
      </w:r>
    </w:p>
    <w:p w:rsidR="00A77B3E">
      <w:r>
        <w:t>РЕШЕНИЕ</w:t>
      </w:r>
    </w:p>
    <w:p w:rsidR="00A77B3E">
      <w:r>
        <w:t>Именем Российской Федерации</w:t>
      </w:r>
    </w:p>
    <w:p w:rsidR="00A77B3E"/>
    <w:p w:rsidR="00A77B3E">
      <w:r>
        <w:t xml:space="preserve">  дата </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представителя ответчика фио - фио,  </w:t>
      </w:r>
    </w:p>
    <w:p w:rsidR="00A77B3E">
      <w:r>
        <w:t xml:space="preserve">рассмотрев в открытом судебном заседании гражданское дело по исковому заявлению фио к фио о взыскании компенсации половины фактически произведенных выплат по кредитному договору, </w:t>
      </w:r>
    </w:p>
    <w:p w:rsidR="00A77B3E"/>
    <w:p w:rsidR="00A77B3E">
      <w:r>
        <w:t>УСТАНОВИЛ:</w:t>
      </w:r>
    </w:p>
    <w:p w:rsidR="00A77B3E"/>
    <w:p w:rsidR="00A77B3E">
      <w:r>
        <w:t xml:space="preserve">фио обратилась в суд с иском к фио о взыскании компенсации половины фактически произведенных выплат по кредитному договору, свои требования мотивируя тем, что заочным решением Феодосийского городского суда адрес от дата, по исковому заявлению  фио к фио, (третье лицо – Российский национальным коммерческий банк (публичное акционерное общество), о признании кредитного обязательства общим долгом супругов, и определении долей в обязательстве, исковое заявление фио было удовлетворено.  </w:t>
      </w:r>
    </w:p>
    <w:p w:rsidR="00A77B3E">
      <w:r>
        <w:t xml:space="preserve">Суд постановил признать кредитное обязательство возникшее между фио и Российским национальным коммерческим банком (публичным акционерным обществом), по договору потребительского кредита № 04134/15/300581-22 от дата, общим обязательством супругов фио и фио, определив их доли в указанном обязательстве равными, по ? доли у каждого. Решение вступило в законную силу дата. </w:t>
      </w:r>
    </w:p>
    <w:p w:rsidR="00A77B3E">
      <w:r>
        <w:t>дата фио обратился в Феодосийский городской суд адрес с заявлением об отмене указанного заочного решения от дата по гражданскому делу № 2-1962/2024 по исковому заявлению фио к фио, (третье лицо – Российский национальным коммерческий банк (публичное акционерное общество), о признании кредитного обязательства общим долгом супругов, и определении долей в обязательстве.</w:t>
      </w:r>
    </w:p>
    <w:p w:rsidR="00A77B3E">
      <w:r>
        <w:t xml:space="preserve">На день подачи иска по состоянию на дата остаток суммы долга по кредиту составлял сумма, а соответственно ? доля выплаты кредитных денежных средств с ответчика составляет сумма </w:t>
      </w:r>
    </w:p>
    <w:p w:rsidR="00A77B3E">
      <w:r>
        <w:t xml:space="preserve">дата представителем истца фио с.В. – фио в адрес ответчика была направлена досудебная претензия с предложением о рассмотнрении вопроса о согласшении по выплате ? доли кредитных денежных средств. Указанная претензия была получена ответчиком дата, и в последующем оставлена без внимания. </w:t>
      </w:r>
    </w:p>
    <w:p w:rsidR="00A77B3E">
      <w:r>
        <w:t xml:space="preserve">В период с дата по дата фио из собственных средств осуществлялось исполнение кредитных обязательств по договору потребительского кредита № 04134/15/300581-22 от дата. </w:t>
      </w:r>
    </w:p>
    <w:p w:rsidR="00A77B3E">
      <w:r>
        <w:t xml:space="preserve">Окончательный расчет по договору потребительского кредита № 04134/15/300581-22 от дата был произведен фио дата, и выдана справка об отсутствии задолженности. </w:t>
      </w:r>
    </w:p>
    <w:p w:rsidR="00A77B3E">
      <w:r>
        <w:t>Таким образом, фио вынуждена была самостоятельно погасить задолженность по договору потребительского кредита, в результате чего у нее возникло право  требовать от фио компенсации соответствующей доли фактически произведенных ей выплат по договору потребительского кредита. Иное противоречило бы положениям пункта 3 адресст. 39 адреса, поэтому истец имеет право требовать с ответчика фио половину погашенных ей кредитных денежных средств, на основании решения Феодосийского городского суда адрес по гражданскому делу № 2-1962/2024 от дата.</w:t>
      </w:r>
    </w:p>
    <w:p w:rsidR="00A77B3E">
      <w:r>
        <w:t xml:space="preserve">На основании изложенного, и руководствуясь ст.ст. 35, 39, 45 СК РФ, ст. 61, ст. 98 ГПК РФ, ст. 308 ГК РФ, просит взыскать с фио (паспортные данные) в пользу фио (паспортные данные) денежные средства в размере сумма, и расходы по оплате государственной пошлины в размере сумма  </w:t>
      </w:r>
    </w:p>
    <w:p w:rsidR="00A77B3E">
      <w:r>
        <w:t>В судебное заседание истце фио не явилась, извещена надлежаще о времени и месте слушания дела, об уважительности причин неявки не сообщила, заявлений либо ходатайств не поступало.</w:t>
      </w:r>
    </w:p>
    <w:p w:rsidR="00A77B3E">
      <w:r>
        <w:t xml:space="preserve">Представитель истца фио – фио, в судебное заседание не явилась, извещена надлежаще о времени и месте слушания дела, имеется ходатайство о рассмотрении в ее отсутствие, исковые требования поддерживает в полном объеме, по основаниях указанные в письменных ранее пояснениях, из которых следует, что  дата судебным приставом исполнителем ОСП по адрес было вынесено постановление о наложении ареста на денежные средства фио (фио) фио, основанием для наложения ареста являлась сумма долга перед фио. Основанием для возбуждения исполнительного производства послужило решение Феодосийского городского суда адрес по гражданскому делу № 2/575/2024 года, предметом которого являлся спор истца и ответчика о разделе совместно нажитого имущества. Ответчику достоверно было известно о имеющейся на банковской карте истца аресте, одно он без согласования своих действий с истцом, перечислял денежные средства на арестованную карту, с целью их возврат в его адрес.  Доводы ответчика о том, что не имеется оснований для удовлетворения требований истца ввиду наличия у фио, обязанности выплатить ответчику компенсацию по ранее вынесенном решению суда, являются несостоятельными, поскольку компенсация, полученная одним из супругов в результате раздела имущества, имеет иную правовую природу и не может быть направлена к зачету погашения задолженности по кредитному договору.  В том числе приобщенные ответчиком к материалам гражданского дела платежи в адрес истца, не могут служить надлежащими доказательствами оплаты долга по кредитному обязательству так как в данных платежах указано назначение платежа без реквизитов кредитного договора, что свидетельствует о невозможности идентификации по какому кредитному договору ответчиком производились платежи. С момента нахождения банковской карты в аресте, истец в период с дата по дата, вносила ежемесячные платежи по кредитному договору через кассу банка, прямо понимая. Что оплата через личный кабинет невозможна, так как денежные средства, направленные на погашение кредитного долга, будут удержаны судебным приставом-исполнителем. Любые денежные переводы, поступавшие на арестованную банковскую карту истца, не отображались на балансе карты, и перечислялись в счет долга ответчику. Между сторонами сложились конфликтные отношения. Также дата представителем истца фио – фио в адрес ответчика была направлена досудебная претензия с предложением о рассмотрении вопроса о соглашении по выплате ? доли кредитных денежных средств, которая получена ответчиком дата, и в последующем оставлена без внимания. Ответчик не обращался к истцу с предложением о предоставлении реквизитов карты, не имеет расписок о получении истцом денежных средств на погашение кредитного долга, отсутствуют подтверждения согласованных с истцом условий передачи денег, соглашение о выплате кредитного долга сторонами также не заключалось. Доводы возражения ответчика правового значения при рассмотрении настоящего дела не имеют. Исковые требования являются законными, обоснованными и подлежащими удовлетворению.  </w:t>
      </w:r>
    </w:p>
    <w:p w:rsidR="00A77B3E">
      <w:r>
        <w:t>Ответчик фио в судебном заседании пояснил, что  имелся лишь один кредит, оформленный между истцом и ответчиком, в отношении которого было принято судебное решение, иных кредитных обязательств не существовало. Представленные доказательства подтверждают факт надлежащего уведомления сторон и исполнения финансовых обязательств. В материалы дела включены: скриншот сообщения о намерении погасить задолженность по кредиту; платёжные документы, подтверждающие перечисление средств представителю истца; полная переписка, демонстрирующая, что все участники процесса были своевременно проинформированы о совершаемых действиях.  После завершения процедуры развода и раздела имущества между мной и истцом сформировались взаимные финансовые обязательства: истец имела задолженность передо мной, и одновременно у меня имелась задолженность перед истцом. В дальнейшем фио переводил денежные средства на счёт истца с целью помочь ей погасить кредитные обязательства. На момент переводов фио не располагал информацией о том, что счёт истца был арестован службой судебных приставов. Переведённые фио средства были автоматически удержаны приставами и использованы для погашения задолженности истца перед ним.    Кроме того, после ареста истца счетов она открыла счёт в Т?Банке, однако фио об этом не было известно. Истец пользовалась данным счётом, о чём фио не имел сведений. Соответственно, фио переводил денежные средства на тот банковский счёт, который ему был известен.</w:t>
      </w:r>
    </w:p>
    <w:p w:rsidR="00A77B3E">
      <w:r>
        <w:t xml:space="preserve">Представитель ответчика фио - фио в судебном заседании пояснил, что не согласны с исковыми требованиями, так как истребованная сумма в настоящий момент оплачена ответчиком в полном объёме, что подтверждается приобщёнными к материалам дела документами. Ранее они приобщали к материалам дела выписку из лицевого счёта наименование организации, из которой следует, что за период с дата по дата ответчиком была перечислена денежная сумма на банковскую карту истца в размере 22 580 (сумма прописью) в счёт погашения задолженности по кредитному договору. Кроме того, у нас имеется квитанция от дата на сумму сумма (сумма прописью). Таким образом, за период с дата по дата ответчиком оплачена сумма в размере 50 580 (сумма прописью), что даже превышает сумму, заявленную истцом в исковом заявлении. Каких?либо оснований для удовлетворения исковых требований в настоящий момент нет: денежные средства оплачены в счёт погашения задолженности.   Кроме того, из выписки по лицевому счёту, содержащейся в материалах дела, следует, что дата на счёт поступило 300 (сумма прописью). В тот же день ответчик перечислил аналогичную сумму в рамках данного дела. Анализ движения денежных средств показывает следующую схему: на счёт поступили 700 (сумма прописью) от судебных приставов, после чего ответчик снял 280 (сумма прописью) и перечислил 980 (сумма прописью) в пользу второй стороны. Таким образом, денежные средства поступали от судебных приставов, а ответчик направлял соответствующие суммы на карту получателя. На основании имеющихся данных нельзя утверждать, что денежные средства не были погашены.           </w:t>
      </w:r>
    </w:p>
    <w:p w:rsidR="00A77B3E">
      <w:r>
        <w:t>Информация о судебном заседании опубликована на официальном сайте мирового судьи в информационно-телекоммуникационной сети «Интернет».</w:t>
      </w:r>
    </w:p>
    <w:p w:rsidR="00A77B3E">
      <w:r>
        <w:t xml:space="preserve">При таких обстоятельствах мировой судья считает возможным рассмотреть дело в отсутствие не явившихся участников процесса. </w:t>
      </w:r>
    </w:p>
    <w:p w:rsidR="00A77B3E">
      <w:r>
        <w:t>Исследовав материалы дела, мировой судья приходит к следующим выводам.</w:t>
      </w:r>
    </w:p>
    <w:p w:rsidR="00A77B3E">
      <w:r>
        <w:t>В соответствии с пунктом 3 статьи 39 Семейного кодекса Российской Федерации общие долги супругов при разделе общего имущества супругов распределяются между супругами пропорционально присужденным им долям.</w:t>
      </w:r>
    </w:p>
    <w:p w:rsidR="00A77B3E">
      <w:r>
        <w:t>В силу пункта 1 статьи 45 Семейного кодекса Российской Федерации,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 - должнику при разделе общего имущества супругов, для обращения на нее взыскания.</w:t>
      </w:r>
    </w:p>
    <w:p w:rsidR="00A77B3E">
      <w:r>
        <w:t>Пунктом 2 адресст. 35 адреса Российской Федерации, п. 2 ст. 253 Гражданского кодекса Российской Федерации установлена презумпция согласия супруга на действия другого супруга по распоряжению общим имуществом.</w:t>
      </w:r>
    </w:p>
    <w:p w:rsidR="00A77B3E">
      <w:r>
        <w:t>Однако положения о том, что такое согласие предполагается также в случае возникновения у одного из супругов долговых обязательств с третьими лицами, действующее законодательство не содержит.</w:t>
      </w:r>
    </w:p>
    <w:p w:rsidR="00A77B3E">
      <w:r>
        <w:t>Напротив, в силу п. 1 адресст. 45 адреса Российской Федерации, предусматривающей, что по обязательствам одного из супругов взыскание может быть обращено лишь на имущество этого супруга, допускается существование у каждого из супругов собственных обязательств.</w:t>
      </w:r>
    </w:p>
    <w:p w:rsidR="00A77B3E">
      <w:r>
        <w:t>Следовательно, в случае заключения одним из супругов договора займа или совершения иной сделки, связанной с возникновением долга, такой долг может быть признан общим лишь при наличии обстоятельств, вытекающих из п. 2 адресст. 45 адреса Российской Федерации, бремя доказывания которых лежит на стороне, претендующей на распределение долга.</w:t>
      </w:r>
    </w:p>
    <w:p w:rsidR="00A77B3E">
      <w:r>
        <w:t xml:space="preserve">Заочным Решением Феодосийского городского суда адрес от дата исковые требования фио к фио, третье лицо – Российский национальный коммерческий банк (публичное акционерное общество) о признании кредитного обязательства общим долгом супругов и определении долей в обязательстве – удовлетворено, а именно: признать кредитное обязательство возникшее между фио по договору потребительского кредита № 04134/15/300581-22 от дата, общим обязательством супругов фио и фио, определив их доли в указанном обязательстве равными, по ? доли у каждого. Вышеуказанное решение суда не обжаловано, вступило в законную силу дата.  </w:t>
      </w:r>
    </w:p>
    <w:p w:rsidR="00A77B3E">
      <w:r>
        <w:t xml:space="preserve">Из копии свидетельства о заключении брака установлено, что дата заключен брак между фио и фио, после заключения брака присвоена фамилия жене: фио. </w:t>
      </w:r>
    </w:p>
    <w:p w:rsidR="00A77B3E">
      <w:r>
        <w:t xml:space="preserve">Согласно справки ВТБ от дата, задолженность заемщика фио по кредитному договору № 04134/15/300581-22, погашена в полном объеме. </w:t>
      </w:r>
    </w:p>
    <w:p w:rsidR="00A77B3E">
      <w:r>
        <w:t xml:space="preserve">В исковом заявлении указано, что на день подачи иска по состоянию на дата остаток суммы долга по кредиту составлял сумма, а соответственно ? доля выплаты кредитных денежных средств с ответчика составляет сумма </w:t>
      </w:r>
    </w:p>
    <w:p w:rsidR="00A77B3E">
      <w:r>
        <w:t xml:space="preserve">В ходе рассмотрения дела сторона ответчика не оспаривала размер задолженности, указанные истцом, однако просила отказать в удовлетворении требований, так как задолженность полностью погашена стороной ответчика. </w:t>
      </w:r>
    </w:p>
    <w:p w:rsidR="00A77B3E">
      <w:r>
        <w:t>В силу ч. 1 ст.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Согласно выписку из лицевого счёта наименование организации судом установлено, что за период с дата по дата ответчиком была перечислена денежная сумма на банковскую карту истца в размере 22 580 (сумма прописью) на погашение кредита (л.д. 68-75).</w:t>
      </w:r>
    </w:p>
    <w:p w:rsidR="00A77B3E">
      <w:r>
        <w:t>В соответствии с копией квитанции от дата, и справке ВТБ судом установлено, что фио перечислил фио денежные средства в размере 28 000 (сумма прописью) – «на погашение кредита».</w:t>
      </w:r>
    </w:p>
    <w:p w:rsidR="00A77B3E">
      <w:r>
        <w:t xml:space="preserve">Таким образом, за период с дата по дата ответчиком фио в счет погашения кредита переведены денежные средства в общей сумме в размере 50 580 (сумма прописью) (л.д. 69, 156). </w:t>
      </w:r>
    </w:p>
    <w:p w:rsidR="00A77B3E">
      <w:r>
        <w:t>В соответствии со ст. 57 ГПК РФ доказательства представляются сторонами и другими лицами, участвующими в деле.</w:t>
      </w:r>
    </w:p>
    <w:p w:rsidR="00A77B3E">
      <w:r>
        <w:t>Согласно ст. 60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Согласно ч. 3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A77B3E">
      <w:r>
        <w:t>Ответчик фио в судебном заседании пояснил, что  имелся лишь один кредит, оформленный между истцом и ответчиком, в отношении которого было принято судебное решение, иных кредитных обязательств не существовало.</w:t>
      </w:r>
    </w:p>
    <w:p w:rsidR="00A77B3E">
      <w: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процессе рассмотрения дела, доказательств того, что у ответчика фио имелась обязанность по погашению иных кредитных обязательств перед истцом фио, суду не представлено.</w:t>
      </w:r>
    </w:p>
    <w:p w:rsidR="00A77B3E">
      <w:r>
        <w:t>Стороной ответчика представлены документы о том, что за период с дата по дата ответчиком фио в счет погашения кредита переведены денежные средства истцу фио в общей сумме в размере 50 580 (сумма прописью), тем самым погасив в полном объеме сумму задолженности в размере сумма.</w:t>
      </w:r>
    </w:p>
    <w:p w:rsidR="00A77B3E">
      <w:r>
        <w:t>На основании изложенного, суд пришел к выводу, требования истца   фио к фио о взыскании компенсации половины фактически произведенных выплат по кредитному договору,  денежных средств в размере сумма не подлежат удовлетворению.</w:t>
      </w:r>
    </w:p>
    <w:p w:rsidR="00A77B3E">
      <w:r>
        <w:t>Судебные расходы состоят из государственной пошлины и издержек, связанных с рассмотрением дела (часть 1 статьи 88 ГПК РФ).</w:t>
      </w:r>
    </w:p>
    <w:p w:rsidR="00A77B3E">
      <w:r>
        <w:t>В соответствии с пунктом 1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 xml:space="preserve">С учетом вышеизложенных обстоятельств, поскольку в требованиях истца отказано,  следовательно судебные расходы  необходимо возложить на истца, и отказать во взыскании с ответчика расходов по оплате государственной пошлины в размере сумма </w:t>
      </w:r>
    </w:p>
    <w:p w:rsidR="00A77B3E">
      <w:r>
        <w:t>Руководствуясь ст.ст. 194-199, ГПК РФ, мировой судья, -</w:t>
      </w:r>
    </w:p>
    <w:p w:rsidR="00A77B3E"/>
    <w:p w:rsidR="00A77B3E">
      <w:r>
        <w:t>решил:</w:t>
      </w:r>
    </w:p>
    <w:p w:rsidR="00A77B3E"/>
    <w:p w:rsidR="00A77B3E">
      <w:r>
        <w:t xml:space="preserve">          В удовлетворении исковых требований фио к фио о взыскании компенсации половины фактически произведенных выплат по кредитному договору,  денежных средств в размере сумма, а также расходов по оплате государственной пошлины в размере сумма – отказать.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                                                      /подпись/                                           фио</w:t>
      </w:r>
    </w:p>
    <w:p w:rsidR="00A77B3E"/>
    <w:p w:rsidR="00A77B3E">
      <w:r>
        <w:t xml:space="preserve"> Копия верна:</w:t>
      </w:r>
    </w:p>
    <w:p w:rsidR="00A77B3E">
      <w:r>
        <w:t xml:space="preserve"> 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