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520A" w:rsidP="00196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196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BE2EEE" w:rsidRPr="00743FC7" w:rsidP="00FB5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3FC7" w:rsidR="00471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91ms00</w:t>
      </w:r>
      <w:r w:rsidR="00652FCF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</w:t>
      </w:r>
      <w:r w:rsidR="00652F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652F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D7DF1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="00652FC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52FCF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743FC7" w:rsidR="00471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43FC7" w:rsidR="001C3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743FC7" w:rsidR="005B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743FC7" w:rsidR="001C3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743FC7" w:rsidR="00A4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743FC7" w:rsidR="00471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43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C205E4" w:rsidRPr="00743FC7" w:rsidP="00196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743FC7" w:rsidR="00B05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43FC7" w:rsidR="008429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</w:t>
      </w:r>
      <w:r w:rsidRPr="00743FC7" w:rsidR="00C755EC">
        <w:rPr>
          <w:rFonts w:ascii="Times New Roman" w:eastAsia="Times New Roman" w:hAnsi="Times New Roman" w:cs="Times New Roman"/>
          <w:sz w:val="28"/>
          <w:szCs w:val="28"/>
          <w:lang w:eastAsia="ru-RU"/>
        </w:rPr>
        <w:t>-91-</w:t>
      </w:r>
      <w:r w:rsidR="00652F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D7DF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52FCF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Pr="00743FC7" w:rsidR="00842951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D663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2F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43FC7" w:rsidR="00727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27058" w:rsidRPr="00D66317" w:rsidP="001B14A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D66317" w:rsidR="00545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66317" w:rsidR="004713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D66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</w:p>
    <w:p w:rsidR="00842951" w:rsidRPr="00D66317" w:rsidP="00C20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92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66317" w:rsidR="00570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66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5F208C" w:rsidRPr="00743FC7" w:rsidP="00C20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FC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713DE" w:rsidP="00C20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FC7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78090C" w:rsidRPr="00743FC7" w:rsidP="00C20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CC5" w:rsidRPr="00743FC7" w:rsidP="00C205E4">
      <w:pPr>
        <w:tabs>
          <w:tab w:val="left" w:pos="7443"/>
        </w:tabs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D7D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2FC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C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F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E8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97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52F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43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E8589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743F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FC7" w:rsidR="0076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3FC7" w:rsidR="0076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3FC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Феодосия</w:t>
      </w:r>
    </w:p>
    <w:p w:rsidR="00FB520A" w:rsidRPr="0078090C" w:rsidP="00C205E4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123F" w:rsidRPr="00743FC7" w:rsidP="00C205E4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43FC7" w:rsidR="001B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43FC7" w:rsidR="00842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</w:t>
      </w:r>
      <w:r w:rsidRPr="00743FC7" w:rsidR="00C755EC">
        <w:rPr>
          <w:rFonts w:ascii="Times New Roman" w:eastAsia="Times New Roman" w:hAnsi="Times New Roman" w:cs="Times New Roman"/>
          <w:sz w:val="28"/>
          <w:szCs w:val="28"/>
          <w:lang w:eastAsia="ru-RU"/>
        </w:rPr>
        <w:t>№ 91 Феодосийского судебного района</w:t>
      </w:r>
      <w:r w:rsidRPr="00743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(городской округ Феодосия)</w:t>
      </w:r>
      <w:r w:rsidRPr="00743FC7" w:rsidR="00C7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</w:t>
      </w:r>
      <w:r w:rsidRPr="00743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E23">
        <w:rPr>
          <w:rFonts w:ascii="Times New Roman" w:eastAsia="Times New Roman" w:hAnsi="Times New Roman" w:cs="Times New Roman"/>
          <w:sz w:val="28"/>
          <w:szCs w:val="28"/>
          <w:lang w:eastAsia="ru-RU"/>
        </w:rPr>
        <w:t>Дзюба</w:t>
      </w:r>
      <w:r w:rsidRPr="00743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E2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43FC7">
        <w:rPr>
          <w:rFonts w:ascii="Times New Roman" w:eastAsia="Times New Roman" w:hAnsi="Times New Roman" w:cs="Times New Roman"/>
          <w:sz w:val="28"/>
          <w:szCs w:val="28"/>
          <w:lang w:eastAsia="ru-RU"/>
        </w:rPr>
        <w:t>.В.,</w:t>
      </w:r>
    </w:p>
    <w:p w:rsidR="00405E23" w:rsidP="00666E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743FC7" w:rsidR="00842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555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секретаре судебного заседания </w:t>
      </w:r>
      <w:r w:rsidR="00ED7D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Стрельцове</w:t>
      </w:r>
      <w:r w:rsidR="00ED7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090C" w:rsidP="00780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5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представителя истца </w:t>
      </w:r>
      <w:r w:rsidRPr="007809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Пономарёва</w:t>
      </w:r>
      <w:r w:rsidRPr="0078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8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2FCF" w:rsidP="00780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78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Уланчук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             </w:t>
      </w:r>
    </w:p>
    <w:p w:rsidR="0078090C" w:rsidP="00F01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43FC7" w:rsidR="001B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43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Федерального казенного учреждения «Управление Черноморского флота»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Уланчук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Алексею Александровичу</w:t>
      </w:r>
      <w:r w:rsidRPr="0078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задолженности (неосновательного обогащения), </w:t>
      </w:r>
      <w:r w:rsidRPr="0078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483AE0" w:rsidP="00C205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FC7">
        <w:rPr>
          <w:rFonts w:ascii="Times New Roman" w:hAnsi="Times New Roman" w:cs="Times New Roman"/>
          <w:sz w:val="28"/>
          <w:szCs w:val="28"/>
        </w:rPr>
        <w:t xml:space="preserve">    </w:t>
      </w:r>
      <w:r w:rsidRPr="00743FC7" w:rsidR="001B14A7">
        <w:rPr>
          <w:rFonts w:ascii="Times New Roman" w:hAnsi="Times New Roman" w:cs="Times New Roman"/>
          <w:sz w:val="28"/>
          <w:szCs w:val="28"/>
        </w:rPr>
        <w:t xml:space="preserve">     </w:t>
      </w:r>
      <w:r w:rsidRPr="00743FC7">
        <w:rPr>
          <w:rFonts w:ascii="Times New Roman" w:hAnsi="Times New Roman" w:cs="Times New Roman"/>
          <w:sz w:val="28"/>
          <w:szCs w:val="28"/>
        </w:rPr>
        <w:t xml:space="preserve">   </w:t>
      </w:r>
      <w:r w:rsidRPr="00743FC7" w:rsidR="001B14A7">
        <w:rPr>
          <w:rFonts w:ascii="Times New Roman" w:hAnsi="Times New Roman" w:cs="Times New Roman"/>
          <w:sz w:val="28"/>
          <w:szCs w:val="28"/>
        </w:rPr>
        <w:t xml:space="preserve">   </w:t>
      </w:r>
      <w:r w:rsidRPr="00743FC7">
        <w:rPr>
          <w:rFonts w:ascii="Times New Roman" w:hAnsi="Times New Roman" w:cs="Times New Roman"/>
          <w:sz w:val="28"/>
          <w:szCs w:val="28"/>
        </w:rPr>
        <w:t>Р</w:t>
      </w:r>
      <w:r w:rsidRPr="00743FC7">
        <w:rPr>
          <w:rFonts w:ascii="Times New Roman" w:hAnsi="Times New Roman" w:cs="Times New Roman"/>
          <w:sz w:val="28"/>
          <w:szCs w:val="28"/>
        </w:rPr>
        <w:t>уководствуясь ст.ст. 194-19</w:t>
      </w:r>
      <w:r w:rsidRPr="00743FC7" w:rsidR="008D066E">
        <w:rPr>
          <w:rFonts w:ascii="Times New Roman" w:hAnsi="Times New Roman" w:cs="Times New Roman"/>
          <w:sz w:val="28"/>
          <w:szCs w:val="28"/>
        </w:rPr>
        <w:t>9</w:t>
      </w:r>
      <w:r w:rsidR="006579EE">
        <w:rPr>
          <w:rFonts w:ascii="Times New Roman" w:hAnsi="Times New Roman" w:cs="Times New Roman"/>
          <w:sz w:val="28"/>
          <w:szCs w:val="28"/>
        </w:rPr>
        <w:t xml:space="preserve"> </w:t>
      </w:r>
      <w:r w:rsidRPr="00743FC7">
        <w:rPr>
          <w:rFonts w:ascii="Times New Roman" w:hAnsi="Times New Roman" w:cs="Times New Roman"/>
          <w:sz w:val="28"/>
          <w:szCs w:val="28"/>
        </w:rPr>
        <w:t>ГПК РФ,</w:t>
      </w:r>
      <w:r w:rsidRPr="00743FC7">
        <w:rPr>
          <w:rFonts w:ascii="Times New Roman" w:hAnsi="Times New Roman" w:cs="Times New Roman"/>
          <w:sz w:val="28"/>
          <w:szCs w:val="28"/>
        </w:rPr>
        <w:t xml:space="preserve"> </w:t>
      </w:r>
      <w:r w:rsidRPr="00743FC7" w:rsidR="00EA0524">
        <w:rPr>
          <w:rFonts w:ascii="Times New Roman" w:hAnsi="Times New Roman" w:cs="Times New Roman"/>
          <w:sz w:val="28"/>
          <w:szCs w:val="28"/>
        </w:rPr>
        <w:t xml:space="preserve"> </w:t>
      </w:r>
      <w:r w:rsidRPr="00743FC7">
        <w:rPr>
          <w:rFonts w:ascii="Times New Roman" w:hAnsi="Times New Roman" w:cs="Times New Roman"/>
          <w:sz w:val="28"/>
          <w:szCs w:val="28"/>
        </w:rPr>
        <w:t xml:space="preserve"> </w:t>
      </w:r>
      <w:r w:rsidRPr="00743FC7" w:rsidR="008D066E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743FC7">
        <w:rPr>
          <w:rFonts w:ascii="Times New Roman" w:hAnsi="Times New Roman" w:cs="Times New Roman"/>
          <w:sz w:val="28"/>
          <w:szCs w:val="28"/>
        </w:rPr>
        <w:t>суд</w:t>
      </w:r>
      <w:r w:rsidRPr="00743FC7" w:rsidR="008D066E">
        <w:rPr>
          <w:rFonts w:ascii="Times New Roman" w:hAnsi="Times New Roman" w:cs="Times New Roman"/>
          <w:sz w:val="28"/>
          <w:szCs w:val="28"/>
        </w:rPr>
        <w:t xml:space="preserve">ья </w:t>
      </w:r>
      <w:r w:rsidRPr="00743FC7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093D16" w:rsidRPr="00743FC7" w:rsidP="00C205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AE0" w:rsidP="00C15B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497E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B2497E"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093D16" w:rsidRPr="00B2497E" w:rsidP="00C15B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3AE0" w:rsidRPr="00743FC7" w:rsidP="00780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FC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43FC7" w:rsidR="00071BB1">
        <w:rPr>
          <w:rFonts w:ascii="Times New Roman" w:hAnsi="Times New Roman" w:cs="Times New Roman"/>
          <w:sz w:val="28"/>
          <w:szCs w:val="28"/>
        </w:rPr>
        <w:t xml:space="preserve"> </w:t>
      </w:r>
      <w:r w:rsidRPr="00743FC7">
        <w:rPr>
          <w:rFonts w:ascii="Times New Roman" w:hAnsi="Times New Roman" w:cs="Times New Roman"/>
          <w:sz w:val="28"/>
          <w:szCs w:val="28"/>
        </w:rPr>
        <w:t xml:space="preserve"> </w:t>
      </w:r>
      <w:r w:rsidR="00C15D00">
        <w:rPr>
          <w:rFonts w:ascii="Times New Roman" w:hAnsi="Times New Roman" w:cs="Times New Roman"/>
          <w:sz w:val="28"/>
          <w:szCs w:val="28"/>
        </w:rPr>
        <w:t>И</w:t>
      </w:r>
      <w:r w:rsidRPr="00743FC7">
        <w:rPr>
          <w:rFonts w:ascii="Times New Roman" w:hAnsi="Times New Roman" w:cs="Times New Roman"/>
          <w:sz w:val="28"/>
          <w:szCs w:val="28"/>
        </w:rPr>
        <w:t>сковы</w:t>
      </w:r>
      <w:r w:rsidR="00C15D00">
        <w:rPr>
          <w:rFonts w:ascii="Times New Roman" w:hAnsi="Times New Roman" w:cs="Times New Roman"/>
          <w:sz w:val="28"/>
          <w:szCs w:val="28"/>
        </w:rPr>
        <w:t>е</w:t>
      </w:r>
      <w:r w:rsidRPr="00743FC7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C15D00">
        <w:rPr>
          <w:rFonts w:ascii="Times New Roman" w:hAnsi="Times New Roman" w:cs="Times New Roman"/>
          <w:sz w:val="28"/>
          <w:szCs w:val="28"/>
        </w:rPr>
        <w:t>я</w:t>
      </w:r>
      <w:r w:rsidRPr="00743FC7" w:rsidR="00703AA8">
        <w:rPr>
          <w:rFonts w:ascii="Times New Roman" w:hAnsi="Times New Roman" w:cs="Times New Roman"/>
          <w:sz w:val="28"/>
          <w:szCs w:val="28"/>
        </w:rPr>
        <w:t xml:space="preserve"> </w:t>
      </w:r>
      <w:r w:rsidRPr="0078090C" w:rsidR="0078090C">
        <w:rPr>
          <w:rFonts w:ascii="Times New Roman" w:hAnsi="Times New Roman" w:cs="Times New Roman"/>
          <w:sz w:val="28"/>
          <w:szCs w:val="28"/>
        </w:rPr>
        <w:t xml:space="preserve">Федерального казенного учреждения «Управление Черноморского флота» к </w:t>
      </w:r>
      <w:r w:rsidRPr="0078090C" w:rsidR="0078090C">
        <w:rPr>
          <w:rFonts w:ascii="Times New Roman" w:hAnsi="Times New Roman" w:cs="Times New Roman"/>
          <w:sz w:val="28"/>
          <w:szCs w:val="28"/>
        </w:rPr>
        <w:t>Уланчук</w:t>
      </w:r>
      <w:r w:rsidRPr="0078090C" w:rsidR="0078090C">
        <w:rPr>
          <w:rFonts w:ascii="Times New Roman" w:hAnsi="Times New Roman" w:cs="Times New Roman"/>
          <w:sz w:val="28"/>
          <w:szCs w:val="28"/>
        </w:rPr>
        <w:t xml:space="preserve"> Алексею Александровичу о взыскании задолженности (неосновательного обогащения)</w:t>
      </w:r>
      <w:r w:rsidRPr="00ED5975" w:rsidR="00ED5975">
        <w:rPr>
          <w:rFonts w:ascii="Times New Roman" w:hAnsi="Times New Roman" w:cs="Times New Roman"/>
          <w:sz w:val="28"/>
          <w:szCs w:val="28"/>
        </w:rPr>
        <w:t xml:space="preserve"> </w:t>
      </w:r>
      <w:r w:rsidR="00E0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15D00">
        <w:rPr>
          <w:rFonts w:ascii="Times New Roman" w:hAnsi="Times New Roman" w:cs="Times New Roman"/>
          <w:sz w:val="28"/>
          <w:szCs w:val="28"/>
        </w:rPr>
        <w:t>удовлетворить</w:t>
      </w:r>
      <w:r w:rsidRPr="00743FC7" w:rsidR="00743FC7">
        <w:rPr>
          <w:rFonts w:ascii="Times New Roman" w:hAnsi="Times New Roman" w:cs="Times New Roman"/>
          <w:sz w:val="28"/>
          <w:szCs w:val="28"/>
        </w:rPr>
        <w:t xml:space="preserve"> </w:t>
      </w:r>
      <w:r w:rsidRPr="00743FC7" w:rsidR="001B14A7">
        <w:rPr>
          <w:rFonts w:ascii="Times New Roman" w:hAnsi="Times New Roman" w:cs="Times New Roman"/>
          <w:sz w:val="28"/>
          <w:szCs w:val="28"/>
        </w:rPr>
        <w:t>полностью</w:t>
      </w:r>
      <w:r w:rsidRPr="00743FC7" w:rsidR="008D066E">
        <w:rPr>
          <w:rFonts w:ascii="Times New Roman" w:hAnsi="Times New Roman" w:cs="Times New Roman"/>
          <w:sz w:val="28"/>
          <w:szCs w:val="28"/>
        </w:rPr>
        <w:t>.</w:t>
      </w:r>
    </w:p>
    <w:p w:rsidR="0078090C" w:rsidP="00C15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FC7">
        <w:rPr>
          <w:rFonts w:ascii="Times New Roman" w:hAnsi="Times New Roman" w:cs="Times New Roman"/>
          <w:sz w:val="28"/>
          <w:szCs w:val="28"/>
        </w:rPr>
        <w:t xml:space="preserve">      </w:t>
      </w:r>
      <w:r w:rsidRPr="00743FC7" w:rsidR="005B7E74">
        <w:rPr>
          <w:rFonts w:ascii="Times New Roman" w:hAnsi="Times New Roman" w:cs="Times New Roman"/>
          <w:sz w:val="28"/>
          <w:szCs w:val="28"/>
        </w:rPr>
        <w:t xml:space="preserve">      </w:t>
      </w:r>
      <w:r w:rsidRPr="00743FC7" w:rsidR="00071BB1">
        <w:rPr>
          <w:rFonts w:ascii="Times New Roman" w:hAnsi="Times New Roman" w:cs="Times New Roman"/>
          <w:sz w:val="28"/>
          <w:szCs w:val="28"/>
        </w:rPr>
        <w:t xml:space="preserve"> </w:t>
      </w:r>
      <w:r w:rsidRPr="00743FC7" w:rsidR="005B7E74">
        <w:rPr>
          <w:rFonts w:ascii="Times New Roman" w:hAnsi="Times New Roman" w:cs="Times New Roman"/>
          <w:sz w:val="28"/>
          <w:szCs w:val="28"/>
        </w:rPr>
        <w:t xml:space="preserve"> </w:t>
      </w:r>
      <w:r w:rsidRPr="00CD7E88" w:rsidR="00C15D00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Взыскать</w:t>
      </w:r>
      <w:r w:rsidRPr="00CD7E88" w:rsidR="00C15D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Уланчук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Алексея Александровича</w:t>
      </w:r>
      <w:r w:rsidR="00ED597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E50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858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28</w:t>
      </w:r>
      <w:r w:rsidR="00E85893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E85893">
        <w:rPr>
          <w:rFonts w:ascii="Times New Roman" w:hAnsi="Times New Roman" w:cs="Times New Roman"/>
          <w:sz w:val="28"/>
          <w:szCs w:val="28"/>
          <w:shd w:val="clear" w:color="auto" w:fill="FFFFFF"/>
        </w:rPr>
        <w:t>.19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81</w:t>
      </w:r>
      <w:r w:rsidR="000A4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858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рождения, урожен</w:t>
      </w:r>
      <w:r w:rsidR="00ED5975">
        <w:rPr>
          <w:rFonts w:ascii="Times New Roman" w:hAnsi="Times New Roman" w:cs="Times New Roman"/>
          <w:sz w:val="28"/>
          <w:szCs w:val="28"/>
          <w:shd w:val="clear" w:color="auto" w:fill="FFFFFF"/>
        </w:rPr>
        <w:t>ца</w:t>
      </w:r>
      <w:r w:rsidR="003E50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Фрунзе, </w:t>
      </w:r>
      <w:r w:rsidR="00ED5975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гражданина 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оссийской </w:t>
      </w:r>
      <w:r w:rsidR="00ED5975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едерации</w:t>
      </w:r>
      <w:r w:rsidR="00ED59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858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паспорт серии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40</w:t>
      </w:r>
      <w:r w:rsidR="003E50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E858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номер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979459</w:t>
      </w:r>
      <w:r w:rsidR="00E85893">
        <w:rPr>
          <w:rFonts w:ascii="Times New Roman" w:hAnsi="Times New Roman" w:cs="Times New Roman"/>
          <w:sz w:val="28"/>
          <w:szCs w:val="28"/>
          <w:shd w:val="clear" w:color="auto" w:fill="FFFFFF"/>
        </w:rPr>
        <w:t>, выдан 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едеральной миграционной службой</w:t>
      </w:r>
      <w:r w:rsidR="00E858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D2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дата выдачи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25</w:t>
      </w:r>
      <w:r w:rsidR="004D2921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4D2921">
        <w:rPr>
          <w:rFonts w:ascii="Times New Roman" w:hAnsi="Times New Roman" w:cs="Times New Roman"/>
          <w:sz w:val="28"/>
          <w:szCs w:val="28"/>
          <w:shd w:val="clear" w:color="auto" w:fill="FFFFFF"/>
        </w:rPr>
        <w:t>.201</w:t>
      </w:r>
      <w:r w:rsidR="003E5036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4D2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года, зарегистрированно</w:t>
      </w:r>
      <w:r w:rsidR="00ED5975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4D2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адресу: </w:t>
      </w:r>
      <w:r w:rsidR="004D2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Республика Крым, город Феодосия,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пгт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Приморский, ул. Гагарина, в/ч 15650-17, </w:t>
      </w:r>
      <w:r w:rsidR="00212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78090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казенного учреждения «Управление Черноморского флота» (229040, г. Севастополь, ул. Воронина, 2, (Филиал федерального казённого учреждения «Управление Черноморского флота»-«2 финансово-экономическая служба» л/с 047551А96180, ИНН 9204508543, КПП 910843001, банк получателя:</w:t>
      </w:r>
      <w:r w:rsidRPr="0078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09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Республики Крым банка России//УФК по Республике Крым г. Симферополь, БИК ТОФК 013510002, единый казначейский счёт 40102810645370000035, казначейский счёт 03100643000000017500, КБК 18711302991010300130, ОКТМО 35726000) задолженность (неосновательное обогащение) за услуги по теплоснабжению за период с 01.01.2020 по 31.12.2020 в сумме 3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7809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78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A10675" w:rsidP="00780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E3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10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Судебные расходы от </w:t>
      </w:r>
      <w:r w:rsidRPr="00A1067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уплаты</w:t>
      </w:r>
      <w:r w:rsidRPr="00A10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истец был освобожден, а именно расходы на оплату государственной пошлины, взыскать с  </w:t>
      </w:r>
      <w:r w:rsidRPr="0078090C" w:rsidR="0078090C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Уланчук</w:t>
      </w:r>
      <w:r w:rsidRPr="0078090C" w:rsidR="0078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Алексея Александровича,  28.07.1981  года рождения, уроженца г. Фрунзе, гражданина Российской Федерации, паспорт серии 40 13 номер 979459, выдан Федеральной миграционной службой, дата выдачи 25.06.2014 года, </w:t>
      </w:r>
      <w:r w:rsidRPr="0078090C" w:rsidR="0078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по адресу: Республика Крым, город Феодосия, </w:t>
      </w:r>
      <w:r w:rsidRPr="0078090C" w:rsidR="0078090C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78090C" w:rsidR="0078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8090C" w:rsidR="0078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Приморский, ул. Гагарина, в/ч 15650-17, </w:t>
      </w:r>
      <w:r w:rsidRPr="00A10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доход местного бюджета в размере </w:t>
      </w:r>
      <w:r w:rsidR="00E96C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8090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666E3C" w:rsidR="0066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рублей </w:t>
      </w:r>
      <w:r w:rsidR="0078090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666E3C" w:rsidR="0066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E96C7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66E3C" w:rsidR="0066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  </w:t>
      </w:r>
    </w:p>
    <w:p w:rsidR="00752D33" w:rsidRPr="00B47138" w:rsidP="002D3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39C4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B47138">
        <w:rPr>
          <w:rFonts w:ascii="Times New Roman" w:eastAsia="Calibri" w:hAnsi="Times New Roman" w:cs="Times New Roman"/>
          <w:sz w:val="28"/>
          <w:szCs w:val="28"/>
        </w:rPr>
        <w:t xml:space="preserve">Согласно положениям частей третьей, четвёртой и пятой ст. 199 ГПК РФ, разъяснить сторонам, что </w:t>
      </w:r>
      <w:r w:rsidRPr="00B4713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мировой судья может не составлять мотивированное решение суда по рассмотренному им делу. </w:t>
      </w:r>
      <w:r w:rsidRPr="00B47138">
        <w:rPr>
          <w:rFonts w:ascii="Times New Roman" w:eastAsia="SimSun" w:hAnsi="Times New Roman" w:cs="Times New Roman"/>
          <w:sz w:val="28"/>
          <w:szCs w:val="28"/>
          <w:lang w:eastAsia="zh-CN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или в течение пятнадцати дней со дня</w:t>
      </w:r>
      <w:r w:rsidRPr="00B4713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93D16" w:rsidRPr="00CD7E88" w:rsidP="00093D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E88">
        <w:rPr>
          <w:rFonts w:ascii="Times New Roman" w:hAnsi="Times New Roman" w:cs="Times New Roman"/>
          <w:sz w:val="28"/>
          <w:szCs w:val="28"/>
        </w:rPr>
        <w:t>Решение может быть обжаловано в Феодосийский городской суд Республики Крым через миров</w:t>
      </w:r>
      <w:r w:rsidR="00375003">
        <w:rPr>
          <w:rFonts w:ascii="Times New Roman" w:hAnsi="Times New Roman" w:cs="Times New Roman"/>
          <w:sz w:val="28"/>
          <w:szCs w:val="28"/>
        </w:rPr>
        <w:t>ого</w:t>
      </w:r>
      <w:r w:rsidRPr="00CD7E88">
        <w:rPr>
          <w:rFonts w:ascii="Times New Roman" w:hAnsi="Times New Roman" w:cs="Times New Roman"/>
          <w:sz w:val="28"/>
          <w:szCs w:val="28"/>
        </w:rPr>
        <w:t xml:space="preserve"> судью судебного участка № 91 Феодосийского судебного района (городской округ Феодосия) Республики Крым в течение месяца со дня его вынесения в окончательной форме. </w:t>
      </w:r>
    </w:p>
    <w:p w:rsidR="00093D16" w:rsidRPr="00CD7E88" w:rsidP="00093D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D16" w:rsidP="00752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D33" w:rsidRPr="00B47138" w:rsidP="00752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138">
        <w:rPr>
          <w:rFonts w:ascii="Times New Roman" w:hAnsi="Times New Roman" w:cs="Times New Roman"/>
          <w:sz w:val="28"/>
          <w:szCs w:val="28"/>
        </w:rPr>
        <w:t xml:space="preserve">Мировой судья                         /подпись/                                 </w:t>
      </w:r>
      <w:r w:rsidR="00FB520A">
        <w:rPr>
          <w:rFonts w:ascii="Times New Roman" w:hAnsi="Times New Roman" w:cs="Times New Roman"/>
          <w:sz w:val="28"/>
          <w:szCs w:val="28"/>
        </w:rPr>
        <w:t xml:space="preserve"> </w:t>
      </w:r>
      <w:r w:rsidRPr="00B47138">
        <w:rPr>
          <w:rFonts w:ascii="Times New Roman" w:hAnsi="Times New Roman" w:cs="Times New Roman"/>
          <w:sz w:val="28"/>
          <w:szCs w:val="28"/>
        </w:rPr>
        <w:t xml:space="preserve">   </w:t>
      </w:r>
      <w:r w:rsidR="00706738">
        <w:rPr>
          <w:rFonts w:ascii="Times New Roman" w:hAnsi="Times New Roman" w:cs="Times New Roman"/>
          <w:sz w:val="28"/>
          <w:szCs w:val="28"/>
        </w:rPr>
        <w:t>Д</w:t>
      </w:r>
      <w:r w:rsidRPr="00B47138">
        <w:rPr>
          <w:rFonts w:ascii="Times New Roman" w:hAnsi="Times New Roman" w:cs="Times New Roman"/>
          <w:sz w:val="28"/>
          <w:szCs w:val="28"/>
        </w:rPr>
        <w:t xml:space="preserve">.В. </w:t>
      </w:r>
      <w:r w:rsidR="00706738">
        <w:rPr>
          <w:rFonts w:ascii="Times New Roman" w:hAnsi="Times New Roman" w:cs="Times New Roman"/>
          <w:sz w:val="28"/>
          <w:szCs w:val="28"/>
        </w:rPr>
        <w:t>Дзюба</w:t>
      </w:r>
    </w:p>
    <w:p w:rsidR="00752D33" w:rsidRPr="00B47138" w:rsidP="00752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D33" w:rsidRPr="00B47138" w:rsidP="00752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D33" w:rsidRPr="00B47138" w:rsidP="00752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138">
        <w:rPr>
          <w:rFonts w:ascii="Times New Roman" w:hAnsi="Times New Roman" w:cs="Times New Roman"/>
          <w:sz w:val="28"/>
          <w:szCs w:val="28"/>
        </w:rPr>
        <w:t>Копия верна:</w:t>
      </w:r>
    </w:p>
    <w:p w:rsidR="00752D33" w:rsidP="00752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138">
        <w:rPr>
          <w:rFonts w:ascii="Times New Roman" w:hAnsi="Times New Roman" w:cs="Times New Roman"/>
          <w:sz w:val="28"/>
          <w:szCs w:val="28"/>
        </w:rPr>
        <w:t xml:space="preserve">Мировой судья   </w:t>
      </w:r>
      <w:r w:rsidR="002A0C74">
        <w:rPr>
          <w:rFonts w:ascii="Times New Roman" w:hAnsi="Times New Roman" w:cs="Times New Roman"/>
          <w:sz w:val="28"/>
          <w:szCs w:val="28"/>
        </w:rPr>
        <w:t xml:space="preserve">                 Секретарь</w:t>
      </w:r>
      <w:r w:rsidRPr="00B471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D33" w:rsidRPr="00B47138" w:rsidP="00752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1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D33" w:rsidRPr="00B47138" w:rsidP="00752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D33" w:rsidRPr="002F6896" w:rsidP="00752D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3FC7" w:rsidRPr="00743FC7" w:rsidP="00743F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05E4" w:rsidRPr="00743FC7" w:rsidP="00743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D26E8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94"/>
    <w:rsid w:val="00002E80"/>
    <w:rsid w:val="00024FF7"/>
    <w:rsid w:val="00044DD6"/>
    <w:rsid w:val="00050D02"/>
    <w:rsid w:val="0006354B"/>
    <w:rsid w:val="00071BB1"/>
    <w:rsid w:val="00072E13"/>
    <w:rsid w:val="00093D16"/>
    <w:rsid w:val="00097026"/>
    <w:rsid w:val="000A4B97"/>
    <w:rsid w:val="000F06EF"/>
    <w:rsid w:val="001012A1"/>
    <w:rsid w:val="00115F3D"/>
    <w:rsid w:val="0014601C"/>
    <w:rsid w:val="00177AD4"/>
    <w:rsid w:val="00181497"/>
    <w:rsid w:val="00193B08"/>
    <w:rsid w:val="00196070"/>
    <w:rsid w:val="001B14A7"/>
    <w:rsid w:val="001B76D5"/>
    <w:rsid w:val="001C3524"/>
    <w:rsid w:val="001E2E35"/>
    <w:rsid w:val="001F696B"/>
    <w:rsid w:val="00205996"/>
    <w:rsid w:val="002126A8"/>
    <w:rsid w:val="00270C13"/>
    <w:rsid w:val="00277BAD"/>
    <w:rsid w:val="00283707"/>
    <w:rsid w:val="002851A5"/>
    <w:rsid w:val="002A0C74"/>
    <w:rsid w:val="002A1732"/>
    <w:rsid w:val="002D39C4"/>
    <w:rsid w:val="002F0D12"/>
    <w:rsid w:val="002F6896"/>
    <w:rsid w:val="00336091"/>
    <w:rsid w:val="0033627C"/>
    <w:rsid w:val="00342249"/>
    <w:rsid w:val="003431B1"/>
    <w:rsid w:val="003603A2"/>
    <w:rsid w:val="00375003"/>
    <w:rsid w:val="003B12B8"/>
    <w:rsid w:val="003D0051"/>
    <w:rsid w:val="003D4D94"/>
    <w:rsid w:val="003E1F17"/>
    <w:rsid w:val="003E5036"/>
    <w:rsid w:val="003F1D1C"/>
    <w:rsid w:val="00405E23"/>
    <w:rsid w:val="004337BE"/>
    <w:rsid w:val="00467863"/>
    <w:rsid w:val="004713DE"/>
    <w:rsid w:val="00482CC5"/>
    <w:rsid w:val="00483AE0"/>
    <w:rsid w:val="004A2762"/>
    <w:rsid w:val="004C18DF"/>
    <w:rsid w:val="004D2921"/>
    <w:rsid w:val="00503205"/>
    <w:rsid w:val="00515DE4"/>
    <w:rsid w:val="005304D8"/>
    <w:rsid w:val="00537C49"/>
    <w:rsid w:val="00545944"/>
    <w:rsid w:val="00555F86"/>
    <w:rsid w:val="0056196D"/>
    <w:rsid w:val="005709CD"/>
    <w:rsid w:val="005B7E74"/>
    <w:rsid w:val="005C123F"/>
    <w:rsid w:val="005C20D7"/>
    <w:rsid w:val="005C6943"/>
    <w:rsid w:val="005E6BB7"/>
    <w:rsid w:val="005F208C"/>
    <w:rsid w:val="006219BC"/>
    <w:rsid w:val="00622EA3"/>
    <w:rsid w:val="00650F41"/>
    <w:rsid w:val="00652FCF"/>
    <w:rsid w:val="006579EE"/>
    <w:rsid w:val="00666E3C"/>
    <w:rsid w:val="00670094"/>
    <w:rsid w:val="006757BE"/>
    <w:rsid w:val="0068639B"/>
    <w:rsid w:val="006E3EDF"/>
    <w:rsid w:val="006F781E"/>
    <w:rsid w:val="00703AA8"/>
    <w:rsid w:val="00706738"/>
    <w:rsid w:val="00722787"/>
    <w:rsid w:val="00723413"/>
    <w:rsid w:val="00727058"/>
    <w:rsid w:val="00736B6B"/>
    <w:rsid w:val="00737359"/>
    <w:rsid w:val="00743FC7"/>
    <w:rsid w:val="00744073"/>
    <w:rsid w:val="00752D33"/>
    <w:rsid w:val="007600E9"/>
    <w:rsid w:val="00763D48"/>
    <w:rsid w:val="00775687"/>
    <w:rsid w:val="0078090C"/>
    <w:rsid w:val="008051A1"/>
    <w:rsid w:val="008249F2"/>
    <w:rsid w:val="008264C3"/>
    <w:rsid w:val="00842951"/>
    <w:rsid w:val="008668B5"/>
    <w:rsid w:val="00892903"/>
    <w:rsid w:val="008C7573"/>
    <w:rsid w:val="008D066E"/>
    <w:rsid w:val="008E3588"/>
    <w:rsid w:val="00906624"/>
    <w:rsid w:val="0095101B"/>
    <w:rsid w:val="009571BB"/>
    <w:rsid w:val="00987188"/>
    <w:rsid w:val="009A64EA"/>
    <w:rsid w:val="009A7196"/>
    <w:rsid w:val="009D1BF7"/>
    <w:rsid w:val="009E0442"/>
    <w:rsid w:val="00A04593"/>
    <w:rsid w:val="00A10675"/>
    <w:rsid w:val="00A12EC5"/>
    <w:rsid w:val="00A37DD1"/>
    <w:rsid w:val="00A41D9F"/>
    <w:rsid w:val="00A46984"/>
    <w:rsid w:val="00A74FFA"/>
    <w:rsid w:val="00A754B6"/>
    <w:rsid w:val="00A92267"/>
    <w:rsid w:val="00AA1903"/>
    <w:rsid w:val="00AA38C0"/>
    <w:rsid w:val="00AA39FA"/>
    <w:rsid w:val="00AA74B8"/>
    <w:rsid w:val="00AB367C"/>
    <w:rsid w:val="00AC014E"/>
    <w:rsid w:val="00AF2758"/>
    <w:rsid w:val="00B05BE4"/>
    <w:rsid w:val="00B2497E"/>
    <w:rsid w:val="00B40DAC"/>
    <w:rsid w:val="00B47138"/>
    <w:rsid w:val="00B54C26"/>
    <w:rsid w:val="00B7256B"/>
    <w:rsid w:val="00B93097"/>
    <w:rsid w:val="00B96B2A"/>
    <w:rsid w:val="00BC3119"/>
    <w:rsid w:val="00BD1334"/>
    <w:rsid w:val="00BE2EEE"/>
    <w:rsid w:val="00BF1AF1"/>
    <w:rsid w:val="00BF765F"/>
    <w:rsid w:val="00BF7F20"/>
    <w:rsid w:val="00C15BB2"/>
    <w:rsid w:val="00C15D00"/>
    <w:rsid w:val="00C16876"/>
    <w:rsid w:val="00C205E4"/>
    <w:rsid w:val="00C41F40"/>
    <w:rsid w:val="00C4446E"/>
    <w:rsid w:val="00C56BFC"/>
    <w:rsid w:val="00C755EC"/>
    <w:rsid w:val="00CA65CC"/>
    <w:rsid w:val="00CB143C"/>
    <w:rsid w:val="00CB7C0F"/>
    <w:rsid w:val="00CC2AF4"/>
    <w:rsid w:val="00CD7E88"/>
    <w:rsid w:val="00CF19AC"/>
    <w:rsid w:val="00D04F0E"/>
    <w:rsid w:val="00D05681"/>
    <w:rsid w:val="00D14D82"/>
    <w:rsid w:val="00D26E81"/>
    <w:rsid w:val="00D543FD"/>
    <w:rsid w:val="00D66317"/>
    <w:rsid w:val="00D76F51"/>
    <w:rsid w:val="00DB28EE"/>
    <w:rsid w:val="00DB6788"/>
    <w:rsid w:val="00DC2266"/>
    <w:rsid w:val="00DE6A90"/>
    <w:rsid w:val="00DF3658"/>
    <w:rsid w:val="00E073A2"/>
    <w:rsid w:val="00E26EC6"/>
    <w:rsid w:val="00E405EB"/>
    <w:rsid w:val="00E52CF9"/>
    <w:rsid w:val="00E72987"/>
    <w:rsid w:val="00E85893"/>
    <w:rsid w:val="00E96C7C"/>
    <w:rsid w:val="00EA0524"/>
    <w:rsid w:val="00EA742D"/>
    <w:rsid w:val="00EC004B"/>
    <w:rsid w:val="00ED5975"/>
    <w:rsid w:val="00ED7DF1"/>
    <w:rsid w:val="00EF2FCE"/>
    <w:rsid w:val="00EF5F49"/>
    <w:rsid w:val="00F013A1"/>
    <w:rsid w:val="00F24BC5"/>
    <w:rsid w:val="00F369E1"/>
    <w:rsid w:val="00F60001"/>
    <w:rsid w:val="00F6063B"/>
    <w:rsid w:val="00F772CC"/>
    <w:rsid w:val="00F86CE3"/>
    <w:rsid w:val="00F943FD"/>
    <w:rsid w:val="00FB520A"/>
    <w:rsid w:val="00FF6A1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A7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A742D"/>
    <w:rPr>
      <w:rFonts w:ascii="Segoe UI" w:hAnsi="Segoe UI" w:cs="Segoe UI"/>
      <w:sz w:val="18"/>
      <w:szCs w:val="18"/>
    </w:rPr>
  </w:style>
  <w:style w:type="character" w:customStyle="1" w:styleId="snippetequal">
    <w:name w:val="snippet_equal"/>
    <w:basedOn w:val="DefaultParagraphFont"/>
    <w:rsid w:val="00703AA8"/>
  </w:style>
  <w:style w:type="character" w:customStyle="1" w:styleId="apple-converted-space">
    <w:name w:val="apple-converted-space"/>
    <w:basedOn w:val="DefaultParagraphFont"/>
    <w:rsid w:val="00703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