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500B" w:rsidRPr="004D500B" w:rsidP="004D500B">
      <w:pPr>
        <w:spacing w:after="0" w:line="240" w:lineRule="auto"/>
        <w:jc w:val="right"/>
        <w:rPr>
          <w:rFonts w:ascii="Times New Roman" w:eastAsia="Times New Roman" w:hAnsi="Times New Roman" w:cs="Times New Roman"/>
          <w:sz w:val="28"/>
          <w:szCs w:val="28"/>
          <w:lang w:eastAsia="ru-RU"/>
        </w:rPr>
      </w:pPr>
      <w:r w:rsidRPr="004D500B">
        <w:rPr>
          <w:rFonts w:ascii="Times New Roman" w:eastAsia="Times New Roman" w:hAnsi="Times New Roman" w:cs="Times New Roman"/>
          <w:sz w:val="28"/>
          <w:szCs w:val="28"/>
          <w:lang w:eastAsia="ru-RU"/>
        </w:rPr>
        <w:t>УИД 91ms0091-01-202</w:t>
      </w:r>
      <w:r w:rsidR="0081722C">
        <w:rPr>
          <w:rFonts w:ascii="Times New Roman" w:eastAsia="Times New Roman" w:hAnsi="Times New Roman" w:cs="Times New Roman"/>
          <w:sz w:val="28"/>
          <w:szCs w:val="28"/>
          <w:lang w:eastAsia="ru-RU"/>
        </w:rPr>
        <w:t>3</w:t>
      </w:r>
      <w:r w:rsidRPr="004D500B">
        <w:rPr>
          <w:rFonts w:ascii="Times New Roman" w:eastAsia="Times New Roman" w:hAnsi="Times New Roman" w:cs="Times New Roman"/>
          <w:sz w:val="28"/>
          <w:szCs w:val="28"/>
          <w:lang w:eastAsia="ru-RU"/>
        </w:rPr>
        <w:t>-00</w:t>
      </w:r>
      <w:r w:rsidR="0038247E">
        <w:rPr>
          <w:rFonts w:ascii="Times New Roman" w:eastAsia="Times New Roman" w:hAnsi="Times New Roman" w:cs="Times New Roman"/>
          <w:sz w:val="28"/>
          <w:szCs w:val="28"/>
          <w:lang w:eastAsia="ru-RU"/>
        </w:rPr>
        <w:t>1</w:t>
      </w:r>
      <w:r w:rsidR="00DD55E1">
        <w:rPr>
          <w:rFonts w:ascii="Times New Roman" w:eastAsia="Times New Roman" w:hAnsi="Times New Roman" w:cs="Times New Roman"/>
          <w:sz w:val="28"/>
          <w:szCs w:val="28"/>
          <w:lang w:eastAsia="ru-RU"/>
        </w:rPr>
        <w:t>389</w:t>
      </w:r>
      <w:r w:rsidRPr="004D500B">
        <w:rPr>
          <w:rFonts w:ascii="Times New Roman" w:eastAsia="Times New Roman" w:hAnsi="Times New Roman" w:cs="Times New Roman"/>
          <w:sz w:val="28"/>
          <w:szCs w:val="28"/>
          <w:lang w:eastAsia="ru-RU"/>
        </w:rPr>
        <w:t>-</w:t>
      </w:r>
      <w:r w:rsidR="00DD55E1">
        <w:rPr>
          <w:rFonts w:ascii="Times New Roman" w:eastAsia="Times New Roman" w:hAnsi="Times New Roman" w:cs="Times New Roman"/>
          <w:sz w:val="28"/>
          <w:szCs w:val="28"/>
          <w:lang w:eastAsia="ru-RU"/>
        </w:rPr>
        <w:t>78</w:t>
      </w:r>
    </w:p>
    <w:p w:rsidR="004D500B" w:rsidP="004D500B">
      <w:pPr>
        <w:spacing w:after="0" w:line="240" w:lineRule="auto"/>
        <w:jc w:val="right"/>
        <w:rPr>
          <w:rFonts w:ascii="Times New Roman" w:eastAsia="Times New Roman" w:hAnsi="Times New Roman" w:cs="Times New Roman"/>
          <w:sz w:val="28"/>
          <w:szCs w:val="28"/>
          <w:lang w:eastAsia="ru-RU"/>
        </w:rPr>
      </w:pPr>
      <w:r w:rsidRPr="004D500B">
        <w:rPr>
          <w:rFonts w:ascii="Times New Roman" w:eastAsia="Times New Roman" w:hAnsi="Times New Roman" w:cs="Times New Roman"/>
          <w:sz w:val="28"/>
          <w:szCs w:val="28"/>
          <w:lang w:eastAsia="ru-RU"/>
        </w:rPr>
        <w:t>Дело № 2-91-</w:t>
      </w:r>
      <w:r w:rsidR="00D214CF">
        <w:rPr>
          <w:rFonts w:ascii="Times New Roman" w:eastAsia="Times New Roman" w:hAnsi="Times New Roman" w:cs="Times New Roman"/>
          <w:sz w:val="28"/>
          <w:szCs w:val="28"/>
          <w:lang w:eastAsia="ru-RU"/>
        </w:rPr>
        <w:t>11</w:t>
      </w:r>
      <w:r w:rsidR="00DD55E1">
        <w:rPr>
          <w:rFonts w:ascii="Times New Roman" w:eastAsia="Times New Roman" w:hAnsi="Times New Roman" w:cs="Times New Roman"/>
          <w:sz w:val="28"/>
          <w:szCs w:val="28"/>
          <w:lang w:eastAsia="ru-RU"/>
        </w:rPr>
        <w:t>82</w:t>
      </w:r>
      <w:r w:rsidRPr="004D500B">
        <w:rPr>
          <w:rFonts w:ascii="Times New Roman" w:eastAsia="Times New Roman" w:hAnsi="Times New Roman" w:cs="Times New Roman"/>
          <w:sz w:val="28"/>
          <w:szCs w:val="28"/>
          <w:lang w:eastAsia="ru-RU"/>
        </w:rPr>
        <w:t>/202</w:t>
      </w:r>
      <w:r w:rsidR="0081722C">
        <w:rPr>
          <w:rFonts w:ascii="Times New Roman" w:eastAsia="Times New Roman" w:hAnsi="Times New Roman" w:cs="Times New Roman"/>
          <w:sz w:val="28"/>
          <w:szCs w:val="28"/>
          <w:lang w:eastAsia="ru-RU"/>
        </w:rPr>
        <w:t>3</w:t>
      </w:r>
    </w:p>
    <w:p w:rsidR="005E2A14" w:rsidRPr="00474ECC" w:rsidP="00BE3337">
      <w:pPr>
        <w:spacing w:after="0" w:line="240" w:lineRule="auto"/>
        <w:jc w:val="center"/>
        <w:rPr>
          <w:rFonts w:ascii="Times New Roman" w:eastAsia="Times New Roman" w:hAnsi="Times New Roman" w:cs="Times New Roman"/>
          <w:bCs/>
          <w:sz w:val="28"/>
          <w:szCs w:val="28"/>
          <w:lang w:eastAsia="ru-RU"/>
        </w:rPr>
      </w:pPr>
    </w:p>
    <w:p w:rsidR="00842951" w:rsidRPr="00474ECC" w:rsidP="00BE3337">
      <w:pPr>
        <w:spacing w:after="0" w:line="240" w:lineRule="auto"/>
        <w:jc w:val="center"/>
        <w:rPr>
          <w:rFonts w:ascii="Times New Roman" w:eastAsia="Times New Roman" w:hAnsi="Times New Roman" w:cs="Times New Roman"/>
          <w:bCs/>
          <w:sz w:val="28"/>
          <w:szCs w:val="28"/>
          <w:lang w:eastAsia="ru-RU"/>
        </w:rPr>
      </w:pPr>
      <w:r w:rsidRPr="00474ECC">
        <w:rPr>
          <w:rFonts w:ascii="Times New Roman" w:eastAsia="Times New Roman" w:hAnsi="Times New Roman" w:cs="Times New Roman"/>
          <w:bCs/>
          <w:sz w:val="28"/>
          <w:szCs w:val="28"/>
          <w:lang w:eastAsia="ru-RU"/>
        </w:rPr>
        <w:t xml:space="preserve"> </w:t>
      </w:r>
      <w:r w:rsidRPr="00474ECC" w:rsidR="00C80CEC">
        <w:rPr>
          <w:rFonts w:ascii="Times New Roman" w:eastAsia="Times New Roman" w:hAnsi="Times New Roman" w:cs="Times New Roman"/>
          <w:bCs/>
          <w:sz w:val="28"/>
          <w:szCs w:val="28"/>
          <w:lang w:eastAsia="ru-RU"/>
        </w:rPr>
        <w:t xml:space="preserve"> </w:t>
      </w:r>
      <w:r w:rsidRPr="00A70EDB" w:rsidR="00A70EDB">
        <w:rPr>
          <w:rFonts w:ascii="Times New Roman" w:eastAsia="Times New Roman" w:hAnsi="Times New Roman" w:cs="Times New Roman"/>
          <w:bCs/>
          <w:sz w:val="28"/>
          <w:szCs w:val="28"/>
          <w:lang w:eastAsia="ru-RU"/>
        </w:rPr>
        <w:t xml:space="preserve">  РЕШЕНИЕ </w:t>
      </w:r>
    </w:p>
    <w:p w:rsidR="005F208C" w:rsidRPr="00474ECC" w:rsidP="00BE3337">
      <w:pPr>
        <w:spacing w:after="0" w:line="240" w:lineRule="auto"/>
        <w:jc w:val="center"/>
        <w:rPr>
          <w:rFonts w:ascii="Times New Roman" w:eastAsia="Times New Roman" w:hAnsi="Times New Roman" w:cs="Times New Roman"/>
          <w:sz w:val="28"/>
          <w:szCs w:val="28"/>
          <w:lang w:eastAsia="ru-RU"/>
        </w:rPr>
      </w:pPr>
      <w:r w:rsidRPr="00474ECC">
        <w:rPr>
          <w:rFonts w:ascii="Times New Roman" w:eastAsia="Times New Roman" w:hAnsi="Times New Roman" w:cs="Times New Roman"/>
          <w:sz w:val="28"/>
          <w:szCs w:val="28"/>
          <w:lang w:eastAsia="ru-RU"/>
        </w:rPr>
        <w:t>Именем Российской Федерации</w:t>
      </w:r>
    </w:p>
    <w:p w:rsidR="00C51B04" w:rsidRPr="00474ECC" w:rsidP="00BE3337">
      <w:pPr>
        <w:spacing w:after="0" w:line="240" w:lineRule="auto"/>
        <w:jc w:val="center"/>
        <w:rPr>
          <w:rFonts w:ascii="Times New Roman" w:eastAsia="Times New Roman" w:hAnsi="Times New Roman" w:cs="Times New Roman"/>
          <w:sz w:val="28"/>
          <w:szCs w:val="28"/>
          <w:lang w:eastAsia="ru-RU"/>
        </w:rPr>
      </w:pPr>
      <w:r w:rsidRPr="00474ECC">
        <w:rPr>
          <w:rFonts w:ascii="Times New Roman" w:eastAsia="Times New Roman" w:hAnsi="Times New Roman" w:cs="Times New Roman"/>
          <w:sz w:val="28"/>
          <w:szCs w:val="28"/>
          <w:lang w:eastAsia="ru-RU"/>
        </w:rPr>
        <w:t xml:space="preserve">  </w:t>
      </w:r>
      <w:r w:rsidRPr="00474ECC">
        <w:rPr>
          <w:rFonts w:ascii="Times New Roman" w:eastAsia="Times New Roman" w:hAnsi="Times New Roman" w:cs="Times New Roman"/>
          <w:sz w:val="28"/>
          <w:szCs w:val="28"/>
          <w:lang w:eastAsia="ru-RU"/>
        </w:rPr>
        <w:t>(резолютивная часть)</w:t>
      </w:r>
    </w:p>
    <w:p w:rsidR="00482CC5" w:rsidRPr="00474ECC" w:rsidP="00BE3337">
      <w:pPr>
        <w:tabs>
          <w:tab w:val="left" w:pos="7443"/>
        </w:tabs>
        <w:spacing w:after="240" w:line="240" w:lineRule="auto"/>
        <w:rPr>
          <w:rFonts w:ascii="Times New Roman" w:eastAsia="Times New Roman" w:hAnsi="Times New Roman" w:cs="Times New Roman"/>
          <w:sz w:val="28"/>
          <w:szCs w:val="28"/>
          <w:lang w:eastAsia="ru-RU"/>
        </w:rPr>
      </w:pPr>
      <w:r w:rsidRPr="00474ECC">
        <w:rPr>
          <w:rFonts w:ascii="Times New Roman" w:eastAsia="Times New Roman" w:hAnsi="Times New Roman" w:cs="Times New Roman"/>
          <w:sz w:val="28"/>
          <w:szCs w:val="28"/>
          <w:lang w:eastAsia="ru-RU"/>
        </w:rPr>
        <w:t xml:space="preserve">   </w:t>
      </w:r>
      <w:r w:rsidR="00D214CF">
        <w:rPr>
          <w:rFonts w:ascii="Times New Roman" w:eastAsia="Times New Roman" w:hAnsi="Times New Roman" w:cs="Times New Roman"/>
          <w:sz w:val="28"/>
          <w:szCs w:val="28"/>
          <w:lang w:eastAsia="ru-RU"/>
        </w:rPr>
        <w:t>03</w:t>
      </w:r>
      <w:r w:rsidRPr="00474ECC" w:rsidR="00D96F5C">
        <w:rPr>
          <w:rFonts w:ascii="Times New Roman" w:eastAsia="Times New Roman" w:hAnsi="Times New Roman" w:cs="Times New Roman"/>
          <w:sz w:val="28"/>
          <w:szCs w:val="28"/>
          <w:lang w:eastAsia="ru-RU"/>
        </w:rPr>
        <w:t xml:space="preserve"> </w:t>
      </w:r>
      <w:r w:rsidR="00D214CF">
        <w:rPr>
          <w:rFonts w:ascii="Times New Roman" w:eastAsia="Times New Roman" w:hAnsi="Times New Roman" w:cs="Times New Roman"/>
          <w:sz w:val="28"/>
          <w:szCs w:val="28"/>
          <w:lang w:eastAsia="ru-RU"/>
        </w:rPr>
        <w:t>октября</w:t>
      </w:r>
      <w:r w:rsidRPr="00474ECC" w:rsidR="00BE3337">
        <w:rPr>
          <w:rFonts w:ascii="Times New Roman" w:eastAsia="Times New Roman" w:hAnsi="Times New Roman" w:cs="Times New Roman"/>
          <w:sz w:val="28"/>
          <w:szCs w:val="28"/>
          <w:lang w:eastAsia="ru-RU"/>
        </w:rPr>
        <w:t xml:space="preserve"> </w:t>
      </w:r>
      <w:r w:rsidRPr="00474ECC" w:rsidR="005E2A14">
        <w:rPr>
          <w:rFonts w:ascii="Times New Roman" w:eastAsia="Times New Roman" w:hAnsi="Times New Roman" w:cs="Times New Roman"/>
          <w:sz w:val="28"/>
          <w:szCs w:val="28"/>
          <w:lang w:eastAsia="ru-RU"/>
        </w:rPr>
        <w:t>202</w:t>
      </w:r>
      <w:r w:rsidR="0081722C">
        <w:rPr>
          <w:rFonts w:ascii="Times New Roman" w:eastAsia="Times New Roman" w:hAnsi="Times New Roman" w:cs="Times New Roman"/>
          <w:sz w:val="28"/>
          <w:szCs w:val="28"/>
          <w:lang w:eastAsia="ru-RU"/>
        </w:rPr>
        <w:t>3</w:t>
      </w:r>
      <w:r w:rsidRPr="00474ECC">
        <w:rPr>
          <w:rFonts w:ascii="Times New Roman" w:eastAsia="Times New Roman" w:hAnsi="Times New Roman" w:cs="Times New Roman"/>
          <w:sz w:val="28"/>
          <w:szCs w:val="28"/>
          <w:lang w:eastAsia="ru-RU"/>
        </w:rPr>
        <w:t xml:space="preserve"> </w:t>
      </w:r>
      <w:r w:rsidRPr="00474ECC" w:rsidR="00585304">
        <w:rPr>
          <w:rFonts w:ascii="Times New Roman" w:eastAsia="Times New Roman" w:hAnsi="Times New Roman" w:cs="Times New Roman"/>
          <w:sz w:val="28"/>
          <w:szCs w:val="28"/>
          <w:lang w:eastAsia="ru-RU"/>
        </w:rPr>
        <w:t>года</w:t>
      </w:r>
      <w:r w:rsidRPr="00474ECC">
        <w:rPr>
          <w:rFonts w:ascii="Times New Roman" w:eastAsia="Times New Roman" w:hAnsi="Times New Roman" w:cs="Times New Roman"/>
          <w:sz w:val="28"/>
          <w:szCs w:val="28"/>
          <w:lang w:eastAsia="ru-RU"/>
        </w:rPr>
        <w:t xml:space="preserve"> </w:t>
      </w:r>
      <w:r w:rsidRPr="00474ECC" w:rsidR="00585304">
        <w:rPr>
          <w:rFonts w:ascii="Times New Roman" w:eastAsia="Times New Roman" w:hAnsi="Times New Roman" w:cs="Times New Roman"/>
          <w:sz w:val="28"/>
          <w:szCs w:val="28"/>
          <w:lang w:eastAsia="ru-RU"/>
        </w:rPr>
        <w:t xml:space="preserve">                                                                    </w:t>
      </w:r>
      <w:r w:rsidRPr="00474ECC">
        <w:rPr>
          <w:rFonts w:ascii="Times New Roman" w:eastAsia="Times New Roman" w:hAnsi="Times New Roman" w:cs="Times New Roman"/>
          <w:sz w:val="28"/>
          <w:szCs w:val="28"/>
          <w:lang w:eastAsia="ru-RU"/>
        </w:rPr>
        <w:t>г</w:t>
      </w:r>
      <w:r w:rsidRPr="00474ECC" w:rsidR="00585304">
        <w:rPr>
          <w:rFonts w:ascii="Times New Roman" w:eastAsia="Times New Roman" w:hAnsi="Times New Roman" w:cs="Times New Roman"/>
          <w:sz w:val="28"/>
          <w:szCs w:val="28"/>
          <w:lang w:eastAsia="ru-RU"/>
        </w:rPr>
        <w:t>ород</w:t>
      </w:r>
      <w:r w:rsidRPr="00474ECC">
        <w:rPr>
          <w:rFonts w:ascii="Times New Roman" w:eastAsia="Times New Roman" w:hAnsi="Times New Roman" w:cs="Times New Roman"/>
          <w:sz w:val="28"/>
          <w:szCs w:val="28"/>
          <w:lang w:eastAsia="ru-RU"/>
        </w:rPr>
        <w:t xml:space="preserve"> Феодосия</w:t>
      </w:r>
    </w:p>
    <w:p w:rsidR="00F67890" w:rsidP="00B67B8A">
      <w:pPr>
        <w:tabs>
          <w:tab w:val="center" w:pos="4677"/>
        </w:tabs>
        <w:spacing w:after="0" w:line="240" w:lineRule="auto"/>
        <w:jc w:val="both"/>
        <w:rPr>
          <w:rFonts w:ascii="Times New Roman" w:eastAsia="Times New Roman" w:hAnsi="Times New Roman" w:cs="Times New Roman"/>
          <w:sz w:val="28"/>
          <w:szCs w:val="28"/>
          <w:lang w:eastAsia="ru-RU"/>
        </w:rPr>
      </w:pPr>
      <w:r w:rsidRPr="00474ECC">
        <w:rPr>
          <w:rFonts w:ascii="Times New Roman" w:eastAsia="Times New Roman" w:hAnsi="Times New Roman" w:cs="Times New Roman"/>
          <w:sz w:val="28"/>
          <w:szCs w:val="28"/>
          <w:lang w:eastAsia="ru-RU"/>
        </w:rPr>
        <w:t xml:space="preserve">         </w:t>
      </w:r>
      <w:r w:rsidRPr="00474ECC" w:rsidR="00842951">
        <w:rPr>
          <w:rFonts w:ascii="Times New Roman" w:eastAsia="Times New Roman" w:hAnsi="Times New Roman" w:cs="Times New Roman"/>
          <w:sz w:val="28"/>
          <w:szCs w:val="28"/>
          <w:lang w:eastAsia="ru-RU"/>
        </w:rPr>
        <w:t xml:space="preserve">Мировой судья судебного участка </w:t>
      </w:r>
      <w:r w:rsidRPr="00474ECC" w:rsidR="00C755EC">
        <w:rPr>
          <w:rFonts w:ascii="Times New Roman" w:eastAsia="Times New Roman" w:hAnsi="Times New Roman" w:cs="Times New Roman"/>
          <w:sz w:val="28"/>
          <w:szCs w:val="28"/>
          <w:lang w:eastAsia="ru-RU"/>
        </w:rPr>
        <w:t>№ 91 Феодосийского судебного района</w:t>
      </w:r>
      <w:r w:rsidRPr="00474ECC" w:rsidR="005C123F">
        <w:rPr>
          <w:rFonts w:ascii="Times New Roman" w:eastAsia="Times New Roman" w:hAnsi="Times New Roman" w:cs="Times New Roman"/>
          <w:sz w:val="28"/>
          <w:szCs w:val="28"/>
          <w:lang w:eastAsia="ru-RU"/>
        </w:rPr>
        <w:t xml:space="preserve"> (городской округ Феодосия)</w:t>
      </w:r>
      <w:r w:rsidRPr="00474ECC" w:rsidR="00C755EC">
        <w:rPr>
          <w:rFonts w:ascii="Times New Roman" w:eastAsia="Times New Roman" w:hAnsi="Times New Roman" w:cs="Times New Roman"/>
          <w:sz w:val="28"/>
          <w:szCs w:val="28"/>
          <w:lang w:eastAsia="ru-RU"/>
        </w:rPr>
        <w:t xml:space="preserve"> Республики Крым</w:t>
      </w:r>
      <w:r w:rsidRPr="00474ECC" w:rsidR="005C123F">
        <w:rPr>
          <w:rFonts w:ascii="Times New Roman" w:eastAsia="Times New Roman" w:hAnsi="Times New Roman" w:cs="Times New Roman"/>
          <w:sz w:val="28"/>
          <w:szCs w:val="28"/>
          <w:lang w:eastAsia="ru-RU"/>
        </w:rPr>
        <w:t xml:space="preserve"> </w:t>
      </w:r>
      <w:r w:rsidRPr="00474ECC" w:rsidR="00585304">
        <w:rPr>
          <w:rFonts w:ascii="Times New Roman" w:eastAsia="Times New Roman" w:hAnsi="Times New Roman" w:cs="Times New Roman"/>
          <w:sz w:val="28"/>
          <w:szCs w:val="28"/>
          <w:lang w:eastAsia="ru-RU"/>
        </w:rPr>
        <w:t>Дзюба Д.В.</w:t>
      </w:r>
      <w:r w:rsidRPr="00474ECC" w:rsidR="005C123F">
        <w:rPr>
          <w:rFonts w:ascii="Times New Roman" w:eastAsia="Times New Roman" w:hAnsi="Times New Roman" w:cs="Times New Roman"/>
          <w:sz w:val="28"/>
          <w:szCs w:val="28"/>
          <w:lang w:eastAsia="ru-RU"/>
        </w:rPr>
        <w:t>,</w:t>
      </w:r>
      <w:r w:rsidRPr="00474ECC" w:rsidR="008627CC">
        <w:rPr>
          <w:rFonts w:ascii="Times New Roman" w:eastAsia="Times New Roman" w:hAnsi="Times New Roman" w:cs="Times New Roman"/>
          <w:sz w:val="28"/>
          <w:szCs w:val="28"/>
          <w:lang w:eastAsia="ru-RU"/>
        </w:rPr>
        <w:t xml:space="preserve"> </w:t>
      </w:r>
    </w:p>
    <w:p w:rsidR="00F67890" w:rsidP="00B67B8A">
      <w:pPr>
        <w:tabs>
          <w:tab w:val="center" w:pos="467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4ECC" w:rsidR="00842951">
        <w:rPr>
          <w:rFonts w:ascii="Times New Roman" w:eastAsia="Times New Roman" w:hAnsi="Times New Roman" w:cs="Times New Roman"/>
          <w:sz w:val="28"/>
          <w:szCs w:val="28"/>
          <w:lang w:eastAsia="ru-RU"/>
        </w:rPr>
        <w:t>п</w:t>
      </w:r>
      <w:r w:rsidRPr="00474ECC" w:rsidR="00273446">
        <w:rPr>
          <w:rFonts w:ascii="Times New Roman" w:eastAsia="Times New Roman" w:hAnsi="Times New Roman" w:cs="Times New Roman"/>
          <w:sz w:val="28"/>
          <w:szCs w:val="28"/>
          <w:lang w:eastAsia="ru-RU"/>
        </w:rPr>
        <w:t xml:space="preserve">ри </w:t>
      </w:r>
      <w:r w:rsidRPr="00474ECC" w:rsidR="00D96F5C">
        <w:rPr>
          <w:rFonts w:ascii="Times New Roman" w:eastAsia="Times New Roman" w:hAnsi="Times New Roman" w:cs="Times New Roman"/>
          <w:sz w:val="28"/>
          <w:szCs w:val="28"/>
          <w:lang w:eastAsia="ru-RU"/>
        </w:rPr>
        <w:t xml:space="preserve">секретаре судебного заседания </w:t>
      </w:r>
      <w:r w:rsidR="00BC1FA1">
        <w:rPr>
          <w:rFonts w:ascii="Times New Roman" w:eastAsia="Times New Roman" w:hAnsi="Times New Roman" w:cs="Times New Roman"/>
          <w:sz w:val="28"/>
          <w:szCs w:val="28"/>
          <w:lang w:eastAsia="ru-RU"/>
        </w:rPr>
        <w:t>Стрельцове Е.В.</w:t>
      </w:r>
      <w:r w:rsidRPr="00474ECC" w:rsidR="00585304">
        <w:rPr>
          <w:rFonts w:ascii="Times New Roman" w:eastAsia="Times New Roman" w:hAnsi="Times New Roman" w:cs="Times New Roman"/>
          <w:sz w:val="28"/>
          <w:szCs w:val="28"/>
          <w:lang w:eastAsia="ru-RU"/>
        </w:rPr>
        <w:t>,</w:t>
      </w:r>
      <w:r w:rsidRPr="00474ECC" w:rsidR="0097542F">
        <w:rPr>
          <w:rFonts w:ascii="Times New Roman" w:eastAsia="Times New Roman" w:hAnsi="Times New Roman" w:cs="Times New Roman"/>
          <w:sz w:val="28"/>
          <w:szCs w:val="28"/>
          <w:lang w:eastAsia="ru-RU"/>
        </w:rPr>
        <w:t xml:space="preserve"> </w:t>
      </w:r>
    </w:p>
    <w:p w:rsidR="00F67890" w:rsidP="00F67890">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F67890">
        <w:rPr>
          <w:rFonts w:ascii="Times New Roman" w:eastAsia="Times New Roman" w:hAnsi="Times New Roman" w:cs="Times New Roman"/>
          <w:sz w:val="28"/>
          <w:szCs w:val="28"/>
          <w:lang w:eastAsia="ru-RU"/>
        </w:rPr>
        <w:t>рассмотрев в открытом судебном заседании гражданское дело по исковому заявлению Общества с ограниченной ответственностью Микрокредитная компания «ЦЕНТРОФИНАНС ГРУПП» к Шухьян Ларисе Минасовне о взыскании задолженности по договору займа,</w:t>
      </w:r>
    </w:p>
    <w:p w:rsidR="00483AE0" w:rsidP="00BE3337">
      <w:pPr>
        <w:widowControl w:val="0"/>
        <w:autoSpaceDE w:val="0"/>
        <w:autoSpaceDN w:val="0"/>
        <w:adjustRightInd w:val="0"/>
        <w:spacing w:after="0" w:line="240" w:lineRule="auto"/>
        <w:jc w:val="both"/>
        <w:rPr>
          <w:rFonts w:ascii="Times New Roman" w:hAnsi="Times New Roman" w:cs="Times New Roman"/>
          <w:sz w:val="28"/>
          <w:szCs w:val="28"/>
        </w:rPr>
      </w:pPr>
      <w:r w:rsidRPr="00474ECC">
        <w:rPr>
          <w:rFonts w:ascii="Times New Roman" w:hAnsi="Times New Roman" w:cs="Times New Roman"/>
          <w:sz w:val="28"/>
          <w:szCs w:val="28"/>
        </w:rPr>
        <w:t xml:space="preserve">            Р</w:t>
      </w:r>
      <w:r w:rsidRPr="00474ECC">
        <w:rPr>
          <w:rFonts w:ascii="Times New Roman" w:hAnsi="Times New Roman" w:cs="Times New Roman"/>
          <w:sz w:val="28"/>
          <w:szCs w:val="28"/>
        </w:rPr>
        <w:t>уководствуясь ст.ст. 194-19</w:t>
      </w:r>
      <w:r w:rsidRPr="00474ECC" w:rsidR="008D066E">
        <w:rPr>
          <w:rFonts w:ascii="Times New Roman" w:hAnsi="Times New Roman" w:cs="Times New Roman"/>
          <w:sz w:val="28"/>
          <w:szCs w:val="28"/>
        </w:rPr>
        <w:t>9</w:t>
      </w:r>
      <w:r w:rsidR="00A70EDB">
        <w:rPr>
          <w:rFonts w:ascii="Times New Roman" w:hAnsi="Times New Roman" w:cs="Times New Roman"/>
          <w:sz w:val="28"/>
          <w:szCs w:val="28"/>
        </w:rPr>
        <w:t xml:space="preserve">, </w:t>
      </w:r>
      <w:r w:rsidRPr="00474ECC">
        <w:rPr>
          <w:rFonts w:ascii="Times New Roman" w:hAnsi="Times New Roman" w:cs="Times New Roman"/>
          <w:sz w:val="28"/>
          <w:szCs w:val="28"/>
        </w:rPr>
        <w:t>ГПК РФ,</w:t>
      </w:r>
      <w:r w:rsidRPr="00474ECC">
        <w:rPr>
          <w:rFonts w:ascii="Times New Roman" w:hAnsi="Times New Roman" w:cs="Times New Roman"/>
          <w:sz w:val="28"/>
          <w:szCs w:val="28"/>
        </w:rPr>
        <w:t xml:space="preserve"> </w:t>
      </w:r>
      <w:r w:rsidRPr="00474ECC" w:rsidR="008D066E">
        <w:rPr>
          <w:rFonts w:ascii="Times New Roman" w:hAnsi="Times New Roman" w:cs="Times New Roman"/>
          <w:sz w:val="28"/>
          <w:szCs w:val="28"/>
        </w:rPr>
        <w:t xml:space="preserve">мировой </w:t>
      </w:r>
      <w:r w:rsidRPr="00474ECC">
        <w:rPr>
          <w:rFonts w:ascii="Times New Roman" w:hAnsi="Times New Roman" w:cs="Times New Roman"/>
          <w:sz w:val="28"/>
          <w:szCs w:val="28"/>
        </w:rPr>
        <w:t>суд</w:t>
      </w:r>
      <w:r w:rsidRPr="00474ECC" w:rsidR="00C80CEC">
        <w:rPr>
          <w:rFonts w:ascii="Times New Roman" w:hAnsi="Times New Roman" w:cs="Times New Roman"/>
          <w:sz w:val="28"/>
          <w:szCs w:val="28"/>
        </w:rPr>
        <w:t>ья,</w:t>
      </w:r>
      <w:r w:rsidRPr="00474ECC">
        <w:rPr>
          <w:rFonts w:ascii="Times New Roman" w:hAnsi="Times New Roman" w:cs="Times New Roman"/>
          <w:sz w:val="28"/>
          <w:szCs w:val="28"/>
        </w:rPr>
        <w:t xml:space="preserve"> -</w:t>
      </w:r>
    </w:p>
    <w:p w:rsidR="004D500B" w:rsidRPr="00474ECC" w:rsidP="00BE3337">
      <w:pPr>
        <w:widowControl w:val="0"/>
        <w:autoSpaceDE w:val="0"/>
        <w:autoSpaceDN w:val="0"/>
        <w:adjustRightInd w:val="0"/>
        <w:spacing w:after="0" w:line="240" w:lineRule="auto"/>
        <w:jc w:val="both"/>
        <w:rPr>
          <w:rFonts w:ascii="Times New Roman" w:hAnsi="Times New Roman" w:cs="Times New Roman"/>
          <w:sz w:val="28"/>
          <w:szCs w:val="28"/>
        </w:rPr>
      </w:pPr>
    </w:p>
    <w:p w:rsidR="00483AE0" w:rsidRPr="00474ECC" w:rsidP="00BE3337">
      <w:pPr>
        <w:widowControl w:val="0"/>
        <w:autoSpaceDE w:val="0"/>
        <w:autoSpaceDN w:val="0"/>
        <w:adjustRightInd w:val="0"/>
        <w:spacing w:after="0" w:line="240" w:lineRule="auto"/>
        <w:jc w:val="center"/>
        <w:rPr>
          <w:rFonts w:ascii="Times New Roman" w:hAnsi="Times New Roman" w:cs="Times New Roman"/>
          <w:bCs/>
          <w:sz w:val="28"/>
          <w:szCs w:val="28"/>
        </w:rPr>
      </w:pPr>
      <w:r w:rsidRPr="00474ECC">
        <w:rPr>
          <w:rFonts w:ascii="Times New Roman" w:hAnsi="Times New Roman" w:cs="Times New Roman"/>
          <w:bCs/>
          <w:sz w:val="28"/>
          <w:szCs w:val="28"/>
        </w:rPr>
        <w:t>решил:</w:t>
      </w:r>
    </w:p>
    <w:p w:rsidR="00C80CEC" w:rsidRPr="00474ECC" w:rsidP="00BE3337">
      <w:pPr>
        <w:widowControl w:val="0"/>
        <w:autoSpaceDE w:val="0"/>
        <w:autoSpaceDN w:val="0"/>
        <w:adjustRightInd w:val="0"/>
        <w:spacing w:after="0" w:line="240" w:lineRule="auto"/>
        <w:rPr>
          <w:rFonts w:ascii="Times New Roman" w:hAnsi="Times New Roman" w:cs="Times New Roman"/>
          <w:bCs/>
          <w:sz w:val="28"/>
          <w:szCs w:val="28"/>
        </w:rPr>
      </w:pPr>
    </w:p>
    <w:p w:rsidR="00483AE0" w:rsidRPr="00474ECC" w:rsidP="0059515F">
      <w:pPr>
        <w:widowControl w:val="0"/>
        <w:autoSpaceDE w:val="0"/>
        <w:autoSpaceDN w:val="0"/>
        <w:adjustRightInd w:val="0"/>
        <w:spacing w:after="0" w:line="240" w:lineRule="auto"/>
        <w:jc w:val="both"/>
        <w:rPr>
          <w:rFonts w:ascii="Times New Roman" w:hAnsi="Times New Roman" w:cs="Times New Roman"/>
          <w:sz w:val="28"/>
          <w:szCs w:val="28"/>
        </w:rPr>
      </w:pPr>
      <w:r w:rsidRPr="00474ECC">
        <w:rPr>
          <w:rFonts w:ascii="Times New Roman" w:hAnsi="Times New Roman" w:cs="Times New Roman"/>
          <w:sz w:val="28"/>
          <w:szCs w:val="28"/>
        </w:rPr>
        <w:t xml:space="preserve">         </w:t>
      </w:r>
      <w:r w:rsidRPr="00474ECC" w:rsidR="00821D34">
        <w:rPr>
          <w:rFonts w:ascii="Times New Roman" w:hAnsi="Times New Roman" w:cs="Times New Roman"/>
          <w:sz w:val="28"/>
          <w:szCs w:val="28"/>
        </w:rPr>
        <w:t xml:space="preserve">    </w:t>
      </w:r>
      <w:r w:rsidRPr="00474ECC">
        <w:rPr>
          <w:rFonts w:ascii="Times New Roman" w:hAnsi="Times New Roman" w:cs="Times New Roman"/>
          <w:sz w:val="28"/>
          <w:szCs w:val="28"/>
        </w:rPr>
        <w:t>Исковые требования</w:t>
      </w:r>
      <w:r w:rsidRPr="00474ECC">
        <w:rPr>
          <w:rFonts w:ascii="Times New Roman" w:hAnsi="Times New Roman" w:cs="Times New Roman"/>
          <w:sz w:val="28"/>
          <w:szCs w:val="28"/>
        </w:rPr>
        <w:t xml:space="preserve"> </w:t>
      </w:r>
      <w:r w:rsidRPr="00F67890" w:rsidR="00F67890">
        <w:rPr>
          <w:rFonts w:ascii="Times New Roman" w:hAnsi="Times New Roman" w:cs="Times New Roman"/>
          <w:sz w:val="28"/>
          <w:szCs w:val="28"/>
        </w:rPr>
        <w:t>Общества с ограниченной ответственностью Микрокредитная компания «ЦЕНТРОФИНАНС ГРУПП» к Шухьян Ларисе Минасовне о взыскании задолженности по договору займа</w:t>
      </w:r>
      <w:r w:rsidR="00F67890">
        <w:rPr>
          <w:rFonts w:ascii="Times New Roman" w:hAnsi="Times New Roman" w:cs="Times New Roman"/>
          <w:sz w:val="28"/>
          <w:szCs w:val="28"/>
        </w:rPr>
        <w:t xml:space="preserve"> </w:t>
      </w:r>
      <w:r w:rsidRPr="00474ECC" w:rsidR="00A83E9E">
        <w:rPr>
          <w:rFonts w:ascii="Times New Roman" w:hAnsi="Times New Roman" w:cs="Times New Roman"/>
          <w:sz w:val="28"/>
          <w:szCs w:val="28"/>
        </w:rPr>
        <w:t>-</w:t>
      </w:r>
      <w:r w:rsidRPr="00474ECC" w:rsidR="00442976">
        <w:rPr>
          <w:rFonts w:ascii="Times New Roman" w:hAnsi="Times New Roman" w:cs="Times New Roman"/>
          <w:sz w:val="28"/>
          <w:szCs w:val="28"/>
        </w:rPr>
        <w:t xml:space="preserve"> </w:t>
      </w:r>
      <w:r w:rsidRPr="00474ECC">
        <w:rPr>
          <w:rFonts w:ascii="Times New Roman" w:hAnsi="Times New Roman" w:cs="Times New Roman"/>
          <w:sz w:val="28"/>
          <w:szCs w:val="28"/>
        </w:rPr>
        <w:t>удовлетворить</w:t>
      </w:r>
      <w:r w:rsidRPr="00474ECC" w:rsidR="00481689">
        <w:rPr>
          <w:rFonts w:ascii="Times New Roman" w:hAnsi="Times New Roman" w:cs="Times New Roman"/>
          <w:sz w:val="28"/>
          <w:szCs w:val="28"/>
        </w:rPr>
        <w:t xml:space="preserve"> полностью</w:t>
      </w:r>
      <w:r w:rsidRPr="00474ECC" w:rsidR="008D066E">
        <w:rPr>
          <w:rFonts w:ascii="Times New Roman" w:hAnsi="Times New Roman" w:cs="Times New Roman"/>
          <w:sz w:val="28"/>
          <w:szCs w:val="28"/>
        </w:rPr>
        <w:t>.</w:t>
      </w:r>
    </w:p>
    <w:p w:rsidR="00841308" w:rsidP="0059515F">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992876">
        <w:rPr>
          <w:rFonts w:ascii="Times New Roman" w:eastAsia="Times New Roman" w:hAnsi="Times New Roman" w:cs="Times New Roman"/>
          <w:sz w:val="28"/>
          <w:szCs w:val="28"/>
          <w:lang w:eastAsia="ru-RU"/>
        </w:rPr>
        <w:t xml:space="preserve">  </w:t>
      </w:r>
      <w:r w:rsidRPr="00992876" w:rsidR="00B224B9">
        <w:rPr>
          <w:rFonts w:ascii="Times New Roman" w:eastAsia="Times New Roman" w:hAnsi="Times New Roman" w:cs="Times New Roman"/>
          <w:sz w:val="28"/>
          <w:szCs w:val="28"/>
          <w:lang w:eastAsia="ru-RU"/>
        </w:rPr>
        <w:t xml:space="preserve">          </w:t>
      </w:r>
      <w:r w:rsidRPr="00992876" w:rsidR="00B224B9">
        <w:rPr>
          <w:rStyle w:val="snippetequal"/>
          <w:rFonts w:ascii="Times New Roman" w:hAnsi="Times New Roman" w:cs="Times New Roman"/>
          <w:bCs/>
          <w:sz w:val="28"/>
          <w:szCs w:val="28"/>
          <w:bdr w:val="none" w:sz="0" w:space="0" w:color="auto" w:frame="1"/>
        </w:rPr>
        <w:t>Взыскать</w:t>
      </w:r>
      <w:r w:rsidRPr="00992876" w:rsidR="00B224B9">
        <w:rPr>
          <w:rStyle w:val="apple-converted-space"/>
          <w:rFonts w:ascii="Times New Roman" w:hAnsi="Times New Roman" w:cs="Times New Roman"/>
          <w:bCs/>
          <w:sz w:val="28"/>
          <w:szCs w:val="28"/>
          <w:bdr w:val="none" w:sz="0" w:space="0" w:color="auto" w:frame="1"/>
        </w:rPr>
        <w:t> </w:t>
      </w:r>
      <w:r w:rsidRPr="00992876" w:rsidR="00B224B9">
        <w:rPr>
          <w:rFonts w:ascii="Times New Roman" w:hAnsi="Times New Roman" w:cs="Times New Roman"/>
          <w:sz w:val="28"/>
          <w:szCs w:val="28"/>
          <w:shd w:val="clear" w:color="auto" w:fill="FFFFFF"/>
        </w:rPr>
        <w:t>с</w:t>
      </w:r>
      <w:r w:rsidRPr="00FE1A91" w:rsidR="00FE1A91">
        <w:rPr>
          <w:rFonts w:ascii="Times New Roman" w:hAnsi="Times New Roman" w:cs="Times New Roman"/>
          <w:sz w:val="28"/>
          <w:szCs w:val="28"/>
          <w:shd w:val="clear" w:color="auto" w:fill="FFFFFF"/>
        </w:rPr>
        <w:t xml:space="preserve"> </w:t>
      </w:r>
      <w:r w:rsidR="0059515F">
        <w:rPr>
          <w:rFonts w:ascii="Times New Roman" w:hAnsi="Times New Roman" w:cs="Times New Roman"/>
          <w:sz w:val="28"/>
          <w:szCs w:val="28"/>
          <w:shd w:val="clear" w:color="auto" w:fill="FFFFFF"/>
        </w:rPr>
        <w:t xml:space="preserve">Шухьян Ларисы Минасовны, 01.09.1958 года рождения, </w:t>
      </w:r>
      <w:r w:rsidRPr="00FE1A91" w:rsidR="00FE1A91">
        <w:rPr>
          <w:rFonts w:ascii="Times New Roman" w:hAnsi="Times New Roman" w:cs="Times New Roman"/>
          <w:sz w:val="28"/>
          <w:szCs w:val="28"/>
          <w:shd w:val="clear" w:color="auto" w:fill="FFFFFF"/>
        </w:rPr>
        <w:t>урожен</w:t>
      </w:r>
      <w:r w:rsidR="00124AAD">
        <w:rPr>
          <w:rFonts w:ascii="Times New Roman" w:hAnsi="Times New Roman" w:cs="Times New Roman"/>
          <w:sz w:val="28"/>
          <w:szCs w:val="28"/>
          <w:shd w:val="clear" w:color="auto" w:fill="FFFFFF"/>
        </w:rPr>
        <w:t xml:space="preserve">ки </w:t>
      </w:r>
      <w:r w:rsidR="0059515F">
        <w:rPr>
          <w:rFonts w:ascii="Times New Roman" w:hAnsi="Times New Roman" w:cs="Times New Roman"/>
          <w:sz w:val="28"/>
          <w:szCs w:val="28"/>
          <w:shd w:val="clear" w:color="auto" w:fill="FFFFFF"/>
        </w:rPr>
        <w:t xml:space="preserve">гор. Ереван, </w:t>
      </w:r>
      <w:r w:rsidRPr="00FE1A91" w:rsidR="00FE1A91">
        <w:rPr>
          <w:rFonts w:ascii="Times New Roman" w:hAnsi="Times New Roman" w:cs="Times New Roman"/>
          <w:sz w:val="28"/>
          <w:szCs w:val="28"/>
          <w:shd w:val="clear" w:color="auto" w:fill="FFFFFF"/>
        </w:rPr>
        <w:t>граждан</w:t>
      </w:r>
      <w:r w:rsidR="00124AAD">
        <w:rPr>
          <w:rFonts w:ascii="Times New Roman" w:hAnsi="Times New Roman" w:cs="Times New Roman"/>
          <w:sz w:val="28"/>
          <w:szCs w:val="28"/>
          <w:shd w:val="clear" w:color="auto" w:fill="FFFFFF"/>
        </w:rPr>
        <w:t>к</w:t>
      </w:r>
      <w:r w:rsidRPr="00FE1A91" w:rsidR="00FE1A91">
        <w:rPr>
          <w:rFonts w:ascii="Times New Roman" w:hAnsi="Times New Roman" w:cs="Times New Roman"/>
          <w:sz w:val="28"/>
          <w:szCs w:val="28"/>
          <w:shd w:val="clear" w:color="auto" w:fill="FFFFFF"/>
        </w:rPr>
        <w:t>и Р</w:t>
      </w:r>
      <w:r w:rsidR="00925350">
        <w:rPr>
          <w:rFonts w:ascii="Times New Roman" w:hAnsi="Times New Roman" w:cs="Times New Roman"/>
          <w:sz w:val="28"/>
          <w:szCs w:val="28"/>
          <w:shd w:val="clear" w:color="auto" w:fill="FFFFFF"/>
        </w:rPr>
        <w:t xml:space="preserve">оссийской </w:t>
      </w:r>
      <w:r w:rsidRPr="00FE1A91" w:rsidR="00FE1A91">
        <w:rPr>
          <w:rFonts w:ascii="Times New Roman" w:hAnsi="Times New Roman" w:cs="Times New Roman"/>
          <w:sz w:val="28"/>
          <w:szCs w:val="28"/>
          <w:shd w:val="clear" w:color="auto" w:fill="FFFFFF"/>
        </w:rPr>
        <w:t>Ф</w:t>
      </w:r>
      <w:r w:rsidR="00925350">
        <w:rPr>
          <w:rFonts w:ascii="Times New Roman" w:hAnsi="Times New Roman" w:cs="Times New Roman"/>
          <w:sz w:val="28"/>
          <w:szCs w:val="28"/>
          <w:shd w:val="clear" w:color="auto" w:fill="FFFFFF"/>
        </w:rPr>
        <w:t>едерации</w:t>
      </w:r>
      <w:r w:rsidRPr="00FE1A91" w:rsidR="00FE1A91">
        <w:rPr>
          <w:rFonts w:ascii="Times New Roman" w:hAnsi="Times New Roman" w:cs="Times New Roman"/>
          <w:sz w:val="28"/>
          <w:szCs w:val="28"/>
          <w:shd w:val="clear" w:color="auto" w:fill="FFFFFF"/>
        </w:rPr>
        <w:t xml:space="preserve">, паспорт серии </w:t>
      </w:r>
      <w:r w:rsidR="0059515F">
        <w:rPr>
          <w:rFonts w:ascii="Times New Roman" w:hAnsi="Times New Roman" w:cs="Times New Roman"/>
          <w:sz w:val="28"/>
          <w:szCs w:val="28"/>
          <w:shd w:val="clear" w:color="auto" w:fill="FFFFFF"/>
        </w:rPr>
        <w:t>40</w:t>
      </w:r>
      <w:r w:rsidRPr="00FE1A91" w:rsidR="00FE1A91">
        <w:rPr>
          <w:rFonts w:ascii="Times New Roman" w:hAnsi="Times New Roman" w:cs="Times New Roman"/>
          <w:sz w:val="28"/>
          <w:szCs w:val="28"/>
          <w:shd w:val="clear" w:color="auto" w:fill="FFFFFF"/>
        </w:rPr>
        <w:t xml:space="preserve"> 1</w:t>
      </w:r>
      <w:r w:rsidR="0059515F">
        <w:rPr>
          <w:rFonts w:ascii="Times New Roman" w:hAnsi="Times New Roman" w:cs="Times New Roman"/>
          <w:sz w:val="28"/>
          <w:szCs w:val="28"/>
          <w:shd w:val="clear" w:color="auto" w:fill="FFFFFF"/>
        </w:rPr>
        <w:t>3</w:t>
      </w:r>
      <w:r w:rsidRPr="00FE1A91" w:rsidR="00FE1A91">
        <w:rPr>
          <w:rFonts w:ascii="Times New Roman" w:hAnsi="Times New Roman" w:cs="Times New Roman"/>
          <w:sz w:val="28"/>
          <w:szCs w:val="28"/>
          <w:shd w:val="clear" w:color="auto" w:fill="FFFFFF"/>
        </w:rPr>
        <w:t xml:space="preserve"> номер </w:t>
      </w:r>
      <w:r w:rsidR="0059515F">
        <w:rPr>
          <w:rFonts w:ascii="Times New Roman" w:hAnsi="Times New Roman" w:cs="Times New Roman"/>
          <w:sz w:val="28"/>
          <w:szCs w:val="28"/>
          <w:shd w:val="clear" w:color="auto" w:fill="FFFFFF"/>
        </w:rPr>
        <w:t>994267</w:t>
      </w:r>
      <w:r w:rsidRPr="00FE1A91" w:rsidR="00FE1A91">
        <w:rPr>
          <w:rFonts w:ascii="Times New Roman" w:hAnsi="Times New Roman" w:cs="Times New Roman"/>
          <w:sz w:val="28"/>
          <w:szCs w:val="28"/>
          <w:shd w:val="clear" w:color="auto" w:fill="FFFFFF"/>
        </w:rPr>
        <w:t>, выдан</w:t>
      </w:r>
      <w:r w:rsidR="00124AAD">
        <w:rPr>
          <w:rFonts w:ascii="Times New Roman" w:hAnsi="Times New Roman" w:cs="Times New Roman"/>
          <w:sz w:val="28"/>
          <w:szCs w:val="28"/>
          <w:shd w:val="clear" w:color="auto" w:fill="FFFFFF"/>
        </w:rPr>
        <w:t xml:space="preserve"> </w:t>
      </w:r>
      <w:r w:rsidR="0059515F">
        <w:rPr>
          <w:rFonts w:ascii="Times New Roman" w:hAnsi="Times New Roman" w:cs="Times New Roman"/>
          <w:sz w:val="28"/>
          <w:szCs w:val="28"/>
          <w:shd w:val="clear" w:color="auto" w:fill="FFFFFF"/>
        </w:rPr>
        <w:t xml:space="preserve">Федеральной миграционной службой России, </w:t>
      </w:r>
      <w:r w:rsidRPr="00FE1A91" w:rsidR="00FE1A91">
        <w:rPr>
          <w:rFonts w:ascii="Times New Roman" w:hAnsi="Times New Roman" w:cs="Times New Roman"/>
          <w:sz w:val="28"/>
          <w:szCs w:val="28"/>
          <w:shd w:val="clear" w:color="auto" w:fill="FFFFFF"/>
        </w:rPr>
        <w:t xml:space="preserve">дата выдачи </w:t>
      </w:r>
      <w:r w:rsidR="0059515F">
        <w:rPr>
          <w:rFonts w:ascii="Times New Roman" w:hAnsi="Times New Roman" w:cs="Times New Roman"/>
          <w:sz w:val="28"/>
          <w:szCs w:val="28"/>
          <w:shd w:val="clear" w:color="auto" w:fill="FFFFFF"/>
        </w:rPr>
        <w:t>2</w:t>
      </w:r>
      <w:r w:rsidR="0038247E">
        <w:rPr>
          <w:rFonts w:ascii="Times New Roman" w:hAnsi="Times New Roman" w:cs="Times New Roman"/>
          <w:sz w:val="28"/>
          <w:szCs w:val="28"/>
          <w:shd w:val="clear" w:color="auto" w:fill="FFFFFF"/>
        </w:rPr>
        <w:t>1</w:t>
      </w:r>
      <w:r w:rsidRPr="00FE1A91" w:rsidR="00FE1A91">
        <w:rPr>
          <w:rFonts w:ascii="Times New Roman" w:hAnsi="Times New Roman" w:cs="Times New Roman"/>
          <w:sz w:val="28"/>
          <w:szCs w:val="28"/>
          <w:shd w:val="clear" w:color="auto" w:fill="FFFFFF"/>
        </w:rPr>
        <w:t>.0</w:t>
      </w:r>
      <w:r w:rsidR="0059515F">
        <w:rPr>
          <w:rFonts w:ascii="Times New Roman" w:hAnsi="Times New Roman" w:cs="Times New Roman"/>
          <w:sz w:val="28"/>
          <w:szCs w:val="28"/>
          <w:shd w:val="clear" w:color="auto" w:fill="FFFFFF"/>
        </w:rPr>
        <w:t>4</w:t>
      </w:r>
      <w:r w:rsidRPr="00FE1A91" w:rsidR="00FE1A91">
        <w:rPr>
          <w:rFonts w:ascii="Times New Roman" w:hAnsi="Times New Roman" w:cs="Times New Roman"/>
          <w:sz w:val="28"/>
          <w:szCs w:val="28"/>
          <w:shd w:val="clear" w:color="auto" w:fill="FFFFFF"/>
        </w:rPr>
        <w:t>.201</w:t>
      </w:r>
      <w:r w:rsidR="0059515F">
        <w:rPr>
          <w:rFonts w:ascii="Times New Roman" w:hAnsi="Times New Roman" w:cs="Times New Roman"/>
          <w:sz w:val="28"/>
          <w:szCs w:val="28"/>
          <w:shd w:val="clear" w:color="auto" w:fill="FFFFFF"/>
        </w:rPr>
        <w:t>4</w:t>
      </w:r>
      <w:r w:rsidRPr="00FE1A91" w:rsidR="00FE1A91">
        <w:rPr>
          <w:rFonts w:ascii="Times New Roman" w:hAnsi="Times New Roman" w:cs="Times New Roman"/>
          <w:sz w:val="28"/>
          <w:szCs w:val="28"/>
          <w:shd w:val="clear" w:color="auto" w:fill="FFFFFF"/>
        </w:rPr>
        <w:t xml:space="preserve"> года, зарегистрированно</w:t>
      </w:r>
      <w:r w:rsidR="00124AAD">
        <w:rPr>
          <w:rFonts w:ascii="Times New Roman" w:hAnsi="Times New Roman" w:cs="Times New Roman"/>
          <w:sz w:val="28"/>
          <w:szCs w:val="28"/>
          <w:shd w:val="clear" w:color="auto" w:fill="FFFFFF"/>
        </w:rPr>
        <w:t>й</w:t>
      </w:r>
      <w:r w:rsidRPr="00FE1A91" w:rsidR="00FE1A91">
        <w:rPr>
          <w:rFonts w:ascii="Times New Roman" w:hAnsi="Times New Roman" w:cs="Times New Roman"/>
          <w:sz w:val="28"/>
          <w:szCs w:val="28"/>
          <w:shd w:val="clear" w:color="auto" w:fill="FFFFFF"/>
        </w:rPr>
        <w:t xml:space="preserve"> по адресу: Республика Крым, город Феодосия,</w:t>
      </w:r>
      <w:r w:rsidR="00925350">
        <w:rPr>
          <w:rFonts w:ascii="Times New Roman" w:hAnsi="Times New Roman" w:cs="Times New Roman"/>
          <w:sz w:val="28"/>
          <w:szCs w:val="28"/>
          <w:shd w:val="clear" w:color="auto" w:fill="FFFFFF"/>
        </w:rPr>
        <w:t xml:space="preserve"> </w:t>
      </w:r>
      <w:r w:rsidR="0059515F">
        <w:rPr>
          <w:rFonts w:ascii="Times New Roman" w:hAnsi="Times New Roman" w:cs="Times New Roman"/>
          <w:sz w:val="28"/>
          <w:szCs w:val="28"/>
          <w:shd w:val="clear" w:color="auto" w:fill="FFFFFF"/>
        </w:rPr>
        <w:t>ул. Щебетовская, дом 20, в</w:t>
      </w:r>
      <w:r w:rsidR="002B5F5E">
        <w:rPr>
          <w:rFonts w:ascii="Times New Roman" w:hAnsi="Times New Roman" w:cs="Times New Roman"/>
          <w:sz w:val="28"/>
          <w:szCs w:val="28"/>
          <w:shd w:val="clear" w:color="auto" w:fill="FFFFFF"/>
        </w:rPr>
        <w:t xml:space="preserve"> пользу </w:t>
      </w:r>
      <w:r w:rsidRPr="00124AAD" w:rsidR="00124AAD">
        <w:rPr>
          <w:rFonts w:ascii="Times New Roman" w:hAnsi="Times New Roman" w:cs="Times New Roman"/>
          <w:sz w:val="28"/>
          <w:szCs w:val="28"/>
          <w:shd w:val="clear" w:color="auto" w:fill="FFFFFF"/>
        </w:rPr>
        <w:t xml:space="preserve">Общества с ограниченной ответственностью Микрокредитная компания </w:t>
      </w:r>
      <w:r w:rsidRPr="0059515F" w:rsidR="0059515F">
        <w:rPr>
          <w:rFonts w:ascii="Times New Roman" w:hAnsi="Times New Roman" w:cs="Times New Roman"/>
          <w:sz w:val="28"/>
          <w:szCs w:val="28"/>
          <w:shd w:val="clear" w:color="auto" w:fill="FFFFFF"/>
        </w:rPr>
        <w:t xml:space="preserve">«ЦЕНТРОФИНАНС ГРУПП» </w:t>
      </w:r>
      <w:r w:rsidR="0059515F">
        <w:rPr>
          <w:rFonts w:ascii="Times New Roman" w:hAnsi="Times New Roman" w:cs="Times New Roman"/>
          <w:sz w:val="28"/>
          <w:szCs w:val="28"/>
          <w:shd w:val="clear" w:color="auto" w:fill="FFFFFF"/>
        </w:rPr>
        <w:t xml:space="preserve">(ИНН/КПП получателя платежа: 2902076410/290201001, р/счет: 40701810832190000014 в филиал «Санкт-Петербургский» АО «Альфа-Банк» г. Санкт Петербург, БИК: 044030786, ИНН: 7728168971, КПП: 780443001, корр.счет: 30101810600000000786, получатель: </w:t>
      </w:r>
      <w:r w:rsidRPr="0059515F" w:rsidR="0059515F">
        <w:rPr>
          <w:rFonts w:ascii="Times New Roman" w:hAnsi="Times New Roman" w:cs="Times New Roman"/>
          <w:sz w:val="28"/>
          <w:szCs w:val="28"/>
          <w:shd w:val="clear" w:color="auto" w:fill="FFFFFF"/>
        </w:rPr>
        <w:t>Обществ</w:t>
      </w:r>
      <w:r w:rsidR="0059515F">
        <w:rPr>
          <w:rFonts w:ascii="Times New Roman" w:hAnsi="Times New Roman" w:cs="Times New Roman"/>
          <w:sz w:val="28"/>
          <w:szCs w:val="28"/>
          <w:shd w:val="clear" w:color="auto" w:fill="FFFFFF"/>
        </w:rPr>
        <w:t>о</w:t>
      </w:r>
      <w:r w:rsidRPr="0059515F" w:rsidR="0059515F">
        <w:rPr>
          <w:rFonts w:ascii="Times New Roman" w:hAnsi="Times New Roman" w:cs="Times New Roman"/>
          <w:sz w:val="28"/>
          <w:szCs w:val="28"/>
          <w:shd w:val="clear" w:color="auto" w:fill="FFFFFF"/>
        </w:rPr>
        <w:t xml:space="preserve"> с ограниченной ответственностью Микрокредитная компания «ЦЕНТРОФИНАНС ГРУПП»</w:t>
      </w:r>
      <w:r w:rsidR="0059515F">
        <w:rPr>
          <w:rFonts w:ascii="Times New Roman" w:hAnsi="Times New Roman" w:cs="Times New Roman"/>
          <w:sz w:val="28"/>
          <w:szCs w:val="28"/>
          <w:shd w:val="clear" w:color="auto" w:fill="FFFFFF"/>
        </w:rPr>
        <w:t>, назначение платежа: по судебному решению о взыскании с Шухьян Ларисы Минасовны)</w:t>
      </w:r>
      <w:r w:rsidR="00124AAD">
        <w:rPr>
          <w:rFonts w:ascii="Times New Roman" w:hAnsi="Times New Roman" w:cs="Times New Roman"/>
          <w:sz w:val="28"/>
          <w:szCs w:val="28"/>
          <w:shd w:val="clear" w:color="auto" w:fill="FFFFFF"/>
        </w:rPr>
        <w:t xml:space="preserve"> </w:t>
      </w:r>
      <w:r w:rsidRPr="00841308">
        <w:rPr>
          <w:rFonts w:ascii="Times New Roman" w:hAnsi="Times New Roman" w:cs="Times New Roman"/>
          <w:sz w:val="28"/>
          <w:szCs w:val="28"/>
          <w:shd w:val="clear" w:color="auto" w:fill="FFFFFF"/>
        </w:rPr>
        <w:t xml:space="preserve">задолженность  по </w:t>
      </w:r>
      <w:r w:rsidR="00925350">
        <w:rPr>
          <w:rFonts w:ascii="Times New Roman" w:hAnsi="Times New Roman" w:cs="Times New Roman"/>
          <w:sz w:val="28"/>
          <w:szCs w:val="28"/>
          <w:shd w:val="clear" w:color="auto" w:fill="FFFFFF"/>
        </w:rPr>
        <w:t>договору</w:t>
      </w:r>
      <w:r w:rsidR="008D7AF8">
        <w:rPr>
          <w:rFonts w:ascii="Times New Roman" w:hAnsi="Times New Roman" w:cs="Times New Roman"/>
          <w:sz w:val="28"/>
          <w:szCs w:val="28"/>
          <w:shd w:val="clear" w:color="auto" w:fill="FFFFFF"/>
        </w:rPr>
        <w:t xml:space="preserve"> займа № </w:t>
      </w:r>
      <w:r w:rsidR="0059515F">
        <w:rPr>
          <w:rFonts w:ascii="Times New Roman" w:hAnsi="Times New Roman" w:cs="Times New Roman"/>
          <w:sz w:val="28"/>
          <w:szCs w:val="28"/>
          <w:shd w:val="clear" w:color="auto" w:fill="FFFFFF"/>
        </w:rPr>
        <w:t>ЦЗ7ФЕ106813 от 07.06.2022 года</w:t>
      </w:r>
      <w:r w:rsidR="00AE2EAA">
        <w:rPr>
          <w:rFonts w:ascii="Times New Roman" w:hAnsi="Times New Roman" w:cs="Times New Roman"/>
          <w:sz w:val="28"/>
          <w:szCs w:val="28"/>
          <w:shd w:val="clear" w:color="auto" w:fill="FFFFFF"/>
        </w:rPr>
        <w:t xml:space="preserve">, </w:t>
      </w:r>
      <w:r w:rsidR="008D7AF8">
        <w:rPr>
          <w:rFonts w:ascii="Times New Roman" w:hAnsi="Times New Roman" w:cs="Times New Roman"/>
          <w:sz w:val="28"/>
          <w:szCs w:val="28"/>
          <w:shd w:val="clear" w:color="auto" w:fill="FFFFFF"/>
        </w:rPr>
        <w:t xml:space="preserve">сумму </w:t>
      </w:r>
      <w:r w:rsidR="0059515F">
        <w:rPr>
          <w:rFonts w:ascii="Times New Roman" w:hAnsi="Times New Roman" w:cs="Times New Roman"/>
          <w:sz w:val="28"/>
          <w:szCs w:val="28"/>
          <w:shd w:val="clear" w:color="auto" w:fill="FFFFFF"/>
        </w:rPr>
        <w:t xml:space="preserve">займа в размере 9706,75 руб.,; проценты за пользование займом в размере 13565,18 руб.; неустойку в размере 983,97 руб.; </w:t>
      </w:r>
      <w:r w:rsidR="00FE1A91">
        <w:rPr>
          <w:rFonts w:ascii="Times New Roman" w:hAnsi="Times New Roman" w:cs="Times New Roman"/>
          <w:sz w:val="28"/>
          <w:szCs w:val="28"/>
          <w:shd w:val="clear" w:color="auto" w:fill="FFFFFF"/>
        </w:rPr>
        <w:t>и</w:t>
      </w:r>
      <w:r w:rsidR="00622FCC">
        <w:rPr>
          <w:rFonts w:ascii="Times New Roman" w:hAnsi="Times New Roman" w:cs="Times New Roman"/>
          <w:sz w:val="28"/>
          <w:szCs w:val="28"/>
          <w:shd w:val="clear" w:color="auto" w:fill="FFFFFF"/>
        </w:rPr>
        <w:t xml:space="preserve"> </w:t>
      </w:r>
      <w:r w:rsidRPr="00841308">
        <w:rPr>
          <w:rFonts w:ascii="Times New Roman" w:hAnsi="Times New Roman" w:cs="Times New Roman"/>
          <w:sz w:val="28"/>
          <w:szCs w:val="28"/>
          <w:shd w:val="clear" w:color="auto" w:fill="FFFFFF"/>
        </w:rPr>
        <w:t xml:space="preserve">денежные средства в размере </w:t>
      </w:r>
      <w:r w:rsidR="0059515F">
        <w:rPr>
          <w:rFonts w:ascii="Times New Roman" w:hAnsi="Times New Roman" w:cs="Times New Roman"/>
          <w:sz w:val="28"/>
          <w:szCs w:val="28"/>
          <w:shd w:val="clear" w:color="auto" w:fill="FFFFFF"/>
        </w:rPr>
        <w:t>927</w:t>
      </w:r>
      <w:r w:rsidR="00FE172B">
        <w:rPr>
          <w:rFonts w:ascii="Times New Roman" w:hAnsi="Times New Roman" w:cs="Times New Roman"/>
          <w:sz w:val="28"/>
          <w:szCs w:val="28"/>
          <w:shd w:val="clear" w:color="auto" w:fill="FFFFFF"/>
        </w:rPr>
        <w:t xml:space="preserve"> руб</w:t>
      </w:r>
      <w:r w:rsidR="0059515F">
        <w:rPr>
          <w:rFonts w:ascii="Times New Roman" w:hAnsi="Times New Roman" w:cs="Times New Roman"/>
          <w:sz w:val="28"/>
          <w:szCs w:val="28"/>
          <w:shd w:val="clear" w:color="auto" w:fill="FFFFFF"/>
        </w:rPr>
        <w:t>.</w:t>
      </w:r>
      <w:r w:rsidR="00FE172B">
        <w:rPr>
          <w:rFonts w:ascii="Times New Roman" w:hAnsi="Times New Roman" w:cs="Times New Roman"/>
          <w:sz w:val="28"/>
          <w:szCs w:val="28"/>
          <w:shd w:val="clear" w:color="auto" w:fill="FFFFFF"/>
        </w:rPr>
        <w:t xml:space="preserve"> </w:t>
      </w:r>
      <w:r w:rsidR="0059515F">
        <w:rPr>
          <w:rFonts w:ascii="Times New Roman" w:hAnsi="Times New Roman" w:cs="Times New Roman"/>
          <w:sz w:val="28"/>
          <w:szCs w:val="28"/>
          <w:shd w:val="clear" w:color="auto" w:fill="FFFFFF"/>
        </w:rPr>
        <w:t>68</w:t>
      </w:r>
      <w:r w:rsidRPr="00841308">
        <w:rPr>
          <w:rFonts w:ascii="Times New Roman" w:hAnsi="Times New Roman" w:cs="Times New Roman"/>
          <w:sz w:val="28"/>
          <w:szCs w:val="28"/>
          <w:shd w:val="clear" w:color="auto" w:fill="FFFFFF"/>
        </w:rPr>
        <w:t xml:space="preserve"> </w:t>
      </w:r>
      <w:r w:rsidR="00FE172B">
        <w:rPr>
          <w:rFonts w:ascii="Times New Roman" w:hAnsi="Times New Roman" w:cs="Times New Roman"/>
          <w:sz w:val="28"/>
          <w:szCs w:val="28"/>
          <w:shd w:val="clear" w:color="auto" w:fill="FFFFFF"/>
        </w:rPr>
        <w:t>коп</w:t>
      </w:r>
      <w:r w:rsidR="0059515F">
        <w:rPr>
          <w:rFonts w:ascii="Times New Roman" w:hAnsi="Times New Roman" w:cs="Times New Roman"/>
          <w:sz w:val="28"/>
          <w:szCs w:val="28"/>
          <w:shd w:val="clear" w:color="auto" w:fill="FFFFFF"/>
        </w:rPr>
        <w:t>.</w:t>
      </w:r>
      <w:r w:rsidRPr="00841308">
        <w:rPr>
          <w:rFonts w:ascii="Times New Roman" w:hAnsi="Times New Roman" w:cs="Times New Roman"/>
          <w:sz w:val="28"/>
          <w:szCs w:val="28"/>
          <w:shd w:val="clear" w:color="auto" w:fill="FFFFFF"/>
        </w:rPr>
        <w:t xml:space="preserve">  в счёт возмещения   расходов  на оплату государственной пошлины</w:t>
      </w:r>
      <w:r w:rsidR="0059515F">
        <w:rPr>
          <w:rFonts w:ascii="Times New Roman" w:hAnsi="Times New Roman" w:cs="Times New Roman"/>
          <w:sz w:val="28"/>
          <w:szCs w:val="28"/>
          <w:shd w:val="clear" w:color="auto" w:fill="FFFFFF"/>
        </w:rPr>
        <w:t>, а всего 25 183,58 руб</w:t>
      </w:r>
      <w:r w:rsidRPr="00841308">
        <w:rPr>
          <w:rFonts w:ascii="Times New Roman" w:hAnsi="Times New Roman" w:cs="Times New Roman"/>
          <w:sz w:val="28"/>
          <w:szCs w:val="28"/>
          <w:shd w:val="clear" w:color="auto" w:fill="FFFFFF"/>
        </w:rPr>
        <w:t xml:space="preserve">.                  </w:t>
      </w:r>
    </w:p>
    <w:p w:rsidR="00F67890" w:rsidRPr="00F67890" w:rsidP="00F67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2876">
        <w:rPr>
          <w:rFonts w:ascii="Times New Roman" w:hAnsi="Times New Roman" w:cs="Times New Roman"/>
          <w:sz w:val="28"/>
          <w:szCs w:val="28"/>
        </w:rPr>
        <w:t xml:space="preserve"> </w:t>
      </w:r>
      <w:r w:rsidRPr="00992876">
        <w:rPr>
          <w:rFonts w:ascii="Times New Roman" w:eastAsia="Times New Roman" w:hAnsi="Times New Roman" w:cs="Times New Roman"/>
          <w:sz w:val="28"/>
          <w:szCs w:val="28"/>
          <w:lang w:eastAsia="ru-RU"/>
        </w:rPr>
        <w:t xml:space="preserve">         </w:t>
      </w:r>
      <w:r w:rsidRPr="00F67890">
        <w:rPr>
          <w:rFonts w:ascii="Times New Roman" w:eastAsia="Times New Roman" w:hAnsi="Times New Roman" w:cs="Times New Roman"/>
          <w:sz w:val="28"/>
          <w:szCs w:val="28"/>
          <w:lang w:eastAsia="ru-RU"/>
        </w:rPr>
        <w:t xml:space="preserve">Согласно положениям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w:t>
      </w:r>
      <w:r w:rsidRPr="00F67890">
        <w:rPr>
          <w:rFonts w:ascii="Times New Roman" w:eastAsia="Times New Roman" w:hAnsi="Times New Roman" w:cs="Times New Roman"/>
          <w:sz w:val="28"/>
          <w:szCs w:val="28"/>
          <w:lang w:eastAsia="ru-RU"/>
        </w:rPr>
        <w:t>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F67890" w:rsidP="00F67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7890">
        <w:rPr>
          <w:rFonts w:ascii="Times New Roman" w:eastAsia="Times New Roman" w:hAnsi="Times New Roman" w:cs="Times New Roman"/>
          <w:sz w:val="28"/>
          <w:szCs w:val="28"/>
          <w:lang w:eastAsia="ru-RU"/>
        </w:rPr>
        <w:t xml:space="preserve">          Решение может быть обжаловано в апелляционном порядке в течение 1 (одного) месяца  с момента его вынесения в окончательной форме в Феодосийский городской суд через мирового судью судебного участка № 91 Феодосийского судебного района.</w:t>
      </w:r>
      <w:r w:rsidRPr="00F67890">
        <w:rPr>
          <w:rFonts w:ascii="Times New Roman" w:eastAsia="Times New Roman" w:hAnsi="Times New Roman" w:cs="Times New Roman"/>
          <w:sz w:val="28"/>
          <w:szCs w:val="28"/>
          <w:lang w:eastAsia="ru-RU"/>
        </w:rPr>
        <w:t xml:space="preserve"> </w:t>
      </w:r>
    </w:p>
    <w:p w:rsidR="00A70EDB" w:rsidRPr="00A70EDB" w:rsidP="00A70E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1D66" w:rsidRPr="00992876" w:rsidP="00BE3337">
      <w:pPr>
        <w:shd w:val="clear" w:color="auto" w:fill="FFFFFF"/>
        <w:spacing w:after="0" w:line="240" w:lineRule="auto"/>
        <w:ind w:firstLine="547"/>
        <w:jc w:val="both"/>
        <w:rPr>
          <w:rFonts w:ascii="Times New Roman" w:hAnsi="Times New Roman" w:cs="Times New Roman"/>
          <w:sz w:val="28"/>
          <w:szCs w:val="28"/>
        </w:rPr>
      </w:pPr>
    </w:p>
    <w:p w:rsidR="00432302" w:rsidRPr="00432302" w:rsidP="00432302">
      <w:pPr>
        <w:shd w:val="clear" w:color="auto" w:fill="FFFFFF"/>
        <w:spacing w:after="0" w:line="240" w:lineRule="auto"/>
        <w:ind w:firstLine="547"/>
        <w:jc w:val="both"/>
        <w:rPr>
          <w:rFonts w:ascii="Times New Roman" w:hAnsi="Times New Roman" w:cs="Times New Roman"/>
          <w:sz w:val="28"/>
          <w:szCs w:val="28"/>
        </w:rPr>
      </w:pPr>
      <w:r w:rsidRPr="00432302">
        <w:rPr>
          <w:rFonts w:ascii="Times New Roman" w:hAnsi="Times New Roman" w:cs="Times New Roman"/>
          <w:sz w:val="28"/>
          <w:szCs w:val="28"/>
        </w:rPr>
        <w:t>Мировой судья</w:t>
      </w:r>
      <w:r w:rsidRPr="00432302">
        <w:rPr>
          <w:rFonts w:ascii="Times New Roman" w:hAnsi="Times New Roman" w:cs="Times New Roman"/>
          <w:sz w:val="28"/>
          <w:szCs w:val="28"/>
        </w:rPr>
        <w:tab/>
        <w:t xml:space="preserve"> </w:t>
      </w:r>
      <w:r w:rsidRPr="00432302">
        <w:rPr>
          <w:rFonts w:ascii="Times New Roman" w:hAnsi="Times New Roman" w:cs="Times New Roman"/>
          <w:sz w:val="28"/>
          <w:szCs w:val="28"/>
        </w:rPr>
        <w:tab/>
        <w:t xml:space="preserve">          /подпись/                                 Д.В. Дзюба</w:t>
      </w:r>
    </w:p>
    <w:p w:rsidR="00432302" w:rsidRPr="00432302" w:rsidP="00432302">
      <w:pPr>
        <w:shd w:val="clear" w:color="auto" w:fill="FFFFFF"/>
        <w:spacing w:after="0" w:line="240" w:lineRule="auto"/>
        <w:ind w:firstLine="547"/>
        <w:jc w:val="both"/>
        <w:rPr>
          <w:rFonts w:ascii="Times New Roman" w:hAnsi="Times New Roman" w:cs="Times New Roman"/>
          <w:sz w:val="28"/>
          <w:szCs w:val="28"/>
        </w:rPr>
      </w:pPr>
    </w:p>
    <w:p w:rsidR="00432302" w:rsidRPr="00432302" w:rsidP="00432302">
      <w:pPr>
        <w:shd w:val="clear" w:color="auto" w:fill="FFFFFF"/>
        <w:spacing w:after="0" w:line="240" w:lineRule="auto"/>
        <w:ind w:firstLine="547"/>
        <w:jc w:val="both"/>
        <w:rPr>
          <w:rFonts w:ascii="Times New Roman" w:hAnsi="Times New Roman" w:cs="Times New Roman"/>
          <w:sz w:val="28"/>
          <w:szCs w:val="28"/>
        </w:rPr>
      </w:pPr>
      <w:r w:rsidRPr="00432302">
        <w:rPr>
          <w:rFonts w:ascii="Times New Roman" w:hAnsi="Times New Roman" w:cs="Times New Roman"/>
          <w:sz w:val="28"/>
          <w:szCs w:val="28"/>
        </w:rPr>
        <w:t>Копия верна:</w:t>
      </w:r>
    </w:p>
    <w:p w:rsidR="00FE0FE7" w:rsidRPr="00992876" w:rsidP="00BC4242">
      <w:pPr>
        <w:shd w:val="clear" w:color="auto" w:fill="FFFFFF"/>
        <w:spacing w:after="0" w:line="240" w:lineRule="auto"/>
        <w:ind w:firstLine="547"/>
        <w:jc w:val="both"/>
        <w:rPr>
          <w:rFonts w:ascii="Times New Roman" w:hAnsi="Times New Roman" w:cs="Times New Roman"/>
          <w:sz w:val="28"/>
          <w:szCs w:val="28"/>
        </w:rPr>
      </w:pPr>
      <w:r w:rsidRPr="00432302">
        <w:rPr>
          <w:rFonts w:ascii="Times New Roman" w:hAnsi="Times New Roman" w:cs="Times New Roman"/>
          <w:sz w:val="28"/>
          <w:szCs w:val="28"/>
        </w:rPr>
        <w:t>Судья:                                Секретарь:</w:t>
      </w:r>
    </w:p>
    <w:sectPr w:rsidSect="00474ECC">
      <w:footerReference w:type="default" r:id="rId5"/>
      <w:pgSz w:w="11906" w:h="16838"/>
      <w:pgMar w:top="851"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02235007"/>
      <w:docPartObj>
        <w:docPartGallery w:val="Page Numbers (Bottom of Page)"/>
        <w:docPartUnique/>
      </w:docPartObj>
    </w:sdtPr>
    <w:sdtContent>
      <w:p w:rsidR="00474ECC">
        <w:pPr>
          <w:pStyle w:val="Footer"/>
          <w:jc w:val="right"/>
        </w:pPr>
        <w:r>
          <w:fldChar w:fldCharType="begin"/>
        </w:r>
        <w:r>
          <w:instrText>PAGE   \* MERGEFORMAT</w:instrText>
        </w:r>
        <w:r>
          <w:fldChar w:fldCharType="separate"/>
        </w:r>
        <w:r w:rsidR="00F67890">
          <w:rPr>
            <w:noProof/>
          </w:rPr>
          <w:t>2</w:t>
        </w:r>
        <w:r>
          <w:fldChar w:fldCharType="end"/>
        </w:r>
      </w:p>
    </w:sdtContent>
  </w:sdt>
  <w:p w:rsidR="00474EC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94"/>
    <w:rsid w:val="00036A3A"/>
    <w:rsid w:val="00041D61"/>
    <w:rsid w:val="00046EF8"/>
    <w:rsid w:val="0005517B"/>
    <w:rsid w:val="000733F6"/>
    <w:rsid w:val="00076404"/>
    <w:rsid w:val="0009177D"/>
    <w:rsid w:val="00095209"/>
    <w:rsid w:val="000A0D05"/>
    <w:rsid w:val="000A253C"/>
    <w:rsid w:val="000B6408"/>
    <w:rsid w:val="000E7343"/>
    <w:rsid w:val="000F137F"/>
    <w:rsid w:val="000F4208"/>
    <w:rsid w:val="001175BF"/>
    <w:rsid w:val="00121F50"/>
    <w:rsid w:val="00124AAD"/>
    <w:rsid w:val="001326D2"/>
    <w:rsid w:val="001467DE"/>
    <w:rsid w:val="001750D2"/>
    <w:rsid w:val="001755B1"/>
    <w:rsid w:val="00175A1E"/>
    <w:rsid w:val="00182924"/>
    <w:rsid w:val="00183877"/>
    <w:rsid w:val="00183B12"/>
    <w:rsid w:val="001861C9"/>
    <w:rsid w:val="001A3F3B"/>
    <w:rsid w:val="001D43DA"/>
    <w:rsid w:val="001D5242"/>
    <w:rsid w:val="001E731F"/>
    <w:rsid w:val="001F35D3"/>
    <w:rsid w:val="001F5642"/>
    <w:rsid w:val="002004B2"/>
    <w:rsid w:val="002120A1"/>
    <w:rsid w:val="00273446"/>
    <w:rsid w:val="002762CD"/>
    <w:rsid w:val="002851A5"/>
    <w:rsid w:val="00292073"/>
    <w:rsid w:val="00293370"/>
    <w:rsid w:val="00293896"/>
    <w:rsid w:val="00294298"/>
    <w:rsid w:val="002B1D66"/>
    <w:rsid w:val="002B2205"/>
    <w:rsid w:val="002B5F5E"/>
    <w:rsid w:val="002C0E2C"/>
    <w:rsid w:val="002C1FFA"/>
    <w:rsid w:val="002D093B"/>
    <w:rsid w:val="002F6F76"/>
    <w:rsid w:val="00300E14"/>
    <w:rsid w:val="003047F3"/>
    <w:rsid w:val="0031017F"/>
    <w:rsid w:val="00326020"/>
    <w:rsid w:val="00351EF1"/>
    <w:rsid w:val="00356CDB"/>
    <w:rsid w:val="003658B9"/>
    <w:rsid w:val="0038247E"/>
    <w:rsid w:val="00391C9B"/>
    <w:rsid w:val="00394576"/>
    <w:rsid w:val="003B1FF0"/>
    <w:rsid w:val="003B34CE"/>
    <w:rsid w:val="003B412D"/>
    <w:rsid w:val="003B75D0"/>
    <w:rsid w:val="003C0A33"/>
    <w:rsid w:val="003D0051"/>
    <w:rsid w:val="003D4D94"/>
    <w:rsid w:val="003D733E"/>
    <w:rsid w:val="003E65FB"/>
    <w:rsid w:val="003F2C5B"/>
    <w:rsid w:val="003F7A15"/>
    <w:rsid w:val="00421663"/>
    <w:rsid w:val="00432302"/>
    <w:rsid w:val="00442976"/>
    <w:rsid w:val="004448A9"/>
    <w:rsid w:val="0044492D"/>
    <w:rsid w:val="004530D3"/>
    <w:rsid w:val="00464C61"/>
    <w:rsid w:val="00466106"/>
    <w:rsid w:val="0046688D"/>
    <w:rsid w:val="00466A0B"/>
    <w:rsid w:val="00471A71"/>
    <w:rsid w:val="00474ECC"/>
    <w:rsid w:val="00481689"/>
    <w:rsid w:val="00481D80"/>
    <w:rsid w:val="00482CC5"/>
    <w:rsid w:val="00483AE0"/>
    <w:rsid w:val="00491DCD"/>
    <w:rsid w:val="00495787"/>
    <w:rsid w:val="00496E6E"/>
    <w:rsid w:val="004A2762"/>
    <w:rsid w:val="004A7CFB"/>
    <w:rsid w:val="004B222F"/>
    <w:rsid w:val="004C7AF0"/>
    <w:rsid w:val="004D21CF"/>
    <w:rsid w:val="004D500B"/>
    <w:rsid w:val="004E3BCC"/>
    <w:rsid w:val="004F52D4"/>
    <w:rsid w:val="004F72CE"/>
    <w:rsid w:val="00501189"/>
    <w:rsid w:val="00503C19"/>
    <w:rsid w:val="0050476F"/>
    <w:rsid w:val="00512C10"/>
    <w:rsid w:val="005154A2"/>
    <w:rsid w:val="00535CFA"/>
    <w:rsid w:val="00551492"/>
    <w:rsid w:val="00570C13"/>
    <w:rsid w:val="00582AD3"/>
    <w:rsid w:val="00585304"/>
    <w:rsid w:val="00593829"/>
    <w:rsid w:val="0059515F"/>
    <w:rsid w:val="005A7826"/>
    <w:rsid w:val="005C123F"/>
    <w:rsid w:val="005C20D7"/>
    <w:rsid w:val="005C42AA"/>
    <w:rsid w:val="005D4723"/>
    <w:rsid w:val="005E2A14"/>
    <w:rsid w:val="005E2CBB"/>
    <w:rsid w:val="005E6BB7"/>
    <w:rsid w:val="005F208C"/>
    <w:rsid w:val="00611932"/>
    <w:rsid w:val="006168A4"/>
    <w:rsid w:val="00622FCC"/>
    <w:rsid w:val="00635393"/>
    <w:rsid w:val="0063652B"/>
    <w:rsid w:val="00641FAB"/>
    <w:rsid w:val="00650A37"/>
    <w:rsid w:val="00655BDD"/>
    <w:rsid w:val="0065663F"/>
    <w:rsid w:val="00657593"/>
    <w:rsid w:val="00681630"/>
    <w:rsid w:val="00685365"/>
    <w:rsid w:val="0068712E"/>
    <w:rsid w:val="006B69DF"/>
    <w:rsid w:val="006D169C"/>
    <w:rsid w:val="006D49B6"/>
    <w:rsid w:val="00720667"/>
    <w:rsid w:val="00722787"/>
    <w:rsid w:val="007321F0"/>
    <w:rsid w:val="00736B6B"/>
    <w:rsid w:val="00755060"/>
    <w:rsid w:val="007569AF"/>
    <w:rsid w:val="007600E9"/>
    <w:rsid w:val="007616D0"/>
    <w:rsid w:val="00763D48"/>
    <w:rsid w:val="0077124F"/>
    <w:rsid w:val="00773F10"/>
    <w:rsid w:val="00783415"/>
    <w:rsid w:val="007B7A39"/>
    <w:rsid w:val="007C216F"/>
    <w:rsid w:val="007D1ED2"/>
    <w:rsid w:val="007D3393"/>
    <w:rsid w:val="007F0337"/>
    <w:rsid w:val="00800E72"/>
    <w:rsid w:val="00803ED5"/>
    <w:rsid w:val="008070A9"/>
    <w:rsid w:val="0081722C"/>
    <w:rsid w:val="008209DB"/>
    <w:rsid w:val="00821D34"/>
    <w:rsid w:val="0083613B"/>
    <w:rsid w:val="00841308"/>
    <w:rsid w:val="0084221E"/>
    <w:rsid w:val="00842951"/>
    <w:rsid w:val="0086219C"/>
    <w:rsid w:val="008627CC"/>
    <w:rsid w:val="00873312"/>
    <w:rsid w:val="0089263F"/>
    <w:rsid w:val="008A0CA5"/>
    <w:rsid w:val="008B2B2B"/>
    <w:rsid w:val="008B580E"/>
    <w:rsid w:val="008D066E"/>
    <w:rsid w:val="008D7AF8"/>
    <w:rsid w:val="008E10EF"/>
    <w:rsid w:val="008F42C6"/>
    <w:rsid w:val="00904D48"/>
    <w:rsid w:val="00925350"/>
    <w:rsid w:val="0094393B"/>
    <w:rsid w:val="0095688C"/>
    <w:rsid w:val="00957D1A"/>
    <w:rsid w:val="009632FD"/>
    <w:rsid w:val="00963BC5"/>
    <w:rsid w:val="0097542F"/>
    <w:rsid w:val="00981972"/>
    <w:rsid w:val="00982EA1"/>
    <w:rsid w:val="00992876"/>
    <w:rsid w:val="009A2B6A"/>
    <w:rsid w:val="009A64EA"/>
    <w:rsid w:val="009C1BF2"/>
    <w:rsid w:val="009C6ADF"/>
    <w:rsid w:val="009D1BF7"/>
    <w:rsid w:val="009D2881"/>
    <w:rsid w:val="009E0EA5"/>
    <w:rsid w:val="009E5048"/>
    <w:rsid w:val="00A04593"/>
    <w:rsid w:val="00A15203"/>
    <w:rsid w:val="00A3240A"/>
    <w:rsid w:val="00A40421"/>
    <w:rsid w:val="00A4282F"/>
    <w:rsid w:val="00A450DF"/>
    <w:rsid w:val="00A47A62"/>
    <w:rsid w:val="00A526C0"/>
    <w:rsid w:val="00A54BA7"/>
    <w:rsid w:val="00A62612"/>
    <w:rsid w:val="00A70EDB"/>
    <w:rsid w:val="00A83E9E"/>
    <w:rsid w:val="00AA1903"/>
    <w:rsid w:val="00AA7E6A"/>
    <w:rsid w:val="00AB47FB"/>
    <w:rsid w:val="00AD10B5"/>
    <w:rsid w:val="00AD4CDE"/>
    <w:rsid w:val="00AE2EAA"/>
    <w:rsid w:val="00AE69B4"/>
    <w:rsid w:val="00AF33DC"/>
    <w:rsid w:val="00B06CC5"/>
    <w:rsid w:val="00B224B9"/>
    <w:rsid w:val="00B25D0D"/>
    <w:rsid w:val="00B67B8A"/>
    <w:rsid w:val="00B72B50"/>
    <w:rsid w:val="00BA3843"/>
    <w:rsid w:val="00BA433C"/>
    <w:rsid w:val="00BB70B4"/>
    <w:rsid w:val="00BC1FA1"/>
    <w:rsid w:val="00BC4242"/>
    <w:rsid w:val="00BD2A0B"/>
    <w:rsid w:val="00BD6163"/>
    <w:rsid w:val="00BE3337"/>
    <w:rsid w:val="00BF1AF1"/>
    <w:rsid w:val="00BF6535"/>
    <w:rsid w:val="00C002E1"/>
    <w:rsid w:val="00C34101"/>
    <w:rsid w:val="00C51B04"/>
    <w:rsid w:val="00C61D19"/>
    <w:rsid w:val="00C62F91"/>
    <w:rsid w:val="00C7538C"/>
    <w:rsid w:val="00C755EC"/>
    <w:rsid w:val="00C7608C"/>
    <w:rsid w:val="00C76F73"/>
    <w:rsid w:val="00C80CEC"/>
    <w:rsid w:val="00C843C6"/>
    <w:rsid w:val="00C95BB2"/>
    <w:rsid w:val="00CB47F0"/>
    <w:rsid w:val="00CC737C"/>
    <w:rsid w:val="00CD7E3C"/>
    <w:rsid w:val="00CF651D"/>
    <w:rsid w:val="00D01EDD"/>
    <w:rsid w:val="00D04F0E"/>
    <w:rsid w:val="00D064DE"/>
    <w:rsid w:val="00D145A1"/>
    <w:rsid w:val="00D214CF"/>
    <w:rsid w:val="00D223ED"/>
    <w:rsid w:val="00D309BF"/>
    <w:rsid w:val="00D417A1"/>
    <w:rsid w:val="00D516C5"/>
    <w:rsid w:val="00D6645F"/>
    <w:rsid w:val="00D76F51"/>
    <w:rsid w:val="00D96F5C"/>
    <w:rsid w:val="00DA356E"/>
    <w:rsid w:val="00DA3925"/>
    <w:rsid w:val="00DA4959"/>
    <w:rsid w:val="00DC009E"/>
    <w:rsid w:val="00DC01E2"/>
    <w:rsid w:val="00DC271E"/>
    <w:rsid w:val="00DD55E1"/>
    <w:rsid w:val="00DE6B95"/>
    <w:rsid w:val="00DE7A7E"/>
    <w:rsid w:val="00DF0A0E"/>
    <w:rsid w:val="00DF16C5"/>
    <w:rsid w:val="00DF3658"/>
    <w:rsid w:val="00E013DE"/>
    <w:rsid w:val="00E10DF1"/>
    <w:rsid w:val="00E21C13"/>
    <w:rsid w:val="00E52108"/>
    <w:rsid w:val="00E57FBB"/>
    <w:rsid w:val="00E72410"/>
    <w:rsid w:val="00E72987"/>
    <w:rsid w:val="00E73335"/>
    <w:rsid w:val="00E74C64"/>
    <w:rsid w:val="00E87C7C"/>
    <w:rsid w:val="00E910AD"/>
    <w:rsid w:val="00E91D26"/>
    <w:rsid w:val="00E94B09"/>
    <w:rsid w:val="00E95065"/>
    <w:rsid w:val="00EA0A79"/>
    <w:rsid w:val="00EA742D"/>
    <w:rsid w:val="00EC363D"/>
    <w:rsid w:val="00ED0FA2"/>
    <w:rsid w:val="00EE4A4C"/>
    <w:rsid w:val="00EE5199"/>
    <w:rsid w:val="00EF2FCE"/>
    <w:rsid w:val="00F30B6B"/>
    <w:rsid w:val="00F30DEA"/>
    <w:rsid w:val="00F43CBF"/>
    <w:rsid w:val="00F441F4"/>
    <w:rsid w:val="00F51628"/>
    <w:rsid w:val="00F6124D"/>
    <w:rsid w:val="00F61CE4"/>
    <w:rsid w:val="00F64523"/>
    <w:rsid w:val="00F67890"/>
    <w:rsid w:val="00F80C59"/>
    <w:rsid w:val="00F933AB"/>
    <w:rsid w:val="00FA760C"/>
    <w:rsid w:val="00FB29DE"/>
    <w:rsid w:val="00FB494C"/>
    <w:rsid w:val="00FC2668"/>
    <w:rsid w:val="00FC4573"/>
    <w:rsid w:val="00FC6D6A"/>
    <w:rsid w:val="00FC6F08"/>
    <w:rsid w:val="00FE02C0"/>
    <w:rsid w:val="00FE0FE7"/>
    <w:rsid w:val="00FE172B"/>
    <w:rsid w:val="00FE1A91"/>
    <w:rsid w:val="00FF0F46"/>
    <w:rsid w:val="00FF23C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A742D"/>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EA742D"/>
    <w:rPr>
      <w:rFonts w:ascii="Segoe UI" w:hAnsi="Segoe UI" w:cs="Segoe UI"/>
      <w:sz w:val="18"/>
      <w:szCs w:val="18"/>
    </w:rPr>
  </w:style>
  <w:style w:type="character" w:customStyle="1" w:styleId="snippetequal">
    <w:name w:val="snippet_equal"/>
    <w:basedOn w:val="DefaultParagraphFont"/>
    <w:rsid w:val="00B224B9"/>
  </w:style>
  <w:style w:type="character" w:customStyle="1" w:styleId="apple-converted-space">
    <w:name w:val="apple-converted-space"/>
    <w:basedOn w:val="DefaultParagraphFont"/>
    <w:rsid w:val="00B224B9"/>
  </w:style>
  <w:style w:type="paragraph" w:styleId="Header">
    <w:name w:val="header"/>
    <w:basedOn w:val="Normal"/>
    <w:link w:val="a0"/>
    <w:uiPriority w:val="99"/>
    <w:unhideWhenUsed/>
    <w:rsid w:val="00474ECC"/>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474ECC"/>
  </w:style>
  <w:style w:type="paragraph" w:styleId="Footer">
    <w:name w:val="footer"/>
    <w:basedOn w:val="Normal"/>
    <w:link w:val="a1"/>
    <w:uiPriority w:val="99"/>
    <w:unhideWhenUsed/>
    <w:rsid w:val="00474EC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474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1AE49-F2EA-4469-9BE4-1882DFB3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