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E5E44">
      <w:pPr>
        <w:jc w:val="both"/>
      </w:pPr>
      <w:r>
        <w:t xml:space="preserve">                                                                                               </w:t>
      </w:r>
    </w:p>
    <w:p w:rsidR="00A77B3E" w:rsidP="005E5E44">
      <w:pPr>
        <w:jc w:val="right"/>
      </w:pPr>
      <w:r>
        <w:t xml:space="preserve">                                                                                                    Дело №2-92-4/2021</w:t>
      </w:r>
    </w:p>
    <w:p w:rsidR="00A77B3E" w:rsidP="005E5E44">
      <w:pPr>
        <w:jc w:val="right"/>
      </w:pPr>
      <w:r>
        <w:t>УИД: 91MS0092-01-2020-001277-22</w:t>
      </w:r>
    </w:p>
    <w:p w:rsidR="00A77B3E" w:rsidP="005E5E44">
      <w:pPr>
        <w:jc w:val="both"/>
      </w:pPr>
    </w:p>
    <w:p w:rsidR="00A77B3E" w:rsidP="005E5E44">
      <w:pPr>
        <w:jc w:val="center"/>
      </w:pPr>
      <w:r>
        <w:t>РЕШЕНИЕ</w:t>
      </w:r>
    </w:p>
    <w:p w:rsidR="00A77B3E" w:rsidP="005E5E44">
      <w:pPr>
        <w:jc w:val="center"/>
      </w:pPr>
      <w:r>
        <w:t>ИМЕНЕМ РОССИЙСКОЙ ФЕДЕРАЦИИ</w:t>
      </w:r>
    </w:p>
    <w:p w:rsidR="00A77B3E" w:rsidP="005E5E44">
      <w:pPr>
        <w:jc w:val="center"/>
      </w:pPr>
      <w:r>
        <w:t>(резолютивная часть)</w:t>
      </w:r>
    </w:p>
    <w:p w:rsidR="00A77B3E" w:rsidP="005E5E44">
      <w:pPr>
        <w:jc w:val="both"/>
      </w:pPr>
    </w:p>
    <w:p w:rsidR="00A77B3E" w:rsidP="005E5E44">
      <w:pPr>
        <w:jc w:val="both"/>
      </w:pPr>
      <w:r>
        <w:t>28 января 2021года</w:t>
      </w:r>
      <w:r>
        <w:tab/>
      </w:r>
      <w:r>
        <w:tab/>
      </w:r>
      <w:r>
        <w:tab/>
      </w:r>
      <w:r>
        <w:tab/>
        <w:t xml:space="preserve">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5E5E44">
      <w:pPr>
        <w:jc w:val="both"/>
      </w:pPr>
    </w:p>
    <w:p w:rsidR="00A77B3E" w:rsidP="005E5E44">
      <w:pPr>
        <w:ind w:firstLine="720"/>
        <w:jc w:val="both"/>
      </w:pPr>
      <w:r>
        <w:t>Суд в составе председательствующ</w:t>
      </w:r>
      <w:r>
        <w:t xml:space="preserve">его мирового судьи судебного участка №92 Черноморского судебного района Республики Крым </w:t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 </w:t>
      </w:r>
    </w:p>
    <w:p w:rsidR="00A77B3E" w:rsidP="005E5E44">
      <w:pPr>
        <w:ind w:firstLine="720"/>
        <w:jc w:val="both"/>
      </w:pPr>
      <w:r>
        <w:t>при секретаре судебного заседания</w:t>
      </w:r>
      <w:r>
        <w:tab/>
      </w:r>
      <w:r>
        <w:tab/>
      </w:r>
      <w:r>
        <w:tab/>
      </w:r>
      <w:r>
        <w:tab/>
      </w:r>
      <w:r>
        <w:t>- Пономаревой А.Б.</w:t>
      </w:r>
    </w:p>
    <w:p w:rsidR="00A77B3E" w:rsidP="005E5E44">
      <w:pPr>
        <w:jc w:val="both"/>
      </w:pPr>
      <w:r>
        <w:t>рассмотрев в открытом судебном заседании гражданское дело по иск</w:t>
      </w:r>
      <w:r>
        <w:t>у ООО</w:t>
      </w:r>
      <w:r>
        <w:t xml:space="preserve"> МФК «</w:t>
      </w:r>
      <w:r>
        <w:t>Займер</w:t>
      </w:r>
      <w:r>
        <w:t>» к Черненко</w:t>
      </w:r>
      <w:r>
        <w:t xml:space="preserve"> Римме Николаевне о взыскании задолженности по договору займа,</w:t>
      </w:r>
    </w:p>
    <w:p w:rsidR="00A77B3E" w:rsidP="005E5E44">
      <w:pPr>
        <w:ind w:firstLine="720"/>
        <w:jc w:val="both"/>
      </w:pPr>
      <w:r>
        <w:t xml:space="preserve">Руководствуясь </w:t>
      </w:r>
      <w:r>
        <w:t>ст.ст</w:t>
      </w:r>
      <w:r>
        <w:t>. 194-199 ГПК РФ, мировой судья,</w:t>
      </w:r>
    </w:p>
    <w:p w:rsidR="00A77B3E" w:rsidP="005E5E44">
      <w:pPr>
        <w:jc w:val="both"/>
      </w:pPr>
    </w:p>
    <w:p w:rsidR="00A77B3E" w:rsidP="005E5E44">
      <w:pPr>
        <w:jc w:val="center"/>
      </w:pPr>
      <w:r>
        <w:t>РЕШИЛ:</w:t>
      </w:r>
    </w:p>
    <w:p w:rsidR="00A77B3E" w:rsidP="005E5E44">
      <w:pPr>
        <w:jc w:val="both"/>
      </w:pPr>
    </w:p>
    <w:p w:rsidR="00A77B3E" w:rsidP="005E5E44">
      <w:pPr>
        <w:ind w:firstLine="720"/>
        <w:jc w:val="both"/>
      </w:pPr>
      <w:r>
        <w:t>Иск ООО МФК «</w:t>
      </w:r>
      <w:r>
        <w:t>Займер</w:t>
      </w:r>
      <w:r>
        <w:t>» к Черненко Римме Николаевне о взыскании задолженности по договор</w:t>
      </w:r>
      <w:r>
        <w:t>у займа, удовлетворить.</w:t>
      </w:r>
    </w:p>
    <w:p w:rsidR="00A77B3E" w:rsidP="005E5E44">
      <w:pPr>
        <w:ind w:firstLine="720"/>
        <w:jc w:val="both"/>
      </w:pPr>
      <w:r>
        <w:t xml:space="preserve">Взыскать с Черненко Риммы Николаевны, </w:t>
      </w:r>
      <w:r>
        <w:t>ПАСПОРТНЫЕ ДАННЫЕ</w:t>
      </w:r>
      <w:r>
        <w:t>, зарегистрированной по адресу: АДРЕС, в пользу ООО МФК «</w:t>
      </w:r>
      <w:r>
        <w:t>Займер</w:t>
      </w:r>
      <w:r>
        <w:t>» (юридический адрес: 630099, Российская Федерация, г. Новосибирск, ул. Октябрьская магистраль, д.3, оф.906; ОГРН</w:t>
      </w:r>
      <w:r>
        <w:t xml:space="preserve"> 1134205019189; ИНН 4205271785; КПП 540601001), сумму задолженности по договору займа № НОМЕР</w:t>
      </w:r>
      <w:r>
        <w:t xml:space="preserve">  </w:t>
      </w:r>
      <w:r>
        <w:t>от</w:t>
      </w:r>
      <w:r>
        <w:t xml:space="preserve"> </w:t>
      </w:r>
      <w:r>
        <w:t>ДАТА</w:t>
      </w:r>
      <w:r>
        <w:t xml:space="preserve"> в размере 17670 (семнадцать тысяч шестьсот семьдесят) руб. 00 коп. (5970,00 руб. – остаток основного долга; 11700,00 руб. – проценты по договору), а та</w:t>
      </w:r>
      <w:r>
        <w:t>кже расходы по оплате государственной пошлины в сумме 706 (семьсот шесть) руб. 80 коп., всего денежные средства в сумме 18 376 (восемнадцать тысяч триста семьдесят шесть) руб. 80 коп.</w:t>
      </w:r>
    </w:p>
    <w:p w:rsidR="00A77B3E" w:rsidP="005E5E44">
      <w:pPr>
        <w:ind w:firstLine="720"/>
        <w:jc w:val="both"/>
      </w:pPr>
      <w:r>
        <w:t>Реквизиты для перечисления денежных средств: получатель ООО МФК «</w:t>
      </w:r>
      <w:r>
        <w:t>Займер</w:t>
      </w:r>
      <w:r>
        <w:t>»</w:t>
      </w:r>
      <w:r>
        <w:t>, юридический адрес: 630099, Российская Федерация, г. Новосибирск, ул. Октябрьская магистраль, д.3, оф.906; ИНН 4205271785; КПП 540601001; ОГРН 1134205019189; ОКПО 16386906; расчетный счет 40701810326000000108 в Кемеровском отделении №8615 ПАО «Сбербанк Ро</w:t>
      </w:r>
      <w:r>
        <w:t>ссии»; к/</w:t>
      </w:r>
      <w:r>
        <w:t>сч</w:t>
      </w:r>
      <w:r>
        <w:t xml:space="preserve"> 30101810200000000612; БИК 043207612; назначение оплата задолженности по договору №3615299 от Черненко Р.Н.</w:t>
      </w:r>
    </w:p>
    <w:p w:rsidR="00A77B3E" w:rsidP="005E5E44">
      <w:pPr>
        <w:ind w:firstLine="720"/>
        <w:jc w:val="both"/>
      </w:pPr>
      <w:r>
        <w:t>Разъяснить сторонам, что в соответствии с ч. 4 ст. 199 ГПК РФ, мировой судья обязан составить мотивированное решение суда по рассмотренно</w:t>
      </w:r>
      <w:r>
        <w:t>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5E5E44">
      <w:pPr>
        <w:ind w:firstLine="720"/>
        <w:jc w:val="both"/>
      </w:pPr>
      <w:r>
        <w:t xml:space="preserve">Указанное заявление должно поступить от лиц, участвующих в деле, их представителей в течение трех дней со </w:t>
      </w:r>
      <w:r>
        <w:t>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</w:t>
      </w:r>
      <w:r>
        <w:t>ли не присутствовали в судебном заседании.</w:t>
      </w:r>
    </w:p>
    <w:p w:rsidR="00A77B3E" w:rsidP="005E5E44">
      <w:pPr>
        <w:ind w:firstLine="720"/>
        <w:jc w:val="both"/>
      </w:pPr>
      <w:r>
        <w:t>Решение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месяца со дня его вынесения.</w:t>
      </w:r>
      <w:r>
        <w:tab/>
      </w:r>
    </w:p>
    <w:p w:rsidR="00A77B3E" w:rsidP="005E5E44">
      <w:pPr>
        <w:jc w:val="both"/>
      </w:pPr>
    </w:p>
    <w:p w:rsidR="00A77B3E" w:rsidP="005E5E44">
      <w:pPr>
        <w:jc w:val="both"/>
      </w:pPr>
    </w:p>
    <w:p w:rsidR="00A77B3E" w:rsidP="005E5E44">
      <w:pPr>
        <w:ind w:firstLine="720"/>
        <w:jc w:val="both"/>
      </w:pPr>
      <w:r>
        <w:t>Председательствующий</w:t>
      </w:r>
      <w:r>
        <w:tab/>
        <w:t xml:space="preserve">  </w:t>
      </w:r>
      <w:r>
        <w:t xml:space="preserve">                    </w:t>
      </w:r>
      <w:r>
        <w:t xml:space="preserve">подпись                        О.В. </w:t>
      </w:r>
      <w:r>
        <w:t>Байбарза</w:t>
      </w:r>
    </w:p>
    <w:p w:rsidR="00A77B3E" w:rsidP="005E5E44">
      <w:pPr>
        <w:jc w:val="both"/>
      </w:pPr>
    </w:p>
    <w:sectPr w:rsidSect="005E5E4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44"/>
    <w:rsid w:val="005E5E4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