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E16CC">
      <w:pPr>
        <w:jc w:val="both"/>
      </w:pPr>
    </w:p>
    <w:p w:rsidR="00A77B3E" w:rsidP="001E16CC">
      <w:pPr>
        <w:jc w:val="right"/>
      </w:pPr>
      <w:r>
        <w:t xml:space="preserve">                                                                                                      Дело №2-92-120/2022</w:t>
      </w:r>
    </w:p>
    <w:p w:rsidR="00A77B3E" w:rsidP="001E16CC">
      <w:pPr>
        <w:jc w:val="right"/>
      </w:pPr>
      <w:r>
        <w:t>УИД: 91MS0092-01-2022-000012-66</w:t>
      </w:r>
    </w:p>
    <w:p w:rsidR="00A77B3E" w:rsidP="001E16CC">
      <w:pPr>
        <w:jc w:val="right"/>
      </w:pPr>
    </w:p>
    <w:p w:rsidR="00A77B3E" w:rsidP="001E16CC">
      <w:pPr>
        <w:jc w:val="center"/>
      </w:pPr>
      <w:r>
        <w:t>РЕШЕНИЕ</w:t>
      </w:r>
    </w:p>
    <w:p w:rsidR="00A77B3E" w:rsidP="001E16CC">
      <w:pPr>
        <w:jc w:val="center"/>
      </w:pPr>
      <w:r>
        <w:t>ИМЕНЕМ РОССИЙСКОЙ ФЕДЕРАЦИИ</w:t>
      </w:r>
    </w:p>
    <w:p w:rsidR="00A77B3E" w:rsidP="001E16CC">
      <w:pPr>
        <w:jc w:val="both"/>
      </w:pPr>
      <w:r>
        <w:t xml:space="preserve"> </w:t>
      </w:r>
    </w:p>
    <w:p w:rsidR="00A77B3E" w:rsidP="001E16CC">
      <w:pPr>
        <w:jc w:val="both"/>
      </w:pPr>
      <w:r>
        <w:t xml:space="preserve">20 апреля 2022 года                       </w:t>
      </w:r>
      <w:r>
        <w:t xml:space="preserve">                                           п. Черноморское, Республика Крым</w:t>
      </w:r>
    </w:p>
    <w:p w:rsidR="00A77B3E" w:rsidP="001E16CC">
      <w:pPr>
        <w:jc w:val="both"/>
      </w:pPr>
    </w:p>
    <w:p w:rsidR="00A77B3E" w:rsidP="001E16CC">
      <w:pPr>
        <w:ind w:firstLine="720"/>
        <w:jc w:val="both"/>
      </w:pPr>
      <w:r>
        <w:t>Суд в составе председательствующего мирового судьи судебного участка</w:t>
      </w:r>
      <w:r>
        <w:t xml:space="preserve"> №92 Черноморского судебного района Республики Крым </w:t>
      </w:r>
      <w:r>
        <w:tab/>
      </w:r>
      <w:r>
        <w:tab/>
      </w:r>
      <w:r>
        <w:tab/>
      </w:r>
      <w:r>
        <w:t xml:space="preserve">- Байбарза О.В. </w:t>
      </w:r>
    </w:p>
    <w:p w:rsidR="00A77B3E" w:rsidP="001E16CC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</w:r>
      <w:r>
        <w:tab/>
        <w:t xml:space="preserve">     </w:t>
      </w:r>
      <w:r>
        <w:tab/>
        <w:t>- Пономаревой А.Б.</w:t>
      </w:r>
    </w:p>
    <w:p w:rsidR="00A77B3E" w:rsidP="001E16CC">
      <w:pPr>
        <w:ind w:firstLine="720"/>
        <w:jc w:val="both"/>
      </w:pPr>
      <w:r>
        <w:t>с участием:</w:t>
      </w:r>
    </w:p>
    <w:p w:rsidR="00A77B3E" w:rsidP="001E16CC">
      <w:pPr>
        <w:ind w:firstLine="720"/>
        <w:jc w:val="both"/>
      </w:pPr>
      <w:r>
        <w:t xml:space="preserve">представителей истца                                                   </w:t>
      </w:r>
      <w:r>
        <w:tab/>
      </w:r>
      <w:r>
        <w:tab/>
      </w:r>
      <w:r>
        <w:t>- Баютина В.Н.</w:t>
      </w:r>
    </w:p>
    <w:p w:rsidR="00A77B3E" w:rsidP="001E16C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- Харченко В.А.</w:t>
      </w:r>
    </w:p>
    <w:p w:rsidR="00A77B3E" w:rsidP="001E16CC">
      <w:pPr>
        <w:ind w:firstLine="720"/>
        <w:jc w:val="both"/>
      </w:pPr>
      <w:r>
        <w:t>п</w:t>
      </w:r>
      <w:r>
        <w:t>редставителя 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- Судак О.Н.</w:t>
      </w:r>
    </w:p>
    <w:p w:rsidR="00A77B3E" w:rsidP="001E16CC">
      <w:pPr>
        <w:jc w:val="both"/>
      </w:pPr>
      <w:r>
        <w:t>рассмотрев в открытом судебном заседании гражданское дело по иску СНТ "Кипарис" к Гензер Анатолию Анатольевичу о взыскании задолженности за приобретение, создание, содержание имущества общего пользования, текущий и к</w:t>
      </w:r>
      <w:r>
        <w:t>апитальный ремонт объектов капитального строительства,</w:t>
      </w:r>
    </w:p>
    <w:p w:rsidR="00A77B3E" w:rsidP="001E16CC">
      <w:pPr>
        <w:jc w:val="center"/>
      </w:pPr>
      <w:r>
        <w:t>УСТАНОВИЛ:</w:t>
      </w:r>
    </w:p>
    <w:p w:rsidR="00A77B3E" w:rsidP="001E16CC">
      <w:pPr>
        <w:jc w:val="both"/>
      </w:pPr>
    </w:p>
    <w:p w:rsidR="00A77B3E" w:rsidP="001E16CC">
      <w:pPr>
        <w:ind w:firstLine="720"/>
        <w:jc w:val="both"/>
      </w:pPr>
      <w:r>
        <w:t>СНТ "Кипарис" обратилось к мировому судье судебного участка №92 Черноморского судебного района Республики Крым с исковым заявлением к Гензер Анатолию Анатольевичу о взыск</w:t>
      </w:r>
      <w:r>
        <w:t>ании задолженности за приобретение, создание, содержание имущества общего пользования, текущий и капитальный ремонт объектов капитального строительства. Требования мотивировало тем, что ответчик Гензер А.А. является собственником земельных участков №№НОМЕР</w:t>
      </w:r>
      <w:r>
        <w:t>, расположенных в границах территории СНТ «Кипарис» пгт. Черноморское Черноморского района Республики Крым. С ДАТА ответчик Гензер А.А. являлся членом СНТ «Кипарис», однако решением общего собрания (собрания уполномоченных) от ДАТА в связи с нарушени</w:t>
      </w:r>
      <w:r>
        <w:t>ем Устава, был исключен из членов СНТ. Договор о порядке пользования объектами инфраструктуры между истцом и ответчиком не заключался. Протоколом общего собрания членов СНТ «Кипарис» №НОМЕР</w:t>
      </w:r>
      <w:r>
        <w:t xml:space="preserve"> от ДАТА установлен размер ежегодных членских взносов в размере СУ</w:t>
      </w:r>
      <w:r>
        <w:t>ММА за одну сотку (начиная с ДАТА) и ежегодных целевых взносов в размере СУММА (начиная с ДАТА). Установленный срок уплаты взносов – до 01 июля текущего года. В связи с неисполнением ответчиком обязательств, по указанным взносам, у него образовалась задолж</w:t>
      </w:r>
      <w:r>
        <w:t>енность в размере СУММА В связи с чем истец просит суд взыскать с ответчика в пользу СНТ «Кипарис» задолженность за приобретение, создание, содержание имущества общего пользования, текущий и капитальный ремонт объектов капитального строительства, относящих</w:t>
      </w:r>
      <w:r>
        <w:t xml:space="preserve">ся к имуществу общего пользования и расположенных в границах территории СНТ «Кипарис», за услуги и работы товарищества по управлению таким имуществом, за период с ДАТА по ДАТА, в размере СУММА, а также понесенные судебные расходы. </w:t>
      </w:r>
    </w:p>
    <w:p w:rsidR="00A77B3E" w:rsidP="001E16CC">
      <w:pPr>
        <w:ind w:firstLine="720"/>
        <w:jc w:val="both"/>
      </w:pPr>
      <w:r>
        <w:t xml:space="preserve">Представитель истца СНТ </w:t>
      </w:r>
      <w:r>
        <w:t>«Кипарис», действующий по доверенности б/н от ДАТА, - Баютин В.Н. в судебном заседании исковые требования поддержал, просил удовлетворить их в полном объеме.</w:t>
      </w:r>
    </w:p>
    <w:p w:rsidR="00A77B3E" w:rsidP="001E16CC">
      <w:pPr>
        <w:ind w:firstLine="720"/>
        <w:jc w:val="both"/>
      </w:pPr>
      <w:r>
        <w:t>Представитель истца СНТ «Кипарис», действующая по доверенности б/н от ДАТА, - Харченко В.А. в суде</w:t>
      </w:r>
      <w:r>
        <w:t>бном заседании исковые требования поддержала, просила удовлетворить их в полном объеме.</w:t>
      </w:r>
    </w:p>
    <w:p w:rsidR="00A77B3E" w:rsidP="001E16CC">
      <w:pPr>
        <w:ind w:firstLine="720"/>
        <w:jc w:val="both"/>
      </w:pPr>
      <w:r>
        <w:t>Представитель ответчика Гензер А.А. - Судак О.Н., действующая на основании доверенности № 82 АА НОМЕР</w:t>
      </w:r>
      <w:r>
        <w:t xml:space="preserve"> от ДАТА, в судебном заседании возражала против удовлетворения ис</w:t>
      </w:r>
      <w:r>
        <w:t>ка, дав пояснения в соответствии с доводами письменных возражений.</w:t>
      </w:r>
    </w:p>
    <w:p w:rsidR="00A77B3E" w:rsidP="001E16CC">
      <w:pPr>
        <w:ind w:firstLine="720"/>
        <w:jc w:val="both"/>
      </w:pPr>
      <w:r>
        <w:t>Выслушав объяснения участников процесса, исследовав материалы дела, суд приходит к следующему.</w:t>
      </w:r>
    </w:p>
    <w:p w:rsidR="00A77B3E" w:rsidP="001E16CC">
      <w:pPr>
        <w:ind w:firstLine="720"/>
        <w:jc w:val="both"/>
      </w:pPr>
      <w:r>
        <w:t>В соответствии с п.1 ст.8 ГК РФ к основаниям возникновения гражданских прав и обязанностей в ч</w:t>
      </w:r>
      <w:r>
        <w:t>исле других относит судебное решение, устанавливающие гражданские права и обязанности.</w:t>
      </w:r>
    </w:p>
    <w:p w:rsidR="00A77B3E" w:rsidP="001E16CC">
      <w:pPr>
        <w:jc w:val="both"/>
      </w:pPr>
      <w:r>
        <w:t xml:space="preserve">           Статьей 11 Гражданского Кодекса Российской Федерации предусмотрена судебная защита гражданских прав.</w:t>
      </w:r>
    </w:p>
    <w:p w:rsidR="00A77B3E" w:rsidP="001E16CC">
      <w:pPr>
        <w:jc w:val="both"/>
      </w:pPr>
      <w:r>
        <w:t xml:space="preserve"> </w:t>
      </w:r>
      <w:r>
        <w:tab/>
      </w:r>
      <w:r>
        <w:t xml:space="preserve">В силу ч. 1 ст. 56 Гражданского процессуального кодекса </w:t>
      </w:r>
      <w:r>
        <w:t>Российской Федерации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A77B3E" w:rsidP="001E16CC">
      <w:pPr>
        <w:jc w:val="both"/>
      </w:pPr>
      <w:r>
        <w:t xml:space="preserve">          Согласно ч.2 ст. 56 ГПК РФ суд определяет, какие обсто</w:t>
      </w:r>
      <w:r>
        <w:t>ятельства имеют значение для дела, какой стороне надлежит их доказывать, выносит обстоятельства на обсуждение, даже если стороны на какие-либо из них не ссылались.</w:t>
      </w:r>
    </w:p>
    <w:p w:rsidR="00A77B3E" w:rsidP="001E16CC">
      <w:pPr>
        <w:ind w:firstLine="720"/>
        <w:jc w:val="both"/>
      </w:pPr>
      <w:r>
        <w:t>Согласно ст. 59 ГПК РФ суд принимает только те доказательства, которые имеют значение для ра</w:t>
      </w:r>
      <w:r>
        <w:t>ссмотрения и разрешения дела, а согласно ст. 60 ГПК РФ обстоятельства дела, которые в соответствии с законом должны быть подтверждены определенными средствами доказывания, не могут подтверждаться никакими другими доказательствами.</w:t>
      </w:r>
    </w:p>
    <w:p w:rsidR="00A77B3E" w:rsidP="001E16CC">
      <w:pPr>
        <w:jc w:val="both"/>
      </w:pPr>
      <w:r>
        <w:t xml:space="preserve">          Согласно ст. 60</w:t>
      </w:r>
      <w:r>
        <w:t xml:space="preserve"> ГПК РФ обстоятельства дела, которые в соответствии с законом должны быть подтверждены определенными средствами доказывания, не могут подтверждаться никакими другими доказательствами.</w:t>
      </w:r>
    </w:p>
    <w:p w:rsidR="00A77B3E" w:rsidP="001E16CC">
      <w:pPr>
        <w:jc w:val="both"/>
      </w:pPr>
      <w:r>
        <w:t xml:space="preserve">           Согласно ч.3 ст. 67 ГПК РФ суд оценивает относимость, допустимость, достоверность каждого доказательства в отдельности, а также достаточность и взаимную связь доказательств в их совокупности.</w:t>
      </w:r>
    </w:p>
    <w:p w:rsidR="00A77B3E" w:rsidP="001E16CC">
      <w:pPr>
        <w:ind w:firstLine="720"/>
        <w:jc w:val="both"/>
      </w:pPr>
      <w:r>
        <w:t>В соответствии со ст. 309 Гражданского кодекса Россий</w:t>
      </w:r>
      <w:r>
        <w:t xml:space="preserve">ской Федерации обязательства </w:t>
      </w:r>
      <w:r>
        <w:t xml:space="preserve">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</w:t>
      </w:r>
      <w:r>
        <w:t xml:space="preserve">соответствии с обычаями или иными обычно предъявляемыми </w:t>
      </w:r>
      <w:r>
        <w:t>требованиями.</w:t>
      </w:r>
    </w:p>
    <w:p w:rsidR="00A77B3E" w:rsidP="001E16CC">
      <w:pPr>
        <w:ind w:firstLine="720"/>
        <w:jc w:val="both"/>
      </w:pPr>
      <w:r>
        <w:t>В силу п. 1 ст. 310 Гражданского кодекса Российской Федерации односторонний отказ от исполнения обязательства и одностороннее изменение его условий не допускаются, за исключением случаев, предусмотренных настоящим Кодексом, другими законами и</w:t>
      </w:r>
      <w:r>
        <w:t>ли иными правовыми актами.</w:t>
      </w:r>
    </w:p>
    <w:p w:rsidR="00A77B3E" w:rsidP="001E16CC">
      <w:pPr>
        <w:ind w:firstLine="720"/>
        <w:jc w:val="both"/>
      </w:pPr>
      <w:r>
        <w:t>Отношения, возникающие в связи с ведением гражданами садоводства и огородничества для собственных нужд, регулируются  Федеральным законом от 29.07.2017 № 217-ФЗ "О ведении гражданами садоводства и огородничества для собственных н</w:t>
      </w:r>
      <w:r>
        <w:t>ужд и о внесении изменений в отдельные законодательные акты Российской Федерации».</w:t>
      </w:r>
    </w:p>
    <w:p w:rsidR="00A77B3E" w:rsidP="001E16CC">
      <w:pPr>
        <w:ind w:firstLine="720"/>
        <w:jc w:val="both"/>
      </w:pPr>
      <w:r>
        <w:t>Согласно п. 1 ст. 5 указанного закона, ведение садоводства или огородничества на садовых земельных участках или огородных земельных участках, расположенных в границах террит</w:t>
      </w:r>
      <w:r>
        <w:t>ории садоводства или огородничества, без участия в товариществе может осуществляться собственниками или в случаях, установленных п. 11 ст. 12 данного Федерального закона, правообладателями садовых или огородных земельных участков, не являющимися членами то</w:t>
      </w:r>
      <w:r>
        <w:t>варищества.</w:t>
      </w:r>
    </w:p>
    <w:p w:rsidR="00A77B3E" w:rsidP="001E16CC">
      <w:pPr>
        <w:ind w:firstLine="720"/>
        <w:jc w:val="both"/>
      </w:pPr>
      <w:r>
        <w:t>Лица, указанные в п. 1 ст. 5 Федерального закона от 29.07.2017 года N 217-ФЗ, вправе использовать имущество общего пользования, расположенное в границах территории садоводства или огородничества, на равных условиях и в объеме, установленном для</w:t>
      </w:r>
      <w:r>
        <w:t xml:space="preserve"> членов товарищества (п. 2 ст. 5 Федерального закона от 29.07.2017 года N 217-ФЗ).</w:t>
      </w:r>
    </w:p>
    <w:p w:rsidR="00A77B3E" w:rsidP="001E16CC">
      <w:pPr>
        <w:ind w:firstLine="720"/>
        <w:jc w:val="both"/>
      </w:pPr>
      <w:r>
        <w:t>В силу п. п. 3, 4 ст. 5 Федерального закона от 29.07.2017 года N 217-ФЗ указанные лица обязаны вносить плату за приобретение, создание, содержание имущества общего пользован</w:t>
      </w:r>
      <w:r>
        <w:t>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 или огородничества, за услуги и работы товарищества по управлению таким имуществом в порядке,</w:t>
      </w:r>
      <w:r>
        <w:t xml:space="preserve"> установленном настоящим Федеральным законом для уплаты взносов членами товарищества.</w:t>
      </w:r>
    </w:p>
    <w:p w:rsidR="00A77B3E" w:rsidP="001E16CC">
      <w:pPr>
        <w:ind w:firstLine="720"/>
        <w:jc w:val="both"/>
      </w:pPr>
      <w:r>
        <w:t>Суммарный ежегодный размер платы, предусмотренной п. 3 ст. 5 Федерального закона от 29.07.2017 года N 217-ФЗ, устанавливается в размере, равном суммарному ежегодному разм</w:t>
      </w:r>
      <w:r>
        <w:t>еру целевых и членских взносов члена товарищества, рассчитанных в соответствии с данным Федеральным законом и уставом товарищества (п. 4 ст. 5 Федерального закона от 29.07.2017 года N 217-ФЗ).</w:t>
      </w:r>
    </w:p>
    <w:p w:rsidR="00A77B3E" w:rsidP="001E16CC">
      <w:pPr>
        <w:ind w:firstLine="720"/>
        <w:jc w:val="both"/>
      </w:pPr>
      <w:r>
        <w:t>Размер взносов определяется на основании приходно-расходной сме</w:t>
      </w:r>
      <w:r>
        <w:t>ты товарищества и финансово-экономического обоснования, утвержденных общим собранием членов товарищества (п. 8 ст. 14 Федерального закона от 29.07.2017 года N 217-ФЗ).</w:t>
      </w:r>
    </w:p>
    <w:p w:rsidR="00A77B3E" w:rsidP="001E16CC">
      <w:pPr>
        <w:ind w:firstLine="720"/>
        <w:jc w:val="both"/>
      </w:pPr>
      <w:r>
        <w:t>В случае невнесения платы, предусмотренной п. 3 ст. 5, данная плата взыскивается товарищ</w:t>
      </w:r>
      <w:r>
        <w:t>еством в судебном порядке (п. 5 ст. 5 Федерального закона от 29.07.2017 года N 217-ФЗ).</w:t>
      </w:r>
    </w:p>
    <w:p w:rsidR="00A77B3E" w:rsidP="001E16CC">
      <w:pPr>
        <w:ind w:firstLine="720"/>
        <w:jc w:val="both"/>
      </w:pPr>
      <w:r>
        <w:t>Исходя из содержания вышеуказанных норм материального права, на собственника и пользователя соответствующего земельного участка в границах СНТ законом возложена обязанн</w:t>
      </w:r>
      <w:r>
        <w:t>ость по несению платы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пользования, за услуги и работы товарищества по управлению таким имущ</w:t>
      </w:r>
      <w:r>
        <w:t>еством, обязанность по несению которых не поставлена в зависимость от заключения самостоятельных гражданско-правовых договоров.</w:t>
      </w:r>
    </w:p>
    <w:p w:rsidR="00A77B3E" w:rsidP="001E16CC">
      <w:pPr>
        <w:ind w:firstLine="720"/>
        <w:jc w:val="both"/>
      </w:pPr>
      <w:r>
        <w:t>При этом, лица, указанные в п. 1 ст. 5 Федерального закона от 29.07.2017 года № 217-ФЗ, вправе принимать участие в общем собрани</w:t>
      </w:r>
      <w:r>
        <w:t>и членов товарищества. По вопросам, указанным в пунктах 4 - 6.1, 21, 22 и 24 п. п. 1, 29 ст. 17 данного Федерального закона, лица, указанные в п. 1 ст. 5 Федерального закона от 29.07.2017 года № 217-ФЗ, вправе принимать участие в голосовании при принятии п</w:t>
      </w:r>
      <w:r>
        <w:t>о указанным вопросам решений общим собранием членов товарищества. По иным вопросам повестки общего собрания членов товарищества лица, указанные в п. 1 ст. 5 Федерального закона от 29.07.2017 года № 217-ФЗ, в голосовании при принятии решения общим собранием</w:t>
      </w:r>
      <w:r>
        <w:t xml:space="preserve"> членов товарищества участия не принимают.</w:t>
      </w:r>
    </w:p>
    <w:p w:rsidR="00A77B3E" w:rsidP="001E16CC">
      <w:pPr>
        <w:ind w:firstLine="720"/>
        <w:jc w:val="both"/>
      </w:pPr>
      <w:r>
        <w:t xml:space="preserve">Лица, указанные в п. 1 ст. 5 Федерального закона от 29.07.2017 года № 217-ФЗ, обладают правом обжаловать решения органов товарищества, влекущие для этих лиц гражданско-правовые последствия, в случаях и в порядке, </w:t>
      </w:r>
      <w:r>
        <w:t>которые предусмотрены федеральным законом.</w:t>
      </w:r>
    </w:p>
    <w:p w:rsidR="00A77B3E" w:rsidP="001E16CC">
      <w:pPr>
        <w:ind w:firstLine="720"/>
        <w:jc w:val="both"/>
      </w:pPr>
      <w:r>
        <w:t xml:space="preserve">Как установлено судом и следует из материалов дела, Садоводческое некоммерческое товарищество «Кипарис» с ДАТА является действующим юридическим лицом, зарегистрировано в Едином государственном реестре юридических </w:t>
      </w:r>
      <w:r>
        <w:t>лиц в установленном законом порядке.</w:t>
      </w:r>
    </w:p>
    <w:p w:rsidR="00A77B3E" w:rsidP="001E16CC">
      <w:pPr>
        <w:ind w:firstLine="720"/>
        <w:jc w:val="both"/>
      </w:pPr>
      <w:r>
        <w:t>Свою деятельность СНТ «Кипарис» осуществляет на основании Устава утвержденного Протоколом общего собрания Товарищества от ДАТА и Федерального Закона РФ от ДАТА N 66-ФЗ "О садоводческих, огороднических и дачных некоммерч</w:t>
      </w:r>
      <w:r>
        <w:t xml:space="preserve">еских объединениях граждан".  </w:t>
      </w:r>
    </w:p>
    <w:p w:rsidR="00A77B3E" w:rsidP="001E16CC">
      <w:pPr>
        <w:ind w:firstLine="720"/>
        <w:jc w:val="both"/>
      </w:pPr>
      <w:r>
        <w:t>Согласно Уставу садоводческого некоммерческого товарищества «Кипарис»:</w:t>
      </w:r>
    </w:p>
    <w:p w:rsidR="00A77B3E" w:rsidP="001E16CC">
      <w:pPr>
        <w:ind w:firstLine="720"/>
        <w:jc w:val="both"/>
      </w:pPr>
      <w:r>
        <w:t xml:space="preserve">- товарищество образовано на земельном массиве Черноморского района Республики Крым, площадью 25,2 га, земля выделена в соответствии с решением исполкома </w:t>
      </w:r>
      <w:r>
        <w:t>Черноморского поселкового совета Черноморского района АР Крым от ДАТА №НОМЕР</w:t>
      </w:r>
      <w:r>
        <w:t>,  решением исполкома Черноморского поселкового совета Черноморского района АР Крым от ДАТА №НОМЕР</w:t>
      </w:r>
      <w:r>
        <w:t>, решением исполкома Черноморского поселкового совета Черноморского района АР Крым от</w:t>
      </w:r>
      <w:r>
        <w:t xml:space="preserve"> ДАТА, решением 32 сессии 5-го созыва Черноморского поселкового совета Черноморского района АР Крым от ДАТА №НОМЕР</w:t>
      </w:r>
      <w:r>
        <w:t xml:space="preserve"> «Об утверждении технического отчета по землеустройству, по инвентаризации границ земельного участка в натуре (на местности) и о закреплении зе</w:t>
      </w:r>
      <w:r>
        <w:t xml:space="preserve">мельного участка для ведения коллективного садоводства в СТ «Кипарис» (п.1.2); </w:t>
      </w:r>
    </w:p>
    <w:p w:rsidR="00A77B3E" w:rsidP="001E16CC">
      <w:pPr>
        <w:ind w:firstLine="720"/>
        <w:jc w:val="both"/>
      </w:pPr>
      <w:r>
        <w:t xml:space="preserve">- земельный массив состоит из индивидуальных садовых земельных участков по 500-600 кв. метров и земель общего пользования (п.1.3); </w:t>
      </w:r>
    </w:p>
    <w:p w:rsidR="00A77B3E" w:rsidP="001E16CC">
      <w:pPr>
        <w:ind w:firstLine="720"/>
        <w:jc w:val="both"/>
      </w:pPr>
      <w:r>
        <w:t>- средства Товарищества образуются из вступи</w:t>
      </w:r>
      <w:r>
        <w:t xml:space="preserve">тельных, членских, целевых взносов и прочих поступлений в соответствии с Уставом, с решением общего собрания (собрания уполномоченных) и действующим законодательством РФ (п. 4.1); </w:t>
      </w:r>
    </w:p>
    <w:p w:rsidR="00A77B3E" w:rsidP="001E16CC">
      <w:pPr>
        <w:ind w:firstLine="720"/>
        <w:jc w:val="both"/>
      </w:pPr>
      <w:r>
        <w:t xml:space="preserve">- членские взносы - это денежные средства, периодически вносимые членами </w:t>
      </w:r>
      <w:r>
        <w:t>То</w:t>
      </w:r>
      <w:r>
        <w:t>варищества на оплату труда штатных работников, работников, заключивших трудовые договоры с Товариществом, поощрения членов правления и отдельных садоводов, выплаты вознаграждений  членам Товарищества по решениям общего собрания  членов собрания Товариществ</w:t>
      </w:r>
      <w:r>
        <w:t>а (собрания уполномоченных), на канцелярские, почтовые, судебные, транспортные, телефонные и другие текущие расходы Товарищества. Размер членских взносов устанавливается общим собранием членов Товарищества (собранием уполномоченных). Ежегодное внесение чле</w:t>
      </w:r>
      <w:r>
        <w:t>нских взносов, как правило, в срок до 01 июля текущего года, является обязательным условием сохранения прав на участие в деятельности Товарищества, на пользование услугами, льготами (п. 4.3);</w:t>
      </w:r>
    </w:p>
    <w:p w:rsidR="00A77B3E" w:rsidP="001E16CC">
      <w:pPr>
        <w:jc w:val="both"/>
      </w:pPr>
      <w:r>
        <w:t xml:space="preserve"> </w:t>
      </w:r>
      <w:r>
        <w:tab/>
      </w:r>
      <w:r>
        <w:t>- членами Товарищества могут быть граждане Российской Федерации</w:t>
      </w:r>
      <w:r>
        <w:t>, достигшие возраста восемнадцати лет и имеющие земельные участки в границах  Товарищества, а также наследники членов Товарищества, в том числе малолетние и несовершеннолетние, лица, к которым перешли права на земельные участки в результате дарения или ины</w:t>
      </w:r>
      <w:r>
        <w:t xml:space="preserve">х сделок с земельным участком, членами участка могут быть иностранные граждане и лица без гражданства (п. 5.1); </w:t>
      </w:r>
    </w:p>
    <w:p w:rsidR="00A77B3E" w:rsidP="001E16CC">
      <w:pPr>
        <w:jc w:val="both"/>
      </w:pPr>
      <w:r>
        <w:t xml:space="preserve"> </w:t>
      </w:r>
      <w:r>
        <w:tab/>
      </w:r>
      <w:r>
        <w:t>- прекращение членства в Товариществе возможно в случае:  смерти члена Товарищества; перехода прав на садовый земельный участок от члена Товар</w:t>
      </w:r>
      <w:r>
        <w:t>ищества другому лицу; добровольного выхода из членов Товарищества; отказа от садового земельного участка; исключение из членов Товарищества за нарушение Устава, по другим основаниям; исключение из членов Товарищества осуществляется общим собранием членов Т</w:t>
      </w:r>
      <w:r>
        <w:t xml:space="preserve">оварищества (собранием уполномоченных) (п. 5.3); </w:t>
      </w:r>
    </w:p>
    <w:p w:rsidR="00A77B3E" w:rsidP="001E16CC">
      <w:pPr>
        <w:ind w:firstLine="720"/>
        <w:jc w:val="both"/>
      </w:pPr>
      <w:r>
        <w:t>- к компетенции общего собрания членов Товарищества (собранием уполномоченных) относится в том числе - принятие решений об установлении размера членских и целевых взносов, сроков их внесения, установления ц</w:t>
      </w:r>
      <w:r>
        <w:t>елевых фондов и соответствующих взносов; - утверждение приходно-расходной сметы Товарищества и принятии решений о ее исполнении (п. 9.1).</w:t>
      </w:r>
    </w:p>
    <w:p w:rsidR="00A77B3E" w:rsidP="001E16CC">
      <w:pPr>
        <w:jc w:val="both"/>
      </w:pPr>
      <w:r>
        <w:t xml:space="preserve">          В судебном заседании установлено и не оспаривалось представителем ответчика, что Гензер А.А. является собственником земельных участков №НОМЕР, №НОМЕР, №НОМЕР</w:t>
      </w:r>
      <w:r>
        <w:t>, расположенных в границах территории СНТ «Кипарис» пгт. Черноморское Черноморского района Республики Крым.</w:t>
      </w:r>
    </w:p>
    <w:p w:rsidR="00A77B3E" w:rsidP="001E16CC">
      <w:pPr>
        <w:ind w:firstLine="720"/>
        <w:jc w:val="both"/>
      </w:pPr>
      <w:r>
        <w:t>С ДАТА по ДАТА Гензер А.А. являлся членом СНТ «Кипарис».</w:t>
      </w:r>
    </w:p>
    <w:p w:rsidR="00A77B3E" w:rsidP="001E16CC">
      <w:pPr>
        <w:ind w:firstLine="720"/>
        <w:jc w:val="both"/>
      </w:pPr>
      <w:r>
        <w:t xml:space="preserve">Согласно Решению общего собрания (собрания </w:t>
      </w:r>
      <w:r>
        <w:t>уполномоченных) от ДАТА, Гензер А.А. был исключен из членов СНТ, в связи с нарушением Устава товарищества.</w:t>
      </w:r>
    </w:p>
    <w:p w:rsidR="00A77B3E" w:rsidP="001E16CC">
      <w:pPr>
        <w:ind w:firstLine="720"/>
        <w:jc w:val="both"/>
      </w:pPr>
      <w:r>
        <w:t>Протоколом общего собрания членов СНТ «Кипарис» №НОМЕР</w:t>
      </w:r>
      <w:r>
        <w:t xml:space="preserve"> от ДАТА, начиная с ДАТА, был установлен размер ежегодных членских взносов в размере СУММА за </w:t>
      </w:r>
      <w:r>
        <w:t xml:space="preserve">одну сотку  и ежегодных целевых взносов в размере СУММА. Срок уплаты взносов – до 01 июля текущего года. </w:t>
      </w:r>
    </w:p>
    <w:p w:rsidR="00A77B3E" w:rsidP="001E16CC">
      <w:pPr>
        <w:jc w:val="both"/>
      </w:pPr>
      <w:r>
        <w:t xml:space="preserve"> </w:t>
      </w:r>
      <w:r>
        <w:tab/>
        <w:t>Ответчик никаких мер к обжалованию протоколов, в соответствии ч. 5 ст. 181.4 ГК РФ, которой регламентировано, что Решение собрания может быть оспоре</w:t>
      </w:r>
      <w:r>
        <w:t>но в суде в течение шести месяцев со дня, когда лицо, права которого нарушены принятием решения, узнало или должно было узнать об этом, но не позднее чем в течение двух лет со дня, когда сведения о принятом решении стали общедоступными для участников соотв</w:t>
      </w:r>
      <w:r>
        <w:t>етствующего гражданско-правового сообщества, не предпринимал, следовательно фактически принял решение Общего собрания членов СНТ и обязан был производить платежи в сроки и установленном размере.</w:t>
      </w:r>
    </w:p>
    <w:p w:rsidR="00A77B3E" w:rsidP="001E16CC">
      <w:pPr>
        <w:jc w:val="both"/>
      </w:pPr>
      <w:r>
        <w:t xml:space="preserve">Договор о порядке пользования объектами инфраструктуры между </w:t>
      </w:r>
      <w:r>
        <w:t>истцом и ответчиком не заключался.</w:t>
      </w:r>
    </w:p>
    <w:p w:rsidR="00A77B3E" w:rsidP="001E16CC">
      <w:pPr>
        <w:ind w:firstLine="720"/>
        <w:jc w:val="both"/>
      </w:pPr>
      <w:r>
        <w:t>Факт невнесения ответчиком взносов, утвержденных Протоколом общего собрания членов СНТ «Кипарис» №НОМЕР</w:t>
      </w:r>
      <w:r>
        <w:t xml:space="preserve"> от ДАТА, представитель ответчика не оспаривал.</w:t>
      </w:r>
    </w:p>
    <w:p w:rsidR="00A77B3E" w:rsidP="001E16CC">
      <w:pPr>
        <w:ind w:firstLine="720"/>
        <w:jc w:val="both"/>
      </w:pPr>
      <w:r>
        <w:t xml:space="preserve">Согласно представленному истцом расчету, задолженность ответчика Гензер А.А. перед СНТ "Кипарис", за период с ДАТА по ДАТА, составляет СУММА. </w:t>
      </w:r>
    </w:p>
    <w:p w:rsidR="00A77B3E" w:rsidP="001E16CC">
      <w:pPr>
        <w:ind w:firstLine="720"/>
        <w:jc w:val="both"/>
      </w:pPr>
      <w:r>
        <w:t xml:space="preserve"> Данный расчёт судом проверен, признан арифметически верным и обоснованным.</w:t>
      </w:r>
    </w:p>
    <w:p w:rsidR="00A77B3E" w:rsidP="001E16CC">
      <w:pPr>
        <w:ind w:firstLine="720"/>
        <w:jc w:val="both"/>
      </w:pPr>
      <w:r>
        <w:t>Исходя из того, что ответчик является</w:t>
      </w:r>
      <w:r>
        <w:t xml:space="preserve"> собственником земельных участков в пределах территории СНТ «Кипарис», продолжает пользоваться объектами инфраструктуры и другим имуществом общего пользования товарищества, однако расходы, связанные с использованием объектов инфраструктуры товарищества, св</w:t>
      </w:r>
      <w:r>
        <w:t>оевременно и в полном размере не оплачивает, суд приходит к выводу о том, что имея в собственности земельные участки, расположенные в пределах СНТ «Кипарис» ответчик, независимо от членства в товариществе, обязан нести расходы, связанные с пользованием объ</w:t>
      </w:r>
      <w:r>
        <w:t>ектами инфраструктуры товарищества, поскольку в силу положений Федерального закона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</w:t>
      </w:r>
      <w:r>
        <w:t>рации", пользование общим имуществом товарищества предполагается платным.</w:t>
      </w:r>
    </w:p>
    <w:p w:rsidR="00A77B3E" w:rsidP="001E16CC">
      <w:pPr>
        <w:ind w:firstLine="720"/>
        <w:jc w:val="both"/>
      </w:pPr>
      <w:r>
        <w:t>Отсутствие заключенного с ответчиком договора на пользование объектами инфраструктуры СНТ «Кипарис», на обязанность по оплате этих объектов не влияет, в связи с чем, суд считает зако</w:t>
      </w:r>
      <w:r>
        <w:t>нными, обоснованными и подлежащими удовлетворению исковые требования истца о взыскании с ответчика задолженность за приобретение, создание, содержание имущества общего пользования, текущий и капитальный ремонт объектов капитального строительства, относящих</w:t>
      </w:r>
      <w:r>
        <w:t>ся к имуществу общего пользования и расположенных в границах территории СНТ «Кипарис», за услуги и работы товарищества по управлению таким имуществом, за период с ДАТА по ДАТА, в размере СУММА. При этом суд принимает во внимание, что протоколы общих собран</w:t>
      </w:r>
      <w:r>
        <w:t>ий СНТ "Кипарис ", в части установления размера взносов и сроков их уплаты в установленном порядке, недействительными на момент рассмотрения настоящего иска не признаны.</w:t>
      </w:r>
    </w:p>
    <w:p w:rsidR="00A77B3E" w:rsidP="001E16CC">
      <w:pPr>
        <w:ind w:firstLine="720"/>
        <w:jc w:val="both"/>
      </w:pPr>
      <w:r>
        <w:t>Довод представителя ответчика, о том, что Гензер А.А. самостоятельно оплачивает  земел</w:t>
      </w:r>
      <w:r>
        <w:t>ьный налог, а также за счет личных средств принимал участие в ремонте дороги, не может служить основанием для освобождения ответчика от обязанности оплачивать взносы СНТ "Кипарис ", поскольку указанные взносы направлены на обеспечение и развитие земель и и</w:t>
      </w:r>
      <w:r>
        <w:t>нфраструктуры земель общего пользования.</w:t>
      </w:r>
    </w:p>
    <w:p w:rsidR="00A77B3E" w:rsidP="001E16CC">
      <w:pPr>
        <w:ind w:firstLine="720"/>
        <w:jc w:val="both"/>
      </w:pPr>
      <w:r>
        <w:t>Иные доводы представителя ответчика не освобождают Гензер А.А. от обязанности внесения взносов, в размере и сроки утвержденные Протоколом общего собрания членов СНТ «Кипарис» №НОМЕР</w:t>
      </w:r>
      <w:r>
        <w:t xml:space="preserve"> от ДАТА, так как они опровергают</w:t>
      </w:r>
      <w:r>
        <w:t>ся материалами дела, основаны на неправильном толковании норм материального права.</w:t>
      </w:r>
    </w:p>
    <w:p w:rsidR="00A77B3E" w:rsidP="001E16CC">
      <w:pPr>
        <w:ind w:firstLine="720"/>
        <w:jc w:val="both"/>
      </w:pPr>
      <w:r>
        <w:t>В соответствии с ч. 1 ст. 88 ГПК РФ судебные расходы состоят из государственной пошлины и издержек, связанных с рассмотрением дела.</w:t>
      </w:r>
    </w:p>
    <w:p w:rsidR="00A77B3E" w:rsidP="001E16CC">
      <w:pPr>
        <w:ind w:firstLine="720"/>
        <w:jc w:val="both"/>
      </w:pPr>
      <w:r>
        <w:t xml:space="preserve">На основании ч. 1 ст. 98 ГПК РФ стороне, </w:t>
      </w:r>
      <w:r>
        <w:t>в пользу которой состоялось решение суда, суд присуждает возместить с другой стороны все понесенные по делу судебные расходы.</w:t>
      </w:r>
    </w:p>
    <w:p w:rsidR="00A77B3E" w:rsidP="001E16CC">
      <w:pPr>
        <w:ind w:firstLine="720"/>
        <w:jc w:val="both"/>
      </w:pPr>
      <w:r>
        <w:t>Руководствуясь ст.ст. 194-199 ГПК РФ, мировой судья, -</w:t>
      </w:r>
    </w:p>
    <w:p w:rsidR="00A77B3E" w:rsidP="001E16CC">
      <w:pPr>
        <w:jc w:val="both"/>
      </w:pPr>
    </w:p>
    <w:p w:rsidR="00A77B3E" w:rsidP="001E16CC">
      <w:pPr>
        <w:jc w:val="center"/>
      </w:pPr>
      <w:r>
        <w:t>РЕШИЛ:</w:t>
      </w:r>
    </w:p>
    <w:p w:rsidR="00A77B3E" w:rsidP="001E16CC">
      <w:pPr>
        <w:jc w:val="both"/>
      </w:pPr>
    </w:p>
    <w:p w:rsidR="00A77B3E" w:rsidP="001E16CC">
      <w:pPr>
        <w:ind w:firstLine="720"/>
        <w:jc w:val="both"/>
      </w:pPr>
      <w:r>
        <w:t xml:space="preserve">Иск СНТ </w:t>
      </w:r>
      <w:r>
        <w:t>"Кипарис" к Гензер Анатолию Анатольевичу о взыскании задолженности за приобретение, создание, содержание имущества общего пользования, текущий и капитальный ремонт объектов капитального строительства, удовлетворить.</w:t>
      </w:r>
    </w:p>
    <w:p w:rsidR="00A77B3E" w:rsidP="001E16CC">
      <w:pPr>
        <w:ind w:firstLine="720"/>
        <w:jc w:val="both"/>
      </w:pPr>
      <w:r>
        <w:t xml:space="preserve">Взыскать с Гензер Анатолия Анатольевича </w:t>
      </w:r>
      <w:r>
        <w:t>в пользу СНТ «Кипарис» (юридический адрес: АДРЕС, ОГРН 1149102038568, ИНН 9110001652 КПП 011001001) задолженность за приобретение, создание, содержание имущества общего пользования, текущий и капитальный ремонт объектов капитального строительства, относящи</w:t>
      </w:r>
      <w:r>
        <w:t>хся к имуществу общего пользования и расположенных в границах территории СНТ «Кипарис», за услуги и работы товарищества по управлению таким имуществом, за период с ДАТА по ДАТА, в размере 38 466 (тридцать восемь тысяч четыреста шестьдесят шесть) руб. 00 ко</w:t>
      </w:r>
      <w:r>
        <w:t xml:space="preserve">п., а также расходы по уплате госпошлины в сумме 1 353 (одна тысяча триста пятьдесят три) руб. 98 </w:t>
      </w:r>
      <w:r>
        <w:t>коп., всего взыскать денежные средства в сумме 39 819 (тридцать девять тысяч восемьсот девятнадцать) руб.  98 коп.</w:t>
      </w:r>
    </w:p>
    <w:p w:rsidR="00A77B3E" w:rsidP="001E16CC">
      <w:pPr>
        <w:ind w:firstLine="720"/>
        <w:jc w:val="both"/>
      </w:pPr>
      <w:r>
        <w:t>Разъяснить сторонам, что в соответствии с ч</w:t>
      </w:r>
      <w:r>
        <w:t>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1E16CC">
      <w:pPr>
        <w:ind w:firstLine="720"/>
        <w:jc w:val="both"/>
      </w:pPr>
      <w:r>
        <w:t>Указанное за</w:t>
      </w:r>
      <w:r>
        <w:t>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</w:t>
      </w:r>
      <w:r>
        <w:t xml:space="preserve">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1E16CC">
      <w:pPr>
        <w:ind w:firstLine="720"/>
        <w:jc w:val="both"/>
      </w:pPr>
      <w:r>
        <w:t>Решение может быть обжаловано в Черноморский районный суд Республики Крым через судебный участок №92 Черноморского суде</w:t>
      </w:r>
      <w:r>
        <w:t>бного района Республики Крым в течение месяца со дня его вынесения.</w:t>
      </w:r>
      <w:r>
        <w:tab/>
      </w:r>
    </w:p>
    <w:p w:rsidR="00A77B3E" w:rsidP="001E16CC">
      <w:pPr>
        <w:jc w:val="both"/>
      </w:pPr>
    </w:p>
    <w:p w:rsidR="00A77B3E" w:rsidP="001E16CC">
      <w:pPr>
        <w:ind w:firstLine="720"/>
        <w:jc w:val="both"/>
      </w:pPr>
      <w:r>
        <w:t>Мотивированное решение изготовлено 04 мая 2022 года.</w:t>
      </w:r>
    </w:p>
    <w:p w:rsidR="00A77B3E" w:rsidP="001E16CC">
      <w:pPr>
        <w:jc w:val="both"/>
      </w:pPr>
    </w:p>
    <w:p w:rsidR="00A77B3E" w:rsidP="001E16CC">
      <w:pPr>
        <w:jc w:val="both"/>
      </w:pPr>
    </w:p>
    <w:p w:rsidR="00A77B3E" w:rsidP="001E16CC">
      <w:pPr>
        <w:ind w:firstLine="720"/>
        <w:jc w:val="both"/>
      </w:pPr>
      <w:r>
        <w:t>Председательствующий</w:t>
      </w:r>
      <w:r>
        <w:tab/>
        <w:t xml:space="preserve">                подпись                              О.В. Байбарза</w:t>
      </w:r>
    </w:p>
    <w:p w:rsidR="00A77B3E" w:rsidP="001E16CC">
      <w:pPr>
        <w:jc w:val="both"/>
      </w:pPr>
    </w:p>
    <w:p w:rsidR="00A77B3E" w:rsidP="001E16CC">
      <w:pPr>
        <w:jc w:val="both"/>
      </w:pPr>
    </w:p>
    <w:p w:rsidR="001E16CC" w:rsidRPr="006D51A8" w:rsidP="001E16CC">
      <w:pPr>
        <w:ind w:firstLine="720"/>
        <w:jc w:val="both"/>
      </w:pPr>
      <w:r>
        <w:t xml:space="preserve"> </w:t>
      </w:r>
      <w:r w:rsidRPr="006D51A8">
        <w:t>«СОГЛАСОВАНО»</w:t>
      </w:r>
    </w:p>
    <w:p w:rsidR="001E16CC" w:rsidRPr="006D51A8" w:rsidP="001E16CC">
      <w:pPr>
        <w:ind w:firstLine="720"/>
        <w:jc w:val="both"/>
      </w:pPr>
    </w:p>
    <w:p w:rsidR="001E16CC" w:rsidRPr="006D51A8" w:rsidP="001E16CC">
      <w:pPr>
        <w:ind w:firstLine="720"/>
        <w:jc w:val="both"/>
      </w:pPr>
      <w:r w:rsidRPr="006D51A8">
        <w:t>Мировой судья</w:t>
      </w:r>
    </w:p>
    <w:p w:rsidR="001E16CC" w:rsidRPr="006D51A8" w:rsidP="001E16CC">
      <w:pPr>
        <w:ind w:firstLine="720"/>
        <w:jc w:val="both"/>
      </w:pPr>
      <w:r w:rsidRPr="006D51A8">
        <w:t>судебного участка №92</w:t>
      </w:r>
    </w:p>
    <w:p w:rsidR="001E16CC" w:rsidRPr="006D51A8" w:rsidP="001E16C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1E16CC">
      <w:pPr>
        <w:jc w:val="both"/>
      </w:pPr>
    </w:p>
    <w:p w:rsidR="00A77B3E" w:rsidP="001E16CC">
      <w:pPr>
        <w:jc w:val="both"/>
      </w:pPr>
      <w:r>
        <w:t xml:space="preserve"> </w:t>
      </w:r>
    </w:p>
    <w:p w:rsidR="00A77B3E" w:rsidP="001E16CC">
      <w:pPr>
        <w:jc w:val="both"/>
      </w:pPr>
    </w:p>
    <w:p w:rsidR="00A77B3E" w:rsidP="001E16CC">
      <w:pPr>
        <w:jc w:val="both"/>
      </w:pPr>
    </w:p>
    <w:p w:rsidR="00A77B3E" w:rsidP="001E16CC">
      <w:pPr>
        <w:jc w:val="both"/>
      </w:pPr>
      <w:r>
        <w:t xml:space="preserve"> </w:t>
      </w:r>
    </w:p>
    <w:p w:rsidR="00A77B3E" w:rsidP="001E16CC">
      <w:pPr>
        <w:jc w:val="both"/>
      </w:pPr>
    </w:p>
    <w:p w:rsidR="00A77B3E" w:rsidP="001E16CC">
      <w:pPr>
        <w:jc w:val="both"/>
      </w:pPr>
    </w:p>
    <w:p w:rsidR="00A77B3E" w:rsidP="001E16CC">
      <w:pPr>
        <w:jc w:val="both"/>
      </w:pPr>
    </w:p>
    <w:sectPr w:rsidSect="001E16C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6CC"/>
    <w:rsid w:val="001E16C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