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 w:rsidP="00A24B55">
      <w:pPr>
        <w:jc w:val="both"/>
      </w:pPr>
      <w:r>
        <w:t xml:space="preserve">                                                                                                                                 </w:t>
      </w:r>
    </w:p>
    <w:p w:rsidR="00A77B3E" w:rsidP="00A24B55">
      <w:pPr>
        <w:jc w:val="both"/>
      </w:pPr>
      <w:r>
        <w:t xml:space="preserve">                                                                                                                          </w:t>
      </w:r>
      <w:r>
        <w:t>Дело № 2-92-263/2019</w:t>
      </w:r>
    </w:p>
    <w:p w:rsidR="00A77B3E" w:rsidP="00A24B55">
      <w:pPr>
        <w:jc w:val="both"/>
      </w:pPr>
      <w:r>
        <w:t xml:space="preserve">                                                                      </w:t>
      </w:r>
      <w:r>
        <w:t>РЕШЕНИЕ</w:t>
      </w:r>
    </w:p>
    <w:p w:rsidR="00A77B3E" w:rsidP="00A24B55">
      <w:pPr>
        <w:jc w:val="both"/>
      </w:pPr>
      <w:r>
        <w:t xml:space="preserve">                                           </w:t>
      </w:r>
      <w:r>
        <w:t>ИМЕНЕМ РОССИЙСКОЙ ФЕДЕРАЦИИ</w:t>
      </w:r>
    </w:p>
    <w:p w:rsidR="00A77B3E" w:rsidP="00A24B55">
      <w:pPr>
        <w:jc w:val="both"/>
      </w:pPr>
      <w:r>
        <w:t xml:space="preserve">                                                           (резолютивная часть)</w:t>
      </w:r>
    </w:p>
    <w:p w:rsidR="00A77B3E" w:rsidP="00A24B55">
      <w:pPr>
        <w:jc w:val="both"/>
      </w:pPr>
      <w:r>
        <w:t>11 ноября 2019 года</w:t>
      </w:r>
      <w:r>
        <w:tab/>
        <w:t xml:space="preserve">                                                            </w:t>
      </w:r>
      <w:r>
        <w:t>пгт. Черноморское, Респуб</w:t>
      </w:r>
      <w:r>
        <w:t>лика Крым</w:t>
      </w:r>
    </w:p>
    <w:p w:rsidR="00A77B3E" w:rsidP="00A24B55">
      <w:pPr>
        <w:jc w:val="both"/>
      </w:pPr>
    </w:p>
    <w:p w:rsidR="00A77B3E" w:rsidP="00A24B55">
      <w:pPr>
        <w:ind w:firstLine="720"/>
        <w:jc w:val="both"/>
      </w:pPr>
      <w:r>
        <w:t xml:space="preserve">Суд в составе председательствующего мирового судьи судебного участка №92 Черноморского судебного района Республики Крым </w:t>
      </w:r>
      <w:r>
        <w:tab/>
      </w:r>
      <w:r>
        <w:tab/>
      </w:r>
      <w:r>
        <w:tab/>
      </w:r>
      <w:r>
        <w:t xml:space="preserve">- Байбарза О.В.   </w:t>
      </w:r>
    </w:p>
    <w:p w:rsidR="00A77B3E" w:rsidP="00A24B55">
      <w:pPr>
        <w:ind w:firstLine="720"/>
        <w:jc w:val="both"/>
      </w:pPr>
      <w:r>
        <w:t xml:space="preserve">при помощнике судьи                             </w:t>
      </w:r>
      <w:r>
        <w:tab/>
      </w:r>
      <w:r>
        <w:tab/>
      </w:r>
      <w:r>
        <w:tab/>
        <w:t xml:space="preserve"> </w:t>
      </w:r>
      <w:r>
        <w:tab/>
      </w:r>
      <w:r>
        <w:t>- Поповой Е.Е.</w:t>
      </w:r>
    </w:p>
    <w:p w:rsidR="00A77B3E" w:rsidP="00A24B55">
      <w:pPr>
        <w:jc w:val="both"/>
      </w:pPr>
      <w:r>
        <w:t>рассмотрев в открытом судебном заседан</w:t>
      </w:r>
      <w:r>
        <w:t>ии гражданское дело по иску ПАО СК «Росгосстрах» в лице филиала ПАО СК «Росгосстрах» в Краснодарском крае к  Чос Константину Сергеевичу, третье лицо, не заявляющее самостоятельных требований, - НАИМЕНОВАНИЕ ОРГАНИЗАЦИИ, о возмещении ущерба в порядке регрес</w:t>
      </w:r>
      <w:r>
        <w:t>са,</w:t>
      </w:r>
    </w:p>
    <w:p w:rsidR="00A77B3E" w:rsidP="00A24B55">
      <w:pPr>
        <w:jc w:val="both"/>
      </w:pPr>
    </w:p>
    <w:p w:rsidR="00A77B3E" w:rsidP="00A24B55">
      <w:pPr>
        <w:jc w:val="both"/>
      </w:pPr>
      <w:r>
        <w:tab/>
      </w:r>
      <w:r>
        <w:tab/>
      </w:r>
      <w:r>
        <w:tab/>
      </w:r>
      <w:r>
        <w:tab/>
        <w:t xml:space="preserve">                   </w:t>
      </w:r>
      <w:r>
        <w:t xml:space="preserve">УСТАНОВИЛ:  </w:t>
      </w:r>
    </w:p>
    <w:p w:rsidR="00A77B3E" w:rsidP="00A24B55">
      <w:pPr>
        <w:jc w:val="both"/>
      </w:pPr>
    </w:p>
    <w:p w:rsidR="00A77B3E" w:rsidP="00A24B55">
      <w:pPr>
        <w:ind w:firstLine="720"/>
        <w:jc w:val="both"/>
      </w:pPr>
      <w:r>
        <w:t>ПАО СК «Росгосстрах» в лице филиала ПАО СК «Росгосстрах» в Краснодарском крае обратилось в адрес судебного участка №92 Черноморского судебного района Республики Крым с иском к Чос Константину Сергеевичу о возмещении ущер</w:t>
      </w:r>
      <w:r>
        <w:t>ба в порядке регресса. Свои требования мотивировало тем, что ДАТА произошло дорожно-транспортное происшествие с участием автомобиля марки МАРКА АВТОМОБИЛЯ, государственный регистрационный знак НОМЕР</w:t>
      </w:r>
      <w:r>
        <w:t>, под управлением ответчика Чос К.С., и автомобиля марк</w:t>
      </w:r>
      <w:r>
        <w:t>и МАРКА АВТОМОБИЛЯ</w:t>
      </w:r>
      <w:r>
        <w:t>, государственный регистрационный знак НОМЕР</w:t>
      </w:r>
      <w:r>
        <w:t>. Указанное ДПТ произошло в результате нарушения ответчиком Правил ПДД РФ, что свидетельствует о наличии между противоправными виновными действиями ответчика и наступившими последствиям</w:t>
      </w:r>
      <w:r>
        <w:t>и в виде повреждения чужого имущества прямой причинно-следственной связи. Виду того, что на момент ДПТ гражданская ответственность ответчика была застрахована в ПАО СК «Росгосстрах» (договор НОМЕР</w:t>
      </w:r>
      <w:r>
        <w:t>), истцом было выплачено страховое возмещение потер</w:t>
      </w:r>
      <w:r>
        <w:t>певшему в размере СУММА ДПТ было оформлено без участия уполномоченных на это сотрудников полиции, посредством заполнения сторонами извещения о ДТП. В нарушение ч. 2 ст. 11.1 Федерального закона РФ «Об обязательном страховании гражданской ответственности вл</w:t>
      </w:r>
      <w:r>
        <w:t xml:space="preserve">адельцев транспортных средств» №40-ФЗ от 25.04.2002 года, ответчик не направил страховщику, застраховавшему его гражданскую ответственность, экземпляр заполненного совместно с потерпевшим бланка извещения о дорожно-транспортном происшествии в течение пяти </w:t>
      </w:r>
      <w:r>
        <w:t>рабочих дней со дня происшествия, в связи с чем считает, что  вправе требовать от ответчика возмещения расходов, понесенных при рассмотрении страхового случая. Просит взыскать с ответчика Чос К.С. в порядке регресса, в счет возмещения вреда, причиненного в</w:t>
      </w:r>
      <w:r>
        <w:t xml:space="preserve"> результате повреждения застрахованного имущества СУММА, а также расходы по оплате госпошлины в размере СУММА</w:t>
      </w:r>
    </w:p>
    <w:p w:rsidR="00A77B3E" w:rsidP="00A24B55">
      <w:pPr>
        <w:ind w:firstLine="720"/>
        <w:jc w:val="both"/>
      </w:pPr>
      <w:r>
        <w:t>В судебное заседание представитель истца - ПАО СК «Росгосстрах» в лице филиала ПАО СК «Росгосстрах» в Краснодарском крае не явился, о дате, времен</w:t>
      </w:r>
      <w:r>
        <w:t>и и месте судебного разбирательства по делу извещен в установленном законом порядке, ходатайствовал о рассмотрении дела в его отсутствие.</w:t>
      </w:r>
    </w:p>
    <w:p w:rsidR="00A77B3E" w:rsidP="00A24B55">
      <w:pPr>
        <w:ind w:firstLine="720"/>
        <w:jc w:val="both"/>
      </w:pPr>
      <w:r>
        <w:t>В судебное заседание ответчик Чос К.С., представитель ответчика, действующая на основании доверенности №НОМЕР</w:t>
      </w:r>
      <w:r>
        <w:t>, - ФИО, не явились, о дате, времени и месте судебного разбирательства по делу извещены в установленном законом порядке, предоставили заявление о рассмотрении дела в отсутствие, а также письменные возражения, из которых следует, что с заявленными и</w:t>
      </w:r>
      <w:r>
        <w:t xml:space="preserve">сковыми требованиями не согласны в полном объеме, по тем основаниям, что ДТП оформлялось путем составления Европротокола аварийным комиссаром НАИМЕНОВАНИЕ ОРГАНИЗАЦИИ, который известил истца о страховом случае путем направления двух оригиналов извещения о </w:t>
      </w:r>
      <w:r>
        <w:t xml:space="preserve">ДТП от его имени и от имени </w:t>
      </w:r>
      <w:r>
        <w:t>потерпевшей стороны – ФИО, что подтверждается описью вложения в почтовое отправление, накладной и отчетом по рассылкам. Кроме того, ДТП от ДАТА признано истцом страховым случаем и потерпевшей стороне произведена выплата страхово</w:t>
      </w:r>
      <w:r>
        <w:t>го возмещения, что подтверждает факт получения истцом извещения о страховом случае. Таким образом, считают, что требования истца являются необоснованными, просили в иске отказать.</w:t>
      </w:r>
    </w:p>
    <w:p w:rsidR="00A77B3E" w:rsidP="00A24B55">
      <w:pPr>
        <w:ind w:firstLine="720"/>
        <w:jc w:val="both"/>
      </w:pPr>
      <w:r>
        <w:t>Представитель третьего лица, не заявляющего самостоятельных требований  - НА</w:t>
      </w:r>
      <w:r>
        <w:t>ИМЕНОВАНИЕ ОРГАНИЗАЦИИ, в судебное заседание не явился, о дате, времени и месте судебного разбирательства по делу извещался в установленном законом порядке, причины неявки суду не известны.</w:t>
      </w:r>
    </w:p>
    <w:p w:rsidR="00A77B3E" w:rsidP="00A24B55">
      <w:pPr>
        <w:ind w:firstLine="720"/>
        <w:jc w:val="both"/>
      </w:pPr>
      <w:r>
        <w:t>В соответствии со ст.167 ГПК РФ суд вправе рассмотреть дело в случ</w:t>
      </w:r>
      <w:r>
        <w:t>ае неявки кого-либо из лиц, участвующих в деле и извещенных о времени и месте судебного заседания, если ими не представлены сведения о причинах неявки или суд признает причины их неявки неуважительными. Стороны вправе просить суд о рассмотрении дела в их о</w:t>
      </w:r>
      <w:r>
        <w:t>тсутствие и направлении им копий решения суда.</w:t>
      </w:r>
    </w:p>
    <w:p w:rsidR="00A77B3E" w:rsidP="00A24B55">
      <w:pPr>
        <w:ind w:firstLine="720"/>
        <w:jc w:val="both"/>
      </w:pPr>
      <w:r>
        <w:t>Мировой судья, исследовав материалы дела, приходит к выводу о том, что исковые требования удовлетворению не подлежат по следующим основаниям.</w:t>
      </w:r>
    </w:p>
    <w:p w:rsidR="00A77B3E" w:rsidP="00A24B55">
      <w:pPr>
        <w:ind w:firstLine="720"/>
        <w:jc w:val="both"/>
      </w:pPr>
      <w:r>
        <w:t>В силу п. 1, п. 2 ст. 15 Гражданского кодекса Российской Федерации,</w:t>
      </w:r>
      <w:r>
        <w:t xml:space="preserve"> - лицо, право которого нарушено, может требовать полного возмещения причиненных ему убытков, если законом или договором не предусмотрено возмещение убытков в меньшем размере.</w:t>
      </w:r>
    </w:p>
    <w:p w:rsidR="00A77B3E" w:rsidP="00A24B55">
      <w:pPr>
        <w:ind w:firstLine="720"/>
        <w:jc w:val="both"/>
      </w:pPr>
      <w:r>
        <w:t>По правилам ст. 1064 Гражданского кодекса РФ вред, причиненный имуществу граждан</w:t>
      </w:r>
      <w:r>
        <w:t>, подлежит возмещению в полном объеме лицом, причинившим вред.</w:t>
      </w:r>
    </w:p>
    <w:p w:rsidR="00A77B3E" w:rsidP="00A24B55">
      <w:pPr>
        <w:jc w:val="both"/>
      </w:pPr>
      <w:r>
        <w:t>В порядке ст. 1079 Гражданского кодекса РФ юридические лица и граждане, деятельность которых связана с повышенной опасностью для окружающих, обязаны возместить вред, причиненный источником повы</w:t>
      </w:r>
      <w:r>
        <w:t>шенной опасности, если не докажут, что вред возник вследствие непреодолимой силы или умысла потерпевшего.</w:t>
      </w:r>
    </w:p>
    <w:p w:rsidR="00A77B3E" w:rsidP="00A24B55">
      <w:pPr>
        <w:ind w:firstLine="720"/>
        <w:jc w:val="both"/>
      </w:pPr>
      <w:r>
        <w:t>Согласно ч. 1 ст. 931 Гражданского кодекса РФ по договору страхования риска ответственности по обязательствам, возникающим вследствие причинения вреда</w:t>
      </w:r>
      <w:r>
        <w:t xml:space="preserve"> жизни, здоровью или имуществу других лиц, может быть застрахован риск ответственности самого страхователя или иного лица, на которое такая ответственность может быть возложена.</w:t>
      </w:r>
    </w:p>
    <w:p w:rsidR="00A77B3E" w:rsidP="00A24B55">
      <w:pPr>
        <w:ind w:firstLine="720"/>
        <w:jc w:val="both"/>
      </w:pPr>
      <w:r>
        <w:t>Согласно ч.1 ст.1081 ГК РФ лицо, возместившее вред, причиненный другим лицом (</w:t>
      </w:r>
      <w:r>
        <w:t>работником при исполнении им служебных, должностных или иных трудовых обязанностей, лицом, управляющим транспортным средством, и т.п.), имеет право обратного требования (регресса) к этому лицу в размере выплаченного возмещения, если иной размер не установл</w:t>
      </w:r>
      <w:r>
        <w:t>ен законом.</w:t>
      </w:r>
    </w:p>
    <w:p w:rsidR="00A77B3E" w:rsidP="00A24B55">
      <w:pPr>
        <w:ind w:firstLine="720"/>
        <w:jc w:val="both"/>
      </w:pPr>
      <w:r>
        <w:t>Ответственность владельцев транспортного средства подлежит обязательному страхованию в силу Федерального закона от 25.04.2002 № 40-ФЗ «Об обязательном страховании гражданской ответственности владельцев транспортных средств».</w:t>
      </w:r>
    </w:p>
    <w:p w:rsidR="00A77B3E" w:rsidP="00A24B55">
      <w:pPr>
        <w:jc w:val="both"/>
      </w:pPr>
      <w:r>
        <w:t xml:space="preserve">Согласно п. «ж» ч. </w:t>
      </w:r>
      <w:r>
        <w:t xml:space="preserve">1, ч.3 ст. 14 названного Закона страховщик имеет право предъявить </w:t>
      </w:r>
      <w:r>
        <w:t xml:space="preserve">регрессное требование к причинившему вред лицу в размере произведенной страховщиком страховой выплаты, если указанное лицо в случае оформления документов о дорожно-транспортном происшествии </w:t>
      </w:r>
      <w:r>
        <w:t xml:space="preserve">без участия уполномоченных на то сотрудников полиции не направило страховщику, застраховавшему его гражданскую ответственность, экземпляр заполненного совместно с потерпевшим бланка извещения о дорожно-транспортном происшествии в течение пяти рабочих дней </w:t>
      </w:r>
      <w:r>
        <w:t xml:space="preserve">со дня дорожно-транспортного происшествия. </w:t>
      </w:r>
      <w:r>
        <w:t>Страховщик вправе требовать от лиц, указанных в пунктах 1 и 2 настоящей статьи, возмещения расходов, понесенных при рассмотрении страхового случая.</w:t>
      </w:r>
    </w:p>
    <w:p w:rsidR="00A77B3E" w:rsidP="00A24B55">
      <w:pPr>
        <w:ind w:firstLine="720"/>
        <w:jc w:val="both"/>
      </w:pPr>
      <w:r>
        <w:t>Согласно действующему законодательству, в случае оформления докум</w:t>
      </w:r>
      <w:r>
        <w:t>ентов о ДТП без участия уполномоченных на то сотрудников полиции бланк извещения о дорожно-транспортном происшествии, заполненный в двух экземплярах водителями причастных к дорожно-транспортному происшествию транспортных средств, направляется этими водител</w:t>
      </w:r>
      <w:r>
        <w:t xml:space="preserve">ями страховщикам, застраховавшим их гражданскую ответственность, в течение пяти рабочих дней со дня дорожно-транспортного происшествия. Потерпевший направляет страховщику, застраховавшему его гражданскую ответственность, свой экземпляр совместно </w:t>
      </w:r>
      <w:r>
        <w:t>заполненно</w:t>
      </w:r>
      <w:r>
        <w:t>го бланка извещения о дорожно-транспортном происшествии вместе с заявлением о прямом возмещении убытков.</w:t>
      </w:r>
    </w:p>
    <w:p w:rsidR="00A77B3E" w:rsidP="00A24B55">
      <w:pPr>
        <w:ind w:firstLine="720"/>
        <w:jc w:val="both"/>
      </w:pPr>
      <w:r>
        <w:t xml:space="preserve">В силу п. п. 1, 2 ст. 965 Гражданского кодекса Российской Федерации, - к страховщику, выплатившему страховое возмещение, переходит в пределах </w:t>
      </w:r>
      <w:r>
        <w:t>выплаченной суммы право требования, которое страхователь (выгодоприобретатель) имеет к лицу, ответственному за убытки, возмещенные в результате страхования. Перешедшее к страховщику право требования осуществляется им с соблюдением правил, регулирующих отно</w:t>
      </w:r>
      <w:r>
        <w:t>шения между страхователем (выгодоприобретателем) и лицом, ответственным за убытки.</w:t>
      </w:r>
    </w:p>
    <w:p w:rsidR="00A77B3E" w:rsidP="00A24B55">
      <w:pPr>
        <w:ind w:firstLine="720"/>
        <w:jc w:val="both"/>
      </w:pPr>
      <w:r>
        <w:t>Как следует из письменных материалов дела, ДАТА в АДРЕС произошло дорожно-транспортное происшествие с участием автомобиля марки МАРКА АВТОМОБИЛЯ, государственный регистрацио</w:t>
      </w:r>
      <w:r>
        <w:t>нный знак НОМЕР</w:t>
      </w:r>
      <w:r>
        <w:t>, принадлежащего ФИО, под управлением водителя Чос К.С. и автомобиля марки МАРКА АВТОМОБИЛЯ</w:t>
      </w:r>
      <w:r>
        <w:t>, государственный регистрационный знак НОМЕР</w:t>
      </w:r>
      <w:r>
        <w:t>,  под управлением водителя ФИО.</w:t>
      </w:r>
    </w:p>
    <w:p w:rsidR="00A77B3E" w:rsidP="00A24B55">
      <w:pPr>
        <w:ind w:firstLine="720"/>
        <w:jc w:val="both"/>
      </w:pPr>
      <w:r>
        <w:t>Согласно материалам дела,  оформление ДТП происходило без учас</w:t>
      </w:r>
      <w:r>
        <w:t>тия уполномоченных на то сотрудников полиции, путем составления Европротокола с участием аварийного комиссара НАИМЕНОВАНИЕ ОРГАНИЗАЦИИ.</w:t>
      </w:r>
    </w:p>
    <w:p w:rsidR="00A77B3E" w:rsidP="00A24B55">
      <w:pPr>
        <w:ind w:firstLine="720"/>
        <w:jc w:val="both"/>
      </w:pPr>
      <w:r>
        <w:t>Указанное ДПТ произошло в результате нарушения ответчиком Чос К.С. требований ПДД РФ.</w:t>
      </w:r>
    </w:p>
    <w:p w:rsidR="00A77B3E" w:rsidP="00A24B55">
      <w:pPr>
        <w:ind w:firstLine="720"/>
        <w:jc w:val="both"/>
      </w:pPr>
      <w:r>
        <w:t>Гражданская ответственность ответч</w:t>
      </w:r>
      <w:r>
        <w:t>ика Чос К.С. была застрахована по полису ОСАГО ПАО СК «Росгосстрах» ССС №НОМЕР</w:t>
      </w:r>
      <w:r>
        <w:t xml:space="preserve"> от ДАТА.</w:t>
      </w:r>
    </w:p>
    <w:p w:rsidR="00A77B3E" w:rsidP="00A24B55">
      <w:pPr>
        <w:ind w:firstLine="720"/>
        <w:jc w:val="both"/>
      </w:pPr>
      <w:r>
        <w:t>Гражданская ответственность потерпевшего была застрахована по полису ОСАГО ПАО СК «Росгосстрах» ЕЕЕ №НОМЕР</w:t>
      </w:r>
      <w:r>
        <w:t xml:space="preserve"> от ДАТА.</w:t>
      </w:r>
    </w:p>
    <w:p w:rsidR="00A77B3E" w:rsidP="00A24B55">
      <w:pPr>
        <w:ind w:firstLine="720"/>
        <w:jc w:val="both"/>
      </w:pPr>
      <w:r>
        <w:t>ДАТА потерпевший ФИО выдал доверенность НАИМ</w:t>
      </w:r>
      <w:r>
        <w:t>ЕНОВАНИЕ ОРГАНИЗАЦИИ для представления его интересов во всех страховых организациях по вопросу и с правом получения компенсационной выплаты и страхового возмещения ущерба (л.д.9).</w:t>
      </w:r>
    </w:p>
    <w:p w:rsidR="00A77B3E" w:rsidP="00A24B55">
      <w:pPr>
        <w:ind w:firstLine="720"/>
        <w:jc w:val="both"/>
      </w:pPr>
      <w:r>
        <w:t>Согласно материалам дела, ДАТА потерпевший ФИО, посредством НАИМЕНОВАНИЕ ОРГ</w:t>
      </w:r>
      <w:r>
        <w:t>АНИЗАЦИИ, обратился с заявлением в порядке прямого возмещения ущерба к ПАО СК «Росгосстрах» (л.д.5), которое признало данный случай страховым и выплатило потерпевшему страховое возмещение в сумме СУММА, что подтверждается платежным поручением №НОМЕР</w:t>
      </w:r>
      <w:r>
        <w:t xml:space="preserve"> от ДАТА </w:t>
      </w:r>
      <w:r>
        <w:t>(л.д.36).</w:t>
      </w:r>
    </w:p>
    <w:p w:rsidR="00A77B3E" w:rsidP="00A24B55">
      <w:pPr>
        <w:ind w:firstLine="720"/>
        <w:jc w:val="both"/>
      </w:pPr>
      <w:r>
        <w:t>В соответствии с пунктом 1 статьи 11.1 Закона об ОСАГО оформление документов о дорожно-транспортном происшествии без участия уполномоченных на то сотрудников полиции осуществляется в порядке, установленном Банком России.</w:t>
      </w:r>
    </w:p>
    <w:p w:rsidR="00A77B3E" w:rsidP="00A24B55">
      <w:pPr>
        <w:ind w:firstLine="720"/>
        <w:jc w:val="both"/>
      </w:pPr>
      <w:r>
        <w:t>В случае оформления докум</w:t>
      </w:r>
      <w:r>
        <w:t>ентов о дорожно-транспортном происшествии без участия уполномоченных на то сотрудников полиции бланк извещения о дорожно-транспортном происшествии, заполненный в двух экземплярах водителями причастных к дорожно-транспортному происшествию транспортных средс</w:t>
      </w:r>
      <w:r>
        <w:t xml:space="preserve">тв, направляется этими водителями страховщикам, застраховавшим их гражданскую ответственность, в течение пяти рабочих дней со дня дорожно-транспортного происшествия. Потерпевший направляет страховщику, застраховавшему его гражданскую ответственность, свой </w:t>
      </w:r>
      <w:r>
        <w:t>экземпляр совместно заполненного бланка извещения о дорожно-транспортном происшествии вместе с заявлением о прямом возмещении убытков (пункт 2 статьи 11.1 Закона об ОСАГО).</w:t>
      </w:r>
    </w:p>
    <w:p w:rsidR="00A77B3E" w:rsidP="00A24B55">
      <w:pPr>
        <w:ind w:firstLine="720"/>
        <w:jc w:val="both"/>
      </w:pPr>
      <w:r>
        <w:t>Размер подлежащего возмещению страховщиком вреда определяется в порядке, предусмотр</w:t>
      </w:r>
      <w:r>
        <w:t>енном в статье 12 Закона об ОСАГО.</w:t>
      </w:r>
    </w:p>
    <w:p w:rsidR="00A77B3E" w:rsidP="00A24B55">
      <w:pPr>
        <w:ind w:firstLine="720"/>
        <w:jc w:val="both"/>
      </w:pPr>
      <w:r>
        <w:t>При оформлении документов о дорожно-транспортном происшествии без участия уполномоченных на то сотрудников полиции бланки извещения о дорожно-транспортном происшествии заполняются обоими водителями причастных к дорожно-тр</w:t>
      </w:r>
      <w:r>
        <w:t>анспортному происшествию транспортных средств, при этом обстоятельства причинения вреда, схема дорожно-транспортного происшествия, характер и перечень видимых повреждений удостоверяются подписями обоих водителей. При этом каждый водитель подписывает оба ли</w:t>
      </w:r>
      <w:r>
        <w:t xml:space="preserve">ста извещения о дорожно-транспортном происшествии с лицевой стороны. Оборотная сторона извещения о дорожно-транспортном происшествии оформляется каждым водителем </w:t>
      </w:r>
      <w:r>
        <w:t>самостоятельно (пункт 3.6 Правил   обязательного страхования гражданской ответственности владе</w:t>
      </w:r>
      <w:r>
        <w:t>льцев транспортных средств" установленных Положением Банка России от 19 сентября 2014 г.№ 431-П ).</w:t>
      </w:r>
    </w:p>
    <w:p w:rsidR="00A77B3E" w:rsidP="00A24B55">
      <w:pPr>
        <w:ind w:firstLine="720"/>
        <w:jc w:val="both"/>
      </w:pPr>
      <w:r>
        <w:t>Заполненные водителями - участниками дорожно-транспортного происшествия,  извещения о дорожно-транспортном происшествии, оформленные в соответствии с пунктом</w:t>
      </w:r>
      <w:r>
        <w:t xml:space="preserve"> 3.6 указанных Правил, должны быть в кратчайший срок, но не позднее пяти рабочих дней после дорожно-транспортного происшествия вручены или направлены любым способом, обеспечивающим подтверждение отправки, страховщику, застраховавшему гражданскую ответствен</w:t>
      </w:r>
      <w:r>
        <w:t>ность водителя, или представителю страховщика в субъекте Российской Федерации по месту жительства (месту нахождения) потерпевшего либо в субъекте Российской Федерации, на территории которого произошло дорожно-транспортное происшествие. Водитель, являющийся</w:t>
      </w:r>
      <w:r>
        <w:t xml:space="preserve"> потерпевшим, представляет страховщику свой бланк извещения о дорожно-транспортном происшествии или заполненный совместно с другими участниками дорожно-транспортного происшествия бланк извещения одновременно с подачей заявления о страховом возмещении или п</w:t>
      </w:r>
      <w:r>
        <w:t>рямом возмещении убытков. Извещение о дорожно-транспортном происшествии водителя - причинителя вреда может быть передано по факсимильной связи с одновременным направлением его оригинала заказным письмом по указанному в страховом полисе обязательного страхо</w:t>
      </w:r>
      <w:r>
        <w:t>вания адресу страховщика, застраховавшего его гражданскую ответственность, или представителя страховщика (пункт 3.8 Правил).</w:t>
      </w:r>
    </w:p>
    <w:p w:rsidR="00A77B3E" w:rsidP="00A24B55">
      <w:pPr>
        <w:ind w:firstLine="720"/>
        <w:jc w:val="both"/>
      </w:pPr>
      <w:r>
        <w:t>В пункте 1 статьи 14.1 Закона об ОСАГО определено, что потерпевший предъявляет требование о возмещении вреда, причиненного его имущ</w:t>
      </w:r>
      <w:r>
        <w:t>еству, страховщику, который застраховал гражданскую ответственность потерпевшего, в случае наличия одновременно следующих обстоятельств: а) в результате дорожно-транспортного происшествия вред причинен только транспортным средствам, указанным в подпункте "</w:t>
      </w:r>
      <w:r>
        <w:t>б" этого пункта; б) дорожно-транспортное происшествие произошло в результате взаимодействия (столкновения) двух и более транспортных средств (включая транспортные средства с прицепами к ним), гражданская ответственность владельцев которых застрахована в со</w:t>
      </w:r>
      <w:r>
        <w:t>ответствии с данным законом.</w:t>
      </w:r>
    </w:p>
    <w:p w:rsidR="00A77B3E" w:rsidP="00A24B55">
      <w:pPr>
        <w:ind w:firstLine="720"/>
        <w:jc w:val="both"/>
      </w:pPr>
      <w:r>
        <w:t>Согласно пункту 4 статьи 14.1 Закона об ОСАГО страховщик, который застраховал гражданскую ответственность потерпевшего, осуществляет возмещение вреда, причиненного имуществу потерпевшего, от имени страховщика, который застрахов</w:t>
      </w:r>
      <w:r>
        <w:t>ал гражданскую ответственность лица, причинившего вред (осуществляет прямое возмещение убытков), в соответствии с соглашением о прямом возмещении убытков в размере, определенном в соответствии со статьей 12 данного закона.</w:t>
      </w:r>
    </w:p>
    <w:p w:rsidR="00A77B3E" w:rsidP="00A24B55">
      <w:pPr>
        <w:ind w:firstLine="720"/>
        <w:jc w:val="both"/>
      </w:pPr>
      <w:r>
        <w:t>Страховщик, который застраховал г</w:t>
      </w:r>
      <w:r>
        <w:t xml:space="preserve">ражданскую ответственность лица, причинившего вред, обязан возместить в счет страхового возмещения по договору обязательного страхования страховщику, осуществившему прямое возмещение убытков, возмещенный им потерпевшему вред в соответствии с соглашением о </w:t>
      </w:r>
      <w:r>
        <w:t>прямом возмещении убытков (пункт 5 статьи 14.1 Закона об ОСАГО) и в предусмотренных статьей 14 настоящего Федерального закона случаях имеет право требования к лицу, причинившему вред, в размере возмещенного потерпевшему вреда (пункт 7 статьи 14.1 Закона об</w:t>
      </w:r>
      <w:r>
        <w:t xml:space="preserve"> ОСАГО).</w:t>
      </w:r>
    </w:p>
    <w:p w:rsidR="00A77B3E" w:rsidP="00A24B55">
      <w:pPr>
        <w:ind w:firstLine="720"/>
        <w:jc w:val="both"/>
      </w:pPr>
      <w:r>
        <w:t>Из Определения Конституционного Суда Российской Федерации от 25.05.2017 N 1059-О следует, что по смыслу пункта 2 статьи 11.1 Федерального закона № 40-ФЗ во взаимосвязи с пунктом 3 этой же статьи необходимость направления водителями транспортных ср</w:t>
      </w:r>
      <w:r>
        <w:t>едств, причастных к ДТП, бланка извещения о ДТП страховщикам, застраховавшим их гражданскую ответственность, в течение пяти рабочих дней со дня ДТП сопряжена с их обязанностью по требованию страховщиков, указанных в пункте 2 данной статьи, представить указ</w:t>
      </w:r>
      <w:r>
        <w:t>анные транспортные средства для проведения осмотра и (или) независимой технической экспертизы в течение пяти рабочих дней со дня получения такого требования, а также для обеспечения этих целей не приступать к их ремонту или утилизации до истечения 15 кален</w:t>
      </w:r>
      <w:r>
        <w:t>дарных дней, за исключением нерабочих праздничных дней, со дня ДТП.</w:t>
      </w:r>
    </w:p>
    <w:p w:rsidR="00A77B3E" w:rsidP="00A24B55">
      <w:pPr>
        <w:ind w:firstLine="720"/>
        <w:jc w:val="both"/>
      </w:pPr>
      <w:r>
        <w:t>Таким образом, подпункт "ж" пункта 1 статьи 14 Федерального закона № 40-ФЗ о праве регрессного требования страховщика к лицу, причинившему вред, призван обеспечить баланс интересов страхов</w:t>
      </w:r>
      <w:r>
        <w:t>щика и страхователя.</w:t>
      </w:r>
    </w:p>
    <w:p w:rsidR="00A77B3E" w:rsidP="00A24B55">
      <w:pPr>
        <w:ind w:firstLine="720"/>
        <w:jc w:val="both"/>
      </w:pPr>
      <w:r>
        <w:t>Как следует из материалов дела, потерпевший ФИО представил в страховую компанию СК ООО «Росгосстрах» извещение о ДТП, содержащее подписи, в том числе, и ответчика Чос К.С., данный случай был признан страховым и потерпевшему произведена</w:t>
      </w:r>
      <w:r>
        <w:t xml:space="preserve"> выплата страхового возмещения, то есть данных документов оказалось достаточно для принятия решения о возмещении страховой выплаты, произведенной страховщиком своему страхователю (потерпевшему).</w:t>
      </w:r>
    </w:p>
    <w:p w:rsidR="00A77B3E" w:rsidP="00A24B55">
      <w:pPr>
        <w:ind w:firstLine="720"/>
        <w:jc w:val="both"/>
      </w:pPr>
      <w:r>
        <w:t>Из приложенных к исковому заявлению документов следует, что в</w:t>
      </w:r>
      <w:r>
        <w:t xml:space="preserve"> описи вложений к почтовому отправлению в СК ООО «Росгосстрах», направленному уполномоченным лицом НАИМЕНОВАНИЕ ОРГАНИЗАЦИИ, указаны два экземпляра извещения о ДТП от ДАТА, которые получены страховщиком, согласно отчету по рассылкам ДАТА (л.д.24,25). </w:t>
      </w:r>
    </w:p>
    <w:p w:rsidR="00A77B3E" w:rsidP="00A24B55">
      <w:pPr>
        <w:ind w:firstLine="720"/>
        <w:jc w:val="both"/>
      </w:pPr>
      <w:r>
        <w:t>Факт</w:t>
      </w:r>
      <w:r>
        <w:t xml:space="preserve"> направления в адрес СК ООО «Росгосстрах» извещения о дорожно-транспортном происшествии водителя - причинителя вреда, т.е. ответчика Чос К.С., также подтверждается предоставленными последним в обоснование своих возражений:</w:t>
      </w:r>
    </w:p>
    <w:p w:rsidR="00A77B3E" w:rsidP="00A24B55">
      <w:pPr>
        <w:ind w:firstLine="720"/>
        <w:jc w:val="both"/>
      </w:pPr>
      <w:r>
        <w:t>- письменными пояснениями Кулицко</w:t>
      </w:r>
      <w:r>
        <w:t>й (Мельник) С.А., сотрудника НАИМЕНОВАНИЕ ОРГАНИЗАЦИИ, представлявшей интересы потерпевшего ФИО, на основании доверенности НАИМЕНОВАНИЕ ОРГАНИЗАЦИИ №НОМЕР</w:t>
      </w:r>
      <w:r>
        <w:t xml:space="preserve"> от ДАТА (л.д.10), согласно которым она подтверждает принятие от Чос К.С. его бланка извещения о ДТП  с </w:t>
      </w:r>
      <w:r>
        <w:t>последующим направлением в его адрес СК ООО «Росгосстрах», совместно с экземпляром извещения потерпевшего ФИО;</w:t>
      </w:r>
    </w:p>
    <w:p w:rsidR="00A77B3E" w:rsidP="00A24B55">
      <w:pPr>
        <w:ind w:firstLine="720"/>
        <w:jc w:val="both"/>
      </w:pPr>
      <w:r>
        <w:t>- письменными пояснениями потерпевшего ФИО, согласно которым он подтверждает факт совместной с Чос К.С. передачи заполненных и подписанных двух э</w:t>
      </w:r>
      <w:r>
        <w:t>кземпляров бланка извещения о ДТП, произошедшего ДАТА.</w:t>
      </w:r>
    </w:p>
    <w:p w:rsidR="00A77B3E" w:rsidP="00A24B55">
      <w:pPr>
        <w:ind w:firstLine="720"/>
        <w:jc w:val="both"/>
      </w:pPr>
      <w:r>
        <w:t>В силу п 3 ст. 1 ГК РФ при установлении, осуществлении и защите гражданских прав и при исполнении гражданских обязанностей участники гражданских правоотношений должны действовать добросовестно. Согласн</w:t>
      </w:r>
      <w:r>
        <w:t>о п. 4 ст. 1 ГК РФ никто не вправе извлекать преимущество из своего незаконного или недобросовестного поведения.</w:t>
      </w:r>
    </w:p>
    <w:p w:rsidR="00A77B3E" w:rsidP="00A24B55">
      <w:pPr>
        <w:ind w:firstLine="720"/>
        <w:jc w:val="both"/>
      </w:pPr>
      <w:r>
        <w:t>При этом, исходя из положений постановления Пленума Верховного Суда РФ от 23.06.2015 № 25 «О применении судами некоторых положений раздела I ча</w:t>
      </w:r>
      <w:r>
        <w:t>сти первой Гражданского кодекса Российской Федерации» оценивая действия сторон как добросовестные или недобросовестные, следует исходить из поведения, ожидаемого от любого участника гражданского оборота, учитывающего права и законные интересы другой сторон</w:t>
      </w:r>
      <w:r>
        <w:t>ы, в том числе в получении необходимой информации.</w:t>
      </w:r>
    </w:p>
    <w:p w:rsidR="00A77B3E" w:rsidP="00A24B55">
      <w:pPr>
        <w:ind w:firstLine="720"/>
        <w:jc w:val="both"/>
      </w:pPr>
      <w:r>
        <w:t xml:space="preserve">В соответствии п. 1 ст. 10 ГК РФ не допускаются осуществление гражданских прав исключительно с намерением причинить вред другому лицу, действия в обход закона с противоправной целью, а также иное заведомо </w:t>
      </w:r>
      <w:r>
        <w:t>недобросовестное осуществление гражданских прав (злоупотребление правом).</w:t>
      </w:r>
    </w:p>
    <w:p w:rsidR="00A77B3E" w:rsidP="00A24B55">
      <w:pPr>
        <w:ind w:firstLine="720"/>
        <w:jc w:val="both"/>
      </w:pPr>
      <w:r>
        <w:t xml:space="preserve">В соответствии со ст. 56 ГПК РФ каждая сторона должна доказать те обстоятельства, на которые она ссылается как на основании своих требований и возражений, если иное не предусмотрено </w:t>
      </w:r>
      <w:r>
        <w:t>федеральным законом.</w:t>
      </w:r>
    </w:p>
    <w:p w:rsidR="00A77B3E" w:rsidP="00A24B55">
      <w:pPr>
        <w:ind w:firstLine="720"/>
        <w:jc w:val="both"/>
      </w:pPr>
      <w:r>
        <w:t xml:space="preserve">Из представленных сторонами доказательств суд не усматривает фактов противоправного поведения ответчика по соблюдению условий договора обязательного страхования и приходит к выводу о том, что истец, в нарушение ст.56 ГПК РФ не доказал </w:t>
      </w:r>
      <w:r>
        <w:t>надлежащими, достоверными и бесспорными доказательствами совокупность условий для удовлетворения заявленных исковых требований.</w:t>
      </w:r>
    </w:p>
    <w:p w:rsidR="00A77B3E" w:rsidP="00A24B55">
      <w:pPr>
        <w:ind w:firstLine="720"/>
        <w:jc w:val="both"/>
      </w:pPr>
      <w:r>
        <w:t>При таких обстоятельствах суд, руководствуясь принципами разумности и добросовестности участников гражданских правоотношений, не</w:t>
      </w:r>
      <w:r>
        <w:t xml:space="preserve"> находит в действиях ответчика нарушений прав страховщика виновника ДТП, предоставленных положениями Федерального закона от 25.04.2002 года № 40-ФЗ «Об обязательном страховании гражданской ответственности владельцев транспортных средств», поскольку ПАО СК </w:t>
      </w:r>
      <w:r>
        <w:t xml:space="preserve">«Росгосстрах», являясь страховщиком всех участников ДТП, своевременно узнало об </w:t>
      </w:r>
      <w:r>
        <w:t xml:space="preserve">обстоятельствах дорожно-транспортного происшествия, и реализовало свои права в полном объеме, что подтверждается исследованными судом материалами дела, в связи с чем, приходит </w:t>
      </w:r>
      <w:r>
        <w:t>к выводу об отказе в удовлетворении исковых требований.</w:t>
      </w:r>
    </w:p>
    <w:p w:rsidR="00A77B3E" w:rsidP="00A24B55">
      <w:pPr>
        <w:ind w:firstLine="720"/>
        <w:jc w:val="both"/>
      </w:pPr>
      <w:r>
        <w:t>Руководствуясь ст.ст. 194-199 ГПК РФ,</w:t>
      </w:r>
    </w:p>
    <w:p w:rsidR="00A77B3E" w:rsidP="00A24B55">
      <w:pPr>
        <w:jc w:val="both"/>
      </w:pPr>
    </w:p>
    <w:p w:rsidR="00A77B3E" w:rsidP="00A24B55">
      <w:pPr>
        <w:jc w:val="both"/>
      </w:pPr>
      <w:r>
        <w:t xml:space="preserve">                                                                         </w:t>
      </w:r>
      <w:r>
        <w:t>Р Е Ш И Л:</w:t>
      </w:r>
    </w:p>
    <w:p w:rsidR="00A77B3E" w:rsidP="00A24B55">
      <w:pPr>
        <w:jc w:val="both"/>
      </w:pPr>
    </w:p>
    <w:p w:rsidR="00A77B3E" w:rsidP="00A24B55">
      <w:pPr>
        <w:ind w:firstLine="720"/>
        <w:jc w:val="both"/>
      </w:pPr>
      <w:r>
        <w:t xml:space="preserve">В удовлетворении исковых требований  ПАО СК «Росгосстрах» в лице филиала ПАО СК «Росгосстрах» в </w:t>
      </w:r>
      <w:r>
        <w:t>Краснодарском крае к  Чос Константину Сергеевичу, третье лицо, не заявляющее самостоятельных требований, - НАИМЕНОВАНИЕ ОРГАНИЗАЦИИ, о возмещении ущерба в порядке регресса, отказать.</w:t>
      </w:r>
    </w:p>
    <w:p w:rsidR="00A77B3E" w:rsidP="00A24B55">
      <w:pPr>
        <w:ind w:firstLine="720"/>
        <w:jc w:val="both"/>
      </w:pPr>
      <w:r>
        <w:t>Разъяснить сторонам, что в соответствии с ч. 4 ст. 199 ГПК РФ, мировой су</w:t>
      </w:r>
      <w:r>
        <w:t>дья обязан составить мотивированное решение суда по рассмотренному им делу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 w:rsidP="00A24B55">
      <w:pPr>
        <w:ind w:firstLine="720"/>
        <w:jc w:val="both"/>
      </w:pPr>
      <w:r>
        <w:t>Указанное заявление должно поступить от ли</w:t>
      </w:r>
      <w:r>
        <w:t>ц, участвующих в деле, их представителей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течение пятнадцати дней со дня объявления резолютивной ч</w:t>
      </w:r>
      <w:r>
        <w:t>асти решения суда, если лица, участвующие в деле, их представители не присутствовали в судебном заседании.</w:t>
      </w:r>
    </w:p>
    <w:p w:rsidR="00A77B3E" w:rsidP="00A24B55">
      <w:pPr>
        <w:ind w:firstLine="720"/>
        <w:jc w:val="both"/>
      </w:pPr>
      <w:r>
        <w:t>Решение может быть обжаловано в Черноморский районный суд Республики Крым через судебный участок №92 Черноморского судебного района Республики Крым в</w:t>
      </w:r>
      <w:r>
        <w:t xml:space="preserve"> течение одного месяца со дня принятия решения суда в окончательной форме.</w:t>
      </w:r>
    </w:p>
    <w:p w:rsidR="00A77B3E" w:rsidP="00A24B55">
      <w:pPr>
        <w:jc w:val="both"/>
      </w:pPr>
    </w:p>
    <w:p w:rsidR="00A77B3E" w:rsidP="00A24B55">
      <w:pPr>
        <w:jc w:val="both"/>
      </w:pPr>
      <w:r>
        <w:t xml:space="preserve"> </w:t>
      </w:r>
      <w:r>
        <w:tab/>
      </w:r>
      <w:r>
        <w:t>Мотивированное решение изготовлено 06.12.2019 года</w:t>
      </w:r>
      <w:r>
        <w:t>.</w:t>
      </w:r>
    </w:p>
    <w:p w:rsidR="00A77B3E" w:rsidP="00A24B55">
      <w:pPr>
        <w:jc w:val="both"/>
      </w:pPr>
    </w:p>
    <w:p w:rsidR="00A77B3E" w:rsidP="00A24B55">
      <w:pPr>
        <w:jc w:val="both"/>
      </w:pPr>
      <w:r>
        <w:t xml:space="preserve">  </w:t>
      </w:r>
      <w:r>
        <w:tab/>
      </w:r>
      <w:r>
        <w:t>Председательствующий</w:t>
      </w:r>
      <w:r>
        <w:tab/>
        <w:t xml:space="preserve">                </w:t>
      </w:r>
      <w:r>
        <w:tab/>
        <w:t>подпись</w:t>
      </w:r>
      <w:r>
        <w:t xml:space="preserve">                            Байбарза О.В.</w:t>
      </w:r>
    </w:p>
    <w:p w:rsidR="00A77B3E" w:rsidP="00A24B55">
      <w:pPr>
        <w:jc w:val="both"/>
      </w:pPr>
    </w:p>
    <w:p w:rsidR="00A77B3E" w:rsidP="00A24B55">
      <w:pPr>
        <w:jc w:val="both"/>
      </w:pPr>
    </w:p>
    <w:p w:rsidR="00A24B55" w:rsidRPr="006D51A8" w:rsidP="00A24B55">
      <w:pPr>
        <w:ind w:firstLine="720"/>
        <w:jc w:val="both"/>
      </w:pPr>
      <w:r w:rsidRPr="006D51A8">
        <w:t>«СОГЛАСОВАНО»</w:t>
      </w:r>
    </w:p>
    <w:p w:rsidR="00A24B55" w:rsidRPr="006D51A8" w:rsidP="00A24B55">
      <w:pPr>
        <w:ind w:firstLine="720"/>
        <w:jc w:val="both"/>
      </w:pPr>
    </w:p>
    <w:p w:rsidR="00A24B55" w:rsidRPr="006D51A8" w:rsidP="00A24B55">
      <w:pPr>
        <w:ind w:firstLine="720"/>
        <w:jc w:val="both"/>
      </w:pPr>
      <w:r w:rsidRPr="006D51A8">
        <w:t>Мировой судья</w:t>
      </w:r>
    </w:p>
    <w:p w:rsidR="00A24B55" w:rsidRPr="006D51A8" w:rsidP="00A24B55">
      <w:pPr>
        <w:ind w:firstLine="720"/>
        <w:jc w:val="both"/>
      </w:pPr>
      <w:r w:rsidRPr="006D51A8">
        <w:t>судебного участка №92</w:t>
      </w:r>
    </w:p>
    <w:p w:rsidR="00A24B55" w:rsidRPr="006D51A8" w:rsidP="00A24B55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A24B55">
      <w:pPr>
        <w:jc w:val="both"/>
      </w:pPr>
    </w:p>
    <w:p w:rsidR="00A77B3E" w:rsidP="00A24B55">
      <w:pPr>
        <w:jc w:val="both"/>
      </w:pPr>
    </w:p>
    <w:p w:rsidR="00A77B3E" w:rsidP="00A24B55">
      <w:pPr>
        <w:jc w:val="both"/>
      </w:pPr>
    </w:p>
    <w:p w:rsidR="00A77B3E" w:rsidP="00A24B55">
      <w:pPr>
        <w:jc w:val="both"/>
      </w:pPr>
    </w:p>
    <w:p w:rsidR="00A77B3E" w:rsidP="00A24B55">
      <w:pPr>
        <w:jc w:val="both"/>
      </w:pPr>
    </w:p>
    <w:p w:rsidR="00A77B3E" w:rsidP="00A24B55">
      <w:pPr>
        <w:jc w:val="both"/>
      </w:pPr>
    </w:p>
    <w:p w:rsidR="00A77B3E" w:rsidP="00A24B55">
      <w:pPr>
        <w:jc w:val="both"/>
      </w:pPr>
    </w:p>
    <w:p w:rsidR="00A77B3E" w:rsidP="00A24B55">
      <w:pPr>
        <w:jc w:val="both"/>
      </w:pPr>
    </w:p>
    <w:p w:rsidR="00A77B3E" w:rsidP="00A24B55">
      <w:pPr>
        <w:jc w:val="both"/>
      </w:pPr>
    </w:p>
    <w:p w:rsidR="00A77B3E" w:rsidP="00A24B55">
      <w:pPr>
        <w:jc w:val="both"/>
      </w:pPr>
    </w:p>
    <w:p w:rsidR="00A77B3E" w:rsidP="00A24B55">
      <w:pPr>
        <w:jc w:val="both"/>
      </w:pPr>
    </w:p>
    <w:p w:rsidR="00A77B3E" w:rsidP="00A24B55">
      <w:pPr>
        <w:jc w:val="both"/>
      </w:pPr>
    </w:p>
    <w:p w:rsidR="00A77B3E" w:rsidP="00A24B55">
      <w:pPr>
        <w:jc w:val="both"/>
      </w:pPr>
    </w:p>
    <w:p w:rsidR="00A77B3E" w:rsidP="00A24B55">
      <w:pPr>
        <w:jc w:val="both"/>
      </w:pPr>
    </w:p>
    <w:sectPr w:rsidSect="00A24B55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B55"/>
    <w:rsid w:val="006D51A8"/>
    <w:rsid w:val="00A24B5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