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6A2F">
      <w:pPr>
        <w:ind w:firstLine="567"/>
        <w:jc w:val="right"/>
      </w:pPr>
      <w:r>
        <w:t xml:space="preserve">Категория дела: 116 - О взыскании платы за жилую площадь и </w:t>
      </w:r>
    </w:p>
    <w:p w:rsidR="00A77B3E" w:rsidP="00046A2F">
      <w:pPr>
        <w:ind w:firstLine="567"/>
        <w:jc w:val="right"/>
      </w:pPr>
      <w:r>
        <w:t>коммунальные платежи, тепло и электроэнергию</w:t>
      </w:r>
    </w:p>
    <w:p w:rsidR="00A77B3E" w:rsidP="00046A2F">
      <w:pPr>
        <w:ind w:firstLine="567"/>
        <w:jc w:val="right"/>
      </w:pPr>
      <w:r>
        <w:t>УИД 11MS0029-01-2023-002842-35</w:t>
      </w:r>
    </w:p>
    <w:p w:rsidR="00A77B3E" w:rsidP="00046A2F">
      <w:pPr>
        <w:ind w:firstLine="567"/>
        <w:jc w:val="right"/>
      </w:pPr>
      <w:r>
        <w:t>Дело №2-92-535/2023</w:t>
      </w:r>
    </w:p>
    <w:p w:rsidR="00A77B3E" w:rsidP="00046A2F">
      <w:pPr>
        <w:ind w:firstLine="567"/>
        <w:jc w:val="both"/>
      </w:pPr>
    </w:p>
    <w:p w:rsidR="00A77B3E" w:rsidP="00046A2F">
      <w:pPr>
        <w:ind w:firstLine="567"/>
        <w:jc w:val="both"/>
      </w:pPr>
      <w:r>
        <w:t xml:space="preserve">                                                 </w:t>
      </w:r>
      <w:r>
        <w:t>ЗАОЧНОЕ РЕШЕНИЕ</w:t>
      </w:r>
    </w:p>
    <w:p w:rsidR="00A77B3E" w:rsidP="00046A2F">
      <w:pPr>
        <w:ind w:firstLine="567"/>
        <w:jc w:val="both"/>
      </w:pPr>
      <w:r>
        <w:t xml:space="preserve">                              </w:t>
      </w:r>
      <w:r>
        <w:t>ИМЕНЕМ РОССИЙСКОЙ ФЕДЕРАЦИИ</w:t>
      </w:r>
    </w:p>
    <w:p w:rsidR="00A77B3E" w:rsidP="00046A2F">
      <w:pPr>
        <w:ind w:firstLine="567"/>
        <w:jc w:val="both"/>
      </w:pPr>
      <w:r>
        <w:t xml:space="preserve">                                                </w:t>
      </w:r>
      <w:r>
        <w:t xml:space="preserve"> (резолютивная часть)</w:t>
      </w:r>
    </w:p>
    <w:p w:rsidR="00A77B3E" w:rsidP="00046A2F">
      <w:pPr>
        <w:ind w:firstLine="567"/>
        <w:jc w:val="both"/>
      </w:pPr>
    </w:p>
    <w:p w:rsidR="00A77B3E" w:rsidP="00046A2F">
      <w:pPr>
        <w:jc w:val="both"/>
      </w:pPr>
      <w:r>
        <w:t xml:space="preserve">22 сентября 2023 года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46A2F">
      <w:pPr>
        <w:ind w:firstLine="567"/>
        <w:jc w:val="both"/>
      </w:pPr>
    </w:p>
    <w:p w:rsidR="00A77B3E" w:rsidP="00046A2F">
      <w:pPr>
        <w:ind w:firstLine="567"/>
        <w:jc w:val="both"/>
      </w:pPr>
      <w:r>
        <w:t>Суд в составе председательствующего мирового су</w:t>
      </w:r>
      <w:r>
        <w:t>дьи судебного участка №92 Черноморского судебного района (Черноморский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046A2F">
      <w:pPr>
        <w:ind w:firstLine="567"/>
        <w:jc w:val="both"/>
      </w:pPr>
      <w:r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046A2F">
      <w:pPr>
        <w:ind w:firstLine="567"/>
        <w:jc w:val="both"/>
      </w:pPr>
      <w:r>
        <w:t>рассмотрев в открытом судебном заседании гражданское дело по иску ООО «</w:t>
      </w:r>
      <w:r>
        <w:t>Управляющая компания жилищно-эксплуатационное управление №8 города Воркуты» к Шутову Герману Витальевичу о взыскании задолженности по оплате за содержание жилого помещения и коммунальных услуг,</w:t>
      </w:r>
    </w:p>
    <w:p w:rsidR="00A77B3E" w:rsidP="00046A2F">
      <w:pPr>
        <w:ind w:firstLine="567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</w:t>
      </w:r>
      <w:r>
        <w:t>ьного кодекса Российской Федерации, мировой судья, -</w:t>
      </w:r>
    </w:p>
    <w:p w:rsidR="00A77B3E" w:rsidP="00046A2F">
      <w:pPr>
        <w:ind w:firstLine="567"/>
        <w:jc w:val="both"/>
      </w:pPr>
    </w:p>
    <w:p w:rsidR="00A77B3E" w:rsidP="00046A2F">
      <w:pPr>
        <w:ind w:firstLine="567"/>
        <w:jc w:val="both"/>
      </w:pPr>
      <w:r>
        <w:t xml:space="preserve">                                                              </w:t>
      </w:r>
      <w:r>
        <w:t>РЕШИЛ:</w:t>
      </w:r>
    </w:p>
    <w:p w:rsidR="00A77B3E" w:rsidP="00046A2F">
      <w:pPr>
        <w:ind w:firstLine="567"/>
        <w:jc w:val="both"/>
      </w:pPr>
    </w:p>
    <w:p w:rsidR="00A77B3E" w:rsidP="00046A2F">
      <w:pPr>
        <w:ind w:firstLine="567"/>
        <w:jc w:val="both"/>
      </w:pPr>
      <w:r>
        <w:t>Иск ООО «Управляющая компания жилищно-эксплуатационное управление №8 города Воркуты» к Шутову Герману Витальевичу о взыскании задолженности</w:t>
      </w:r>
      <w:r>
        <w:t xml:space="preserve"> по оплате за содержание жилого помещения и коммунальных услуг – удовлетворить.</w:t>
      </w:r>
    </w:p>
    <w:p w:rsidR="00A77B3E" w:rsidP="00046A2F">
      <w:pPr>
        <w:ind w:firstLine="567"/>
        <w:jc w:val="both"/>
      </w:pPr>
      <w:r>
        <w:t xml:space="preserve">Взыскать с Шутова Германа Витальевича, ПАСПОРТНЫЕ ДАННЫЕ, </w:t>
      </w:r>
      <w:r>
        <w:t xml:space="preserve"> зарегистрированного и проживающег</w:t>
      </w:r>
      <w:r>
        <w:t xml:space="preserve">о по адресу: </w:t>
      </w:r>
      <w:r>
        <w:t xml:space="preserve">АДРЕС, в пользу ООО «Управляющая компания жилищно-эксплуатационное управление №8 города Воркуты», юридический адрес: 169908, Республика Коми, г. Воркута, ул. Ленина, д.60Б (ОКПО 16933225, ОГРН 1141103000972, ИНН 1103012627, КПП 110301001, БИК </w:t>
      </w:r>
      <w:r>
        <w:t>048702640) сумму задолженности по оплате за содержание жилого помещения и коммунальных услуг, за период с июля 2019 года по июнь 2020 года, в размере СУММА, а также пеню в</w:t>
      </w:r>
      <w:r>
        <w:t xml:space="preserve"> размере СУММА, а всего взыскать СУММА.</w:t>
      </w:r>
    </w:p>
    <w:p w:rsidR="00A77B3E" w:rsidP="00046A2F">
      <w:pPr>
        <w:ind w:firstLine="567"/>
        <w:jc w:val="both"/>
      </w:pPr>
      <w:r>
        <w:t>Взыскать с Шутова Германа Витальевича, ПАСПОР</w:t>
      </w:r>
      <w:r>
        <w:t xml:space="preserve">ТНЫЕ ДАННЫЕ, </w:t>
      </w:r>
      <w:r>
        <w:t>зарегистрированного и проживающего по адресу: АДРЕС, в доход местного бюджета государственную пошлину в сумме СУММА.</w:t>
      </w:r>
    </w:p>
    <w:p w:rsidR="00A77B3E" w:rsidP="00046A2F">
      <w:pPr>
        <w:ind w:firstLine="567"/>
        <w:jc w:val="both"/>
      </w:pPr>
      <w:r>
        <w:t>Реквизиты для перечисления взысканной гос</w:t>
      </w:r>
      <w:r>
        <w:t>ударственной пошлины: наименование получателя - Управление Федерального казначейства  по Тульской области (Межрегиональная Инспекция Федеральной налоговой службы по управлению долгом); ИНН получателя: 7727406020; КПП получателя: 770801001; номер счета полу</w:t>
      </w:r>
      <w:r>
        <w:t>чателя: 03100643000000018500; банк получателя: ОТДЕЛЕНИЕ ТУЛА БАНКА РОССИИ\\УФК по Тульской области, г. Тула; Банковский идентификационный код: 017003983; Код классификации доходов бюджета: 182 1 08 03010 01 1060 110; Код ОКТМО: 35656401; корреспондентский</w:t>
      </w:r>
      <w:r>
        <w:t xml:space="preserve"> счет: 40102810445370000059.</w:t>
      </w:r>
    </w:p>
    <w:p w:rsidR="00A77B3E" w:rsidP="00046A2F">
      <w:pPr>
        <w:ind w:firstLine="567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</w:t>
      </w:r>
      <w:r>
        <w:t>телей заявления о составлении мотивированного решения суда.</w:t>
      </w:r>
    </w:p>
    <w:p w:rsidR="00A77B3E" w:rsidP="00046A2F">
      <w:pPr>
        <w:ind w:firstLine="567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</w:t>
      </w:r>
      <w:r>
        <w:t xml:space="preserve">ители присутствовали в судебном заседании и в течение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46A2F">
      <w:pPr>
        <w:ind w:firstLine="567"/>
        <w:jc w:val="both"/>
      </w:pPr>
      <w:r>
        <w:t>Заявление об отмене заочного решения может быть</w:t>
      </w:r>
      <w:r>
        <w:t xml:space="preserve">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046A2F">
      <w:pPr>
        <w:ind w:firstLine="567"/>
        <w:jc w:val="both"/>
      </w:pPr>
      <w:r>
        <w:t>Заочное решение суда может быть обжаловано в апелляционном порядке в Черноморский районный суд Респуб</w:t>
      </w:r>
      <w:r>
        <w:t>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046A2F">
      <w:pPr>
        <w:ind w:firstLine="567"/>
        <w:jc w:val="both"/>
      </w:pPr>
    </w:p>
    <w:p w:rsidR="00A77B3E" w:rsidP="00046A2F">
      <w:pPr>
        <w:ind w:firstLine="567"/>
        <w:jc w:val="both"/>
      </w:pPr>
    </w:p>
    <w:p w:rsidR="00A77B3E" w:rsidP="00046A2F">
      <w:pPr>
        <w:ind w:firstLine="567"/>
        <w:jc w:val="both"/>
      </w:pPr>
      <w:r>
        <w:tab/>
        <w:t>Мировой суд</w:t>
      </w:r>
      <w:r>
        <w:t xml:space="preserve">ья                                 подпись              </w:t>
      </w:r>
      <w:r>
        <w:tab/>
        <w:t xml:space="preserve">               О.В. </w:t>
      </w:r>
      <w:r>
        <w:t>Байбарза</w:t>
      </w:r>
    </w:p>
    <w:p w:rsidR="00A77B3E" w:rsidP="00046A2F">
      <w:pPr>
        <w:ind w:firstLine="567"/>
        <w:jc w:val="both"/>
      </w:pPr>
    </w:p>
    <w:p w:rsidR="00046A2F" w:rsidRPr="006D51A8" w:rsidP="00046A2F">
      <w:pPr>
        <w:ind w:firstLine="720"/>
        <w:jc w:val="both"/>
      </w:pPr>
      <w:r w:rsidRPr="006D51A8">
        <w:t>«СОГЛАСОВАНО»</w:t>
      </w:r>
    </w:p>
    <w:p w:rsidR="00046A2F" w:rsidRPr="006D51A8" w:rsidP="00046A2F">
      <w:pPr>
        <w:ind w:firstLine="720"/>
        <w:jc w:val="both"/>
      </w:pPr>
    </w:p>
    <w:p w:rsidR="00046A2F" w:rsidRPr="006D51A8" w:rsidP="00046A2F">
      <w:pPr>
        <w:ind w:firstLine="720"/>
        <w:jc w:val="both"/>
      </w:pPr>
      <w:r w:rsidRPr="006D51A8">
        <w:t>Мировой судья</w:t>
      </w:r>
    </w:p>
    <w:p w:rsidR="00046A2F" w:rsidRPr="006D51A8" w:rsidP="00046A2F">
      <w:pPr>
        <w:ind w:firstLine="720"/>
        <w:jc w:val="both"/>
      </w:pPr>
      <w:r w:rsidRPr="006D51A8">
        <w:t>судебного участка №92</w:t>
      </w:r>
    </w:p>
    <w:p w:rsidR="00A77B3E" w:rsidP="00046A2F">
      <w:pPr>
        <w:ind w:firstLine="567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046A2F">
      <w:pPr>
        <w:ind w:firstLine="567"/>
        <w:jc w:val="both"/>
      </w:pPr>
    </w:p>
    <w:p w:rsidR="00A77B3E" w:rsidP="00046A2F">
      <w:pPr>
        <w:ind w:firstLine="567"/>
        <w:jc w:val="both"/>
      </w:pPr>
    </w:p>
    <w:sectPr w:rsidSect="00046A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2F"/>
    <w:rsid w:val="00046A2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