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 w:rsidP="000B33BC">
      <w:pPr>
        <w:jc w:val="right"/>
      </w:pPr>
      <w:r>
        <w:t xml:space="preserve">                                                                                                   Дело № 2-28/93/2018</w:t>
      </w:r>
    </w:p>
    <w:p w:rsidR="00A77B3E"/>
    <w:p w:rsidR="00A77B3E" w:rsidP="000B33BC">
      <w:pPr>
        <w:jc w:val="center"/>
      </w:pPr>
      <w:r>
        <w:t>РЕШЕНИЕ</w:t>
      </w:r>
    </w:p>
    <w:p w:rsidR="00A77B3E" w:rsidP="000B33BC">
      <w:pPr>
        <w:jc w:val="center"/>
      </w:pPr>
      <w:r>
        <w:t>ИМЕНЕМ РОССИЙСКОЙ ФЕДЕРАЦИИ</w:t>
      </w:r>
    </w:p>
    <w:p w:rsidR="00A77B3E" w:rsidP="000B33BC">
      <w:pPr>
        <w:jc w:val="center"/>
      </w:pPr>
      <w:r>
        <w:t>(резолютивная часть)</w:t>
      </w:r>
    </w:p>
    <w:p w:rsidR="00A77B3E"/>
    <w:p w:rsidR="00A77B3E">
      <w:r>
        <w:t>04 апреля 2018 года</w:t>
      </w:r>
      <w:r>
        <w:tab/>
      </w:r>
      <w:r>
        <w:tab/>
      </w:r>
      <w:r>
        <w:tab/>
      </w:r>
      <w:r>
        <w:tab/>
      </w:r>
      <w:r>
        <w:t xml:space="preserve">      </w:t>
      </w:r>
      <w:r>
        <w:t xml:space="preserve">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>
      <w:r>
        <w:tab/>
      </w:r>
      <w:r>
        <w:tab/>
      </w:r>
      <w:r>
        <w:tab/>
      </w:r>
    </w:p>
    <w:p w:rsidR="00A77B3E" w:rsidP="000B33BC">
      <w:pPr>
        <w:jc w:val="both"/>
      </w:pPr>
      <w:r>
        <w:t>Мировой судья судебного участка № 93 Черноморского судебного района Республики Крым в составе:</w:t>
      </w:r>
    </w:p>
    <w:p w:rsidR="00A77B3E" w:rsidP="000B33BC">
      <w:pPr>
        <w:jc w:val="both"/>
      </w:pPr>
      <w:r>
        <w:t xml:space="preserve">председательствующего судьи                                            - Солодченко И.В. </w:t>
      </w:r>
    </w:p>
    <w:p w:rsidR="00A77B3E" w:rsidP="000B33BC">
      <w:pPr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>- Горловой Н.В.</w:t>
      </w:r>
    </w:p>
    <w:p w:rsidR="00A77B3E" w:rsidP="000B33BC">
      <w:pPr>
        <w:jc w:val="both"/>
      </w:pPr>
      <w:r>
        <w:tab/>
        <w:t xml:space="preserve">с участием истца                                                        </w:t>
      </w:r>
      <w:r>
        <w:t>- Моргуновой И.В.</w:t>
      </w:r>
    </w:p>
    <w:p w:rsidR="00A77B3E" w:rsidP="000B33BC">
      <w:pPr>
        <w:jc w:val="both"/>
      </w:pPr>
      <w:r>
        <w:tab/>
        <w:t xml:space="preserve">ответчика </w:t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- Гришина В.А.</w:t>
      </w:r>
    </w:p>
    <w:p w:rsidR="00A77B3E" w:rsidP="000B33BC">
      <w:pPr>
        <w:jc w:val="both"/>
      </w:pPr>
      <w:r>
        <w:t>рассмотрев в открытом судебном заседании гражданское дело по иску Моргуновой И.</w:t>
      </w:r>
      <w:r>
        <w:t>В.</w:t>
      </w:r>
      <w:r>
        <w:t xml:space="preserve"> к Гришину А.</w:t>
      </w:r>
      <w:r>
        <w:t>И.</w:t>
      </w:r>
      <w:r>
        <w:t>, Гришину В.</w:t>
      </w:r>
      <w:r>
        <w:t>А.</w:t>
      </w:r>
      <w:r>
        <w:t xml:space="preserve"> об истребовании имущества из чужого незаконного владения </w:t>
      </w:r>
    </w:p>
    <w:p w:rsidR="00A77B3E" w:rsidP="000B33BC">
      <w:pPr>
        <w:jc w:val="both"/>
      </w:pPr>
      <w:r>
        <w:t xml:space="preserve">  </w:t>
      </w:r>
      <w:r>
        <w:tab/>
        <w:t>Руководствуясь ст.ст. 194-199 ГПК РФ мировой судья,</w:t>
      </w:r>
    </w:p>
    <w:p w:rsidR="00A77B3E" w:rsidP="000B33BC">
      <w:pPr>
        <w:jc w:val="both"/>
      </w:pPr>
    </w:p>
    <w:p w:rsidR="00A77B3E" w:rsidP="000B33BC">
      <w:pPr>
        <w:jc w:val="center"/>
      </w:pPr>
      <w:r>
        <w:t>РЕШИЛ:</w:t>
      </w:r>
    </w:p>
    <w:p w:rsidR="00A77B3E" w:rsidP="000B33BC">
      <w:pPr>
        <w:jc w:val="both"/>
      </w:pPr>
    </w:p>
    <w:p w:rsidR="00A77B3E" w:rsidP="000B33BC">
      <w:pPr>
        <w:jc w:val="both"/>
      </w:pPr>
      <w:r>
        <w:t xml:space="preserve">           Иск Моргуновой И.</w:t>
      </w:r>
      <w:r>
        <w:t>В.</w:t>
      </w:r>
      <w:r>
        <w:t xml:space="preserve"> к Гришину А.</w:t>
      </w:r>
      <w:r>
        <w:t>И.</w:t>
      </w:r>
      <w:r>
        <w:t>, Гришину В.</w:t>
      </w:r>
      <w:r>
        <w:t>А.</w:t>
      </w:r>
      <w:r>
        <w:t xml:space="preserve"> об истребовании имущества из чужого незаконного владения удовлетворить.</w:t>
      </w:r>
    </w:p>
    <w:p w:rsidR="00A77B3E" w:rsidP="000B33BC">
      <w:pPr>
        <w:jc w:val="both"/>
      </w:pPr>
      <w:r>
        <w:tab/>
        <w:t>Истребовать у Гришина А.</w:t>
      </w:r>
      <w:r>
        <w:t>И.</w:t>
      </w:r>
      <w:r>
        <w:t>, Гришина В.</w:t>
      </w:r>
      <w:r>
        <w:t>А.</w:t>
      </w:r>
      <w:r>
        <w:t xml:space="preserve"> имущество: холодильник </w:t>
      </w:r>
      <w:r>
        <w:t>–м</w:t>
      </w:r>
      <w:r>
        <w:t>орозильник марки INDESIT R600а SB167 S/N6099061</w:t>
      </w:r>
      <w:r>
        <w:t>814*58441220321; мягкий уголок состоящий из дивана и двух кресел (зеленого цвета) находящееся по адресу: адрес принадлежащее Моргуновой И.</w:t>
      </w:r>
      <w:r>
        <w:t>В</w:t>
      </w:r>
      <w:r>
        <w:t xml:space="preserve">. </w:t>
      </w:r>
    </w:p>
    <w:p w:rsidR="00A77B3E" w:rsidP="000B33BC">
      <w:pPr>
        <w:jc w:val="both"/>
      </w:pPr>
      <w:r>
        <w:tab/>
        <w:t>Взыскать солидарно с Гришина А.И., Гришина В.А. в пользу Моргуновой И.В. государственную пошлину в р</w:t>
      </w:r>
      <w:r>
        <w:t xml:space="preserve">азмере сумма. </w:t>
      </w:r>
    </w:p>
    <w:p w:rsidR="00A77B3E" w:rsidP="000B33BC">
      <w:pPr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</w:t>
      </w:r>
      <w:r>
        <w:t>я о составлении мотивированного решения суда.</w:t>
      </w:r>
    </w:p>
    <w:p w:rsidR="00A77B3E" w:rsidP="000B33BC">
      <w:pPr>
        <w:jc w:val="both"/>
      </w:pPr>
      <w:r>
        <w:t xml:space="preserve"> </w:t>
      </w:r>
      <w:r>
        <w:tab/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</w:t>
      </w:r>
      <w:r>
        <w:t>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B33BC">
      <w:pPr>
        <w:jc w:val="both"/>
      </w:pPr>
      <w:r>
        <w:t xml:space="preserve"> </w:t>
      </w:r>
      <w:r>
        <w:tab/>
        <w:t>Решение может быть обжаловано в Черноморский районный суд</w:t>
      </w:r>
      <w:r>
        <w:t xml:space="preserve">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  <w:r>
        <w:tab/>
      </w:r>
    </w:p>
    <w:p w:rsidR="00A77B3E" w:rsidP="000B33BC">
      <w:pPr>
        <w:jc w:val="both"/>
      </w:pPr>
    </w:p>
    <w:p w:rsidR="00A77B3E" w:rsidP="000B33BC">
      <w:pPr>
        <w:jc w:val="both"/>
      </w:pPr>
    </w:p>
    <w:p w:rsidR="00A77B3E" w:rsidP="000B33BC">
      <w:pPr>
        <w:jc w:val="both"/>
      </w:pPr>
    </w:p>
    <w:p w:rsidR="00A77B3E" w:rsidP="000B33BC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подпись</w:t>
      </w:r>
      <w:r>
        <w:t xml:space="preserve">               </w:t>
      </w:r>
      <w:r>
        <w:tab/>
        <w:t xml:space="preserve">               И.В. Солодченко</w:t>
      </w:r>
    </w:p>
    <w:p w:rsidR="000B33BC" w:rsidP="000B33BC">
      <w:pPr>
        <w:jc w:val="both"/>
      </w:pPr>
    </w:p>
    <w:p w:rsidR="000B33BC" w:rsidRPr="000B33BC" w:rsidP="000B33BC"/>
    <w:p w:rsidR="000B33BC" w:rsidRPr="000B33BC" w:rsidP="000B33BC">
      <w:r>
        <w:t>Согласовано</w:t>
      </w:r>
    </w:p>
    <w:p w:rsidR="000B33BC" w:rsidP="000B33BC"/>
    <w:p w:rsidR="000B33BC" w:rsidP="000B33BC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подпись               </w:t>
      </w:r>
      <w:r>
        <w:tab/>
        <w:t xml:space="preserve">               И.В. Солодченко</w:t>
      </w:r>
    </w:p>
    <w:p w:rsidR="000B33BC" w:rsidP="000B33BC">
      <w:pPr>
        <w:jc w:val="both"/>
      </w:pPr>
    </w:p>
    <w:p w:rsidR="00A77B3E" w:rsidRPr="000B33BC" w:rsidP="000B33BC"/>
    <w:sectPr w:rsidSect="00663A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AB8"/>
    <w:rsid w:val="000B33BC"/>
    <w:rsid w:val="00663A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A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