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46BBD">
      <w:pPr>
        <w:jc w:val="right"/>
      </w:pPr>
      <w:r>
        <w:t>УИД 91МS0093-01-2020-000061-28</w:t>
      </w:r>
    </w:p>
    <w:p w:rsidR="00A77B3E" w:rsidP="00246BBD">
      <w:pPr>
        <w:jc w:val="right"/>
      </w:pPr>
      <w:r>
        <w:t>Дело № 2-54/93/2020</w:t>
      </w:r>
    </w:p>
    <w:p w:rsidR="00A77B3E" w:rsidP="00246BBD">
      <w:pPr>
        <w:jc w:val="both"/>
      </w:pPr>
    </w:p>
    <w:p w:rsidR="00A77B3E" w:rsidP="00246BBD">
      <w:pPr>
        <w:jc w:val="center"/>
      </w:pPr>
      <w:r>
        <w:t>РЕШЕНИЕ</w:t>
      </w:r>
    </w:p>
    <w:p w:rsidR="00A77B3E" w:rsidP="00246BBD">
      <w:pPr>
        <w:jc w:val="center"/>
      </w:pPr>
      <w:r>
        <w:t>ИМЕНЕМ РОССИЙСКОЙ ФЕДЕРАЦИИ</w:t>
      </w:r>
    </w:p>
    <w:p w:rsidR="00A77B3E" w:rsidP="00246BBD">
      <w:pPr>
        <w:jc w:val="center"/>
      </w:pPr>
      <w:r>
        <w:t>(резолютивная часть)</w:t>
      </w:r>
    </w:p>
    <w:p w:rsidR="00A77B3E" w:rsidP="00246BBD">
      <w:pPr>
        <w:jc w:val="both"/>
      </w:pPr>
    </w:p>
    <w:p w:rsidR="00A77B3E" w:rsidP="00246BBD">
      <w:pPr>
        <w:jc w:val="both"/>
      </w:pPr>
      <w:r>
        <w:t xml:space="preserve"> </w:t>
      </w:r>
      <w:r>
        <w:tab/>
        <w:t xml:space="preserve">26 февраля 2020 года                   </w:t>
      </w:r>
      <w:r>
        <w:tab/>
      </w:r>
      <w:r>
        <w:tab/>
      </w:r>
      <w:r>
        <w:tab/>
      </w:r>
      <w:r>
        <w:t xml:space="preserve">   Республика Крым, </w:t>
      </w:r>
      <w:r>
        <w:t>пгт</w:t>
      </w:r>
      <w:r>
        <w:t>. Черноморское</w:t>
      </w:r>
      <w:r>
        <w:tab/>
      </w:r>
      <w:r>
        <w:tab/>
      </w:r>
      <w:r>
        <w:tab/>
      </w:r>
      <w:r>
        <w:tab/>
      </w:r>
    </w:p>
    <w:p w:rsidR="00A77B3E" w:rsidP="00246BBD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246BBD">
      <w:pPr>
        <w:ind w:firstLine="720"/>
        <w:jc w:val="both"/>
      </w:pPr>
      <w:r>
        <w:t xml:space="preserve">председательствующего судьи                                  </w:t>
      </w:r>
      <w:r>
        <w:tab/>
        <w:t xml:space="preserve">- Солодченко И.В.   </w:t>
      </w:r>
    </w:p>
    <w:p w:rsidR="00A77B3E" w:rsidP="00246BBD">
      <w:pPr>
        <w:ind w:firstLine="720"/>
        <w:jc w:val="both"/>
      </w:pPr>
      <w:r>
        <w:t xml:space="preserve">при секретаре                                                               </w:t>
      </w:r>
      <w:r>
        <w:tab/>
      </w:r>
      <w:r>
        <w:t>- Горловой Н.В.</w:t>
      </w:r>
    </w:p>
    <w:p w:rsidR="00A77B3E" w:rsidP="00246BBD">
      <w:pPr>
        <w:jc w:val="both"/>
      </w:pPr>
    </w:p>
    <w:p w:rsidR="00A77B3E" w:rsidP="00246BBD">
      <w:pPr>
        <w:ind w:firstLine="720"/>
        <w:jc w:val="both"/>
      </w:pPr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Крымэнерго</w:t>
      </w:r>
      <w:r>
        <w:t xml:space="preserve">» в лице Черноморского РОЭ к </w:t>
      </w:r>
      <w:r>
        <w:t>Таланову</w:t>
      </w:r>
      <w:r>
        <w:t xml:space="preserve"> А.А.</w:t>
      </w:r>
      <w:r>
        <w:t xml:space="preserve"> о возмещении ущерба, причиненным </w:t>
      </w:r>
      <w:r>
        <w:t>безучетным</w:t>
      </w:r>
      <w:r>
        <w:t xml:space="preserve"> по</w:t>
      </w:r>
      <w:r>
        <w:t xml:space="preserve">дключением электроэнергии </w:t>
      </w:r>
    </w:p>
    <w:p w:rsidR="00A77B3E" w:rsidP="00246BBD">
      <w:pPr>
        <w:ind w:firstLine="720"/>
        <w:jc w:val="both"/>
      </w:pPr>
      <w:r>
        <w:t>Руководствуясь ст. 194-199 ГПК РФ,</w:t>
      </w:r>
    </w:p>
    <w:p w:rsidR="00A77B3E" w:rsidP="00246BBD">
      <w:pPr>
        <w:jc w:val="both"/>
      </w:pPr>
    </w:p>
    <w:p w:rsidR="00A77B3E" w:rsidP="00246BBD">
      <w:pPr>
        <w:jc w:val="center"/>
      </w:pPr>
      <w:r>
        <w:t>Р Е Ш И Л :</w:t>
      </w:r>
    </w:p>
    <w:p w:rsidR="00A77B3E" w:rsidP="00246BBD">
      <w:pPr>
        <w:jc w:val="both"/>
      </w:pPr>
    </w:p>
    <w:p w:rsidR="00A77B3E" w:rsidP="00246BBD">
      <w:pPr>
        <w:ind w:firstLine="720"/>
        <w:jc w:val="both"/>
      </w:pPr>
      <w:r>
        <w:t>Иск Государственного унитарного предприятия Республики Крым «</w:t>
      </w:r>
      <w:r>
        <w:t>Крымэнерго</w:t>
      </w:r>
      <w:r>
        <w:t xml:space="preserve">» в лице Черноморского РОЭ к </w:t>
      </w:r>
      <w:r>
        <w:t>Таланову</w:t>
      </w:r>
      <w:r>
        <w:t xml:space="preserve"> А.А.</w:t>
      </w:r>
      <w:r>
        <w:t xml:space="preserve"> о возмещении ущерба, причиненным </w:t>
      </w:r>
      <w:r>
        <w:t>безучетным</w:t>
      </w:r>
      <w:r>
        <w:t xml:space="preserve"> подкл</w:t>
      </w:r>
      <w:r>
        <w:t>ючением электроэнергии  – удовлетворить.</w:t>
      </w:r>
    </w:p>
    <w:p w:rsidR="00A77B3E" w:rsidP="00246BBD">
      <w:pPr>
        <w:ind w:firstLine="720"/>
        <w:jc w:val="both"/>
      </w:pPr>
      <w:r>
        <w:t xml:space="preserve">Взыскать с </w:t>
      </w:r>
      <w:r>
        <w:t>Таланова</w:t>
      </w:r>
      <w:r>
        <w:t xml:space="preserve"> А.А.</w:t>
      </w:r>
      <w:r>
        <w:t>, ПАСПОРТНЫЕ ДАННЫЕ</w:t>
      </w:r>
      <w:r>
        <w:t xml:space="preserve">, </w:t>
      </w:r>
      <w:r>
        <w:t>зарегистрированного</w:t>
      </w:r>
      <w:r>
        <w:t xml:space="preserve"> и фактически проживающего по адресу: </w:t>
      </w:r>
      <w:r>
        <w:t>АДРЕС</w:t>
      </w:r>
      <w:r>
        <w:t xml:space="preserve"> в пользу Государственного унитарного предприятия Республики Крым «</w:t>
      </w:r>
      <w:r>
        <w:t>Крымэнерго</w:t>
      </w:r>
      <w:r>
        <w:t>» в лице Черно</w:t>
      </w:r>
      <w:r>
        <w:t>морского РОЭ в счет возмещения ущерба 17328 (семнадцать тысяч триста двадцать восемь) рублей 59 копеек за период с ДАТА</w:t>
      </w:r>
      <w:r>
        <w:t xml:space="preserve"> по ДАТА</w:t>
      </w:r>
      <w:r>
        <w:t>, расходы по уплате государственной пошлины в размере СУММА</w:t>
      </w:r>
      <w:r>
        <w:t>, а всего денежные средства в размере 18021 (восемнадцать тысяч двадца</w:t>
      </w:r>
      <w:r>
        <w:t>ть один) рубль 59 копеек.</w:t>
      </w:r>
    </w:p>
    <w:p w:rsidR="00A77B3E" w:rsidP="00246BBD">
      <w:pPr>
        <w:ind w:firstLine="720"/>
        <w:jc w:val="both"/>
      </w:pPr>
      <w:r>
        <w:t xml:space="preserve">Разъяснить сторонам, что в соответствии с </w:t>
      </w:r>
      <w:r>
        <w:t>ч</w:t>
      </w:r>
      <w:r>
        <w:t>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</w:t>
      </w:r>
      <w:r>
        <w:t>ей заявления о составлении мотивированного решения суда.</w:t>
      </w:r>
    </w:p>
    <w:p w:rsidR="00A77B3E" w:rsidP="00246BBD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46BBD">
      <w:pPr>
        <w:ind w:firstLine="720"/>
        <w:jc w:val="both"/>
      </w:pPr>
      <w:r>
        <w:t>Решение может быть обжаловано в Черноморский район</w:t>
      </w:r>
      <w:r>
        <w:t>ный суд Республики Крым через мирового судью судебного участка № 93 Черноморского судебного района Республики Крым, в течение месяца со дня его вынесения.</w:t>
      </w:r>
    </w:p>
    <w:p w:rsidR="00A77B3E" w:rsidP="00246BBD">
      <w:pPr>
        <w:jc w:val="both"/>
      </w:pPr>
    </w:p>
    <w:p w:rsidR="00A77B3E" w:rsidP="00246BBD">
      <w:pPr>
        <w:ind w:firstLine="720"/>
        <w:jc w:val="both"/>
      </w:pPr>
      <w:r>
        <w:t>Мировой судья</w:t>
      </w:r>
      <w:r>
        <w:tab/>
        <w:t xml:space="preserve">                 </w:t>
      </w:r>
      <w:r>
        <w:tab/>
      </w:r>
      <w:r>
        <w:tab/>
        <w:t>подпись</w:t>
      </w:r>
      <w:r>
        <w:tab/>
        <w:t xml:space="preserve">             </w:t>
      </w:r>
      <w:r>
        <w:t xml:space="preserve">                   И.В. Солодченко</w:t>
      </w:r>
    </w:p>
    <w:p w:rsidR="00246BBD" w:rsidP="00246BBD">
      <w:pPr>
        <w:ind w:firstLine="720"/>
        <w:jc w:val="both"/>
      </w:pPr>
    </w:p>
    <w:p w:rsidR="00246BBD" w:rsidP="00246BBD">
      <w:pPr>
        <w:ind w:firstLine="720"/>
        <w:jc w:val="both"/>
      </w:pPr>
      <w:r>
        <w:t>Согласовано.</w:t>
      </w:r>
    </w:p>
    <w:p w:rsidR="00246BBD" w:rsidP="00246BBD">
      <w:pPr>
        <w:ind w:firstLine="720"/>
        <w:jc w:val="both"/>
      </w:pPr>
    </w:p>
    <w:p w:rsidR="00246BBD" w:rsidP="00246BB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И.В. Солодченко</w:t>
      </w:r>
    </w:p>
    <w:sectPr w:rsidSect="00246BBD">
      <w:pgSz w:w="12240" w:h="15840"/>
      <w:pgMar w:top="1440" w:right="1041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CD"/>
    <w:rsid w:val="001950CD"/>
    <w:rsid w:val="00246B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