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</w:t>
      </w:r>
      <w:r>
        <w:t>Дело № 2-190/03/2018</w:t>
      </w:r>
    </w:p>
    <w:p w:rsidR="00A77B3E"/>
    <w:p w:rsidR="00A77B3E"/>
    <w:p w:rsidR="00A77B3E" w:rsidP="004D3316">
      <w:pPr>
        <w:jc w:val="center"/>
      </w:pPr>
      <w:r>
        <w:t>РЕШЕНИЕ</w:t>
      </w:r>
    </w:p>
    <w:p w:rsidR="00A77B3E" w:rsidP="004D3316">
      <w:pPr>
        <w:jc w:val="center"/>
      </w:pPr>
      <w:r>
        <w:t>ИМЕНЕМ РОССИЙСКОЙ ФЕДЕРАЦИИ</w:t>
      </w:r>
    </w:p>
    <w:p w:rsidR="00A77B3E" w:rsidP="004D3316">
      <w:pPr>
        <w:jc w:val="center"/>
      </w:pPr>
      <w:r>
        <w:t>(резолютивная часть)</w:t>
      </w:r>
    </w:p>
    <w:p w:rsidR="00A77B3E" w:rsidP="004D3316">
      <w:pPr>
        <w:jc w:val="center"/>
      </w:pPr>
    </w:p>
    <w:p w:rsidR="00A77B3E">
      <w:r>
        <w:t>15 октября 2018 года</w:t>
      </w:r>
      <w:r>
        <w:tab/>
      </w:r>
      <w:r>
        <w:tab/>
      </w:r>
      <w:r>
        <w:tab/>
      </w:r>
      <w:r>
        <w:tab/>
        <w:t xml:space="preserve">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>
      <w:r>
        <w:tab/>
      </w:r>
      <w:r>
        <w:tab/>
      </w:r>
      <w:r>
        <w:tab/>
      </w:r>
    </w:p>
    <w:p w:rsidR="00A77B3E" w:rsidP="004D3316">
      <w:pPr>
        <w:jc w:val="both"/>
      </w:pPr>
      <w:r>
        <w:t xml:space="preserve">        Мировой судья судебного участка № 93 Черноморского судебного района Республики Крым в составе:  </w:t>
      </w:r>
    </w:p>
    <w:p w:rsidR="00A77B3E" w:rsidP="004D3316">
      <w:pPr>
        <w:jc w:val="both"/>
      </w:pPr>
      <w:r>
        <w:t xml:space="preserve">председательствующего судьи                                                  </w:t>
      </w:r>
      <w:r>
        <w:t>Солодченко И.В.</w:t>
      </w:r>
    </w:p>
    <w:p w:rsidR="00A77B3E" w:rsidP="004D3316">
      <w:pPr>
        <w:jc w:val="both"/>
      </w:pPr>
      <w:r>
        <w:t xml:space="preserve">при секретаре судебного заседания                                          </w:t>
      </w:r>
      <w:r>
        <w:t>Нейкш</w:t>
      </w:r>
      <w:r>
        <w:t>иной</w:t>
      </w:r>
      <w:r>
        <w:t xml:space="preserve"> О.В.</w:t>
      </w:r>
    </w:p>
    <w:p w:rsidR="00A77B3E" w:rsidP="004D3316">
      <w:pPr>
        <w:jc w:val="both"/>
      </w:pPr>
      <w:r>
        <w:t>с участием ответчика</w:t>
      </w:r>
      <w:r>
        <w:tab/>
        <w:t xml:space="preserve">                                                       </w:t>
      </w:r>
      <w:r>
        <w:t>Романовой В.Д.</w:t>
      </w:r>
    </w:p>
    <w:p w:rsidR="00A77B3E" w:rsidP="004D3316">
      <w:pPr>
        <w:jc w:val="both"/>
      </w:pPr>
      <w:r>
        <w:t>рассмотрев в открытом судебном заседании гражданское дело по исковому заявлению ГУП РК</w:t>
      </w:r>
      <w:r>
        <w:t xml:space="preserve"> «</w:t>
      </w:r>
      <w:r>
        <w:t>Крымгазсети</w:t>
      </w:r>
      <w:r>
        <w:t>» к Романовой</w:t>
      </w:r>
      <w:r>
        <w:t xml:space="preserve"> В.</w:t>
      </w:r>
      <w:r>
        <w:t>Д.</w:t>
      </w:r>
      <w:r>
        <w:t xml:space="preserve"> о взыскании задолженности,</w:t>
      </w:r>
    </w:p>
    <w:p w:rsidR="00A77B3E" w:rsidP="004D3316">
      <w:pPr>
        <w:jc w:val="both"/>
      </w:pPr>
      <w:r>
        <w:t xml:space="preserve">  </w:t>
      </w:r>
      <w:r>
        <w:tab/>
      </w:r>
      <w:r>
        <w:t>На основании изложенного, руководствуясь ст.ст. 309, 310, ГК РФ, ст.ст. 98,194-199 ГПК РФ, мировой судья</w:t>
      </w:r>
    </w:p>
    <w:p w:rsidR="00A77B3E" w:rsidP="004D3316">
      <w:pPr>
        <w:jc w:val="both"/>
      </w:pPr>
    </w:p>
    <w:p w:rsidR="00A77B3E" w:rsidP="004D3316">
      <w:pPr>
        <w:jc w:val="center"/>
      </w:pPr>
      <w:r>
        <w:t>РЕШИЛ:</w:t>
      </w:r>
    </w:p>
    <w:p w:rsidR="00A77B3E" w:rsidP="004D3316">
      <w:pPr>
        <w:jc w:val="both"/>
      </w:pPr>
    </w:p>
    <w:p w:rsidR="00A77B3E" w:rsidP="004D3316">
      <w:pPr>
        <w:jc w:val="both"/>
      </w:pPr>
      <w:r>
        <w:t xml:space="preserve">           Исковые требования ГУП РК</w:t>
      </w:r>
      <w:r>
        <w:t xml:space="preserve"> «</w:t>
      </w:r>
      <w:r>
        <w:t>Крымгазсе</w:t>
      </w:r>
      <w:r>
        <w:t>ти</w:t>
      </w:r>
      <w:r>
        <w:t>» к Романовой В.</w:t>
      </w:r>
      <w:r>
        <w:t>Д.</w:t>
      </w:r>
      <w:r>
        <w:t xml:space="preserve"> о взыскании задолженности – удовлетворить.</w:t>
      </w:r>
    </w:p>
    <w:p w:rsidR="00A77B3E" w:rsidP="004D3316">
      <w:pPr>
        <w:jc w:val="both"/>
      </w:pPr>
      <w:r>
        <w:t xml:space="preserve">           Взыскать с Романовой В.</w:t>
      </w:r>
      <w:r>
        <w:t>Д.</w:t>
      </w:r>
      <w:r>
        <w:t>, паспортные данные,   зарегистрированной и проживающей по адресу: адрес пользу ГУП РК</w:t>
      </w:r>
      <w:r>
        <w:t xml:space="preserve"> «</w:t>
      </w:r>
      <w:r>
        <w:t>Крымгазсети</w:t>
      </w:r>
      <w:r>
        <w:t>» задолженность за потребленный газ</w:t>
      </w:r>
      <w:r>
        <w:t xml:space="preserve"> в размере сумма, а также государственную пошлину в размере сумма, а всего сумма.</w:t>
      </w:r>
    </w:p>
    <w:p w:rsidR="00A77B3E" w:rsidP="004D3316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>. 4 ст. 199 ГПК РФ, мировой судья обязан составить мотивированное реш</w:t>
      </w:r>
      <w:r>
        <w:t>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D3316">
      <w:pPr>
        <w:ind w:firstLine="720"/>
        <w:jc w:val="both"/>
      </w:pPr>
      <w:r>
        <w:t>Указанное заявление должно поступить от лиц, участвующих в деле, их представителе</w:t>
      </w:r>
      <w:r>
        <w:t>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</w:t>
      </w:r>
      <w:r>
        <w:t>ие в деле, их представители не присутствовали в судебном заседании.</w:t>
      </w:r>
    </w:p>
    <w:p w:rsidR="00A77B3E" w:rsidP="004D3316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</w:t>
      </w:r>
      <w:r>
        <w:t>я его вынесения.</w:t>
      </w:r>
      <w:r>
        <w:tab/>
      </w:r>
    </w:p>
    <w:p w:rsidR="00A77B3E" w:rsidP="004D3316">
      <w:pPr>
        <w:jc w:val="both"/>
      </w:pPr>
    </w:p>
    <w:p w:rsidR="00A77B3E" w:rsidP="004D3316">
      <w:pPr>
        <w:jc w:val="both"/>
      </w:pPr>
    </w:p>
    <w:p w:rsidR="00A77B3E" w:rsidP="004D3316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 xml:space="preserve">подпись             </w:t>
      </w:r>
      <w:r>
        <w:tab/>
        <w:t xml:space="preserve">             </w:t>
      </w:r>
      <w:r>
        <w:t>И.В. Солодченко</w:t>
      </w:r>
    </w:p>
    <w:p w:rsidR="00A77B3E" w:rsidP="004D3316">
      <w:pPr>
        <w:jc w:val="both"/>
      </w:pPr>
    </w:p>
    <w:p w:rsidR="00A77B3E" w:rsidP="004D3316">
      <w:pPr>
        <w:jc w:val="both"/>
      </w:pPr>
    </w:p>
    <w:p w:rsidR="00A77B3E">
      <w:r>
        <w:t>Согласовано</w:t>
      </w:r>
    </w:p>
    <w:p w:rsidR="004D3316"/>
    <w:p w:rsidR="004D3316"/>
    <w:p w:rsidR="004D3316" w:rsidP="004D3316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подпись             </w:t>
      </w:r>
      <w:r>
        <w:tab/>
        <w:t xml:space="preserve">             И.В. Солодченко</w:t>
      </w:r>
    </w:p>
    <w:p w:rsidR="004D3316" w:rsidP="004D3316">
      <w:pPr>
        <w:jc w:val="both"/>
      </w:pPr>
    </w:p>
    <w:p w:rsidR="004D3316" w:rsidP="004D3316">
      <w:pPr>
        <w:jc w:val="both"/>
      </w:pPr>
    </w:p>
    <w:p w:rsidR="004D3316" w:rsidP="004D3316"/>
    <w:p w:rsidR="004D3316"/>
    <w:sectPr w:rsidSect="000810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A6"/>
    <w:rsid w:val="000810A6"/>
    <w:rsid w:val="004D33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