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F754C">
      <w:pPr>
        <w:jc w:val="right"/>
      </w:pPr>
      <w:r>
        <w:t>УИД 91MS0093-01-2021-000959-66</w:t>
      </w:r>
    </w:p>
    <w:p w:rsidR="00A77B3E" w:rsidP="005F754C">
      <w:pPr>
        <w:jc w:val="right"/>
      </w:pPr>
      <w:r>
        <w:t>Дело № 2-687/93/2021</w:t>
      </w:r>
    </w:p>
    <w:p w:rsidR="00A77B3E"/>
    <w:p w:rsidR="00A77B3E" w:rsidP="005F754C">
      <w:pPr>
        <w:jc w:val="center"/>
      </w:pPr>
      <w:r>
        <w:t>ЗАОЧНОЕ РЕШЕНИЕ</w:t>
      </w:r>
    </w:p>
    <w:p w:rsidR="00A77B3E" w:rsidP="005F754C">
      <w:pPr>
        <w:jc w:val="center"/>
      </w:pPr>
      <w:r>
        <w:t>ИМЕНЕМ РОССИЙСКОЙ ФЕДЕРАЦИИ</w:t>
      </w:r>
    </w:p>
    <w:p w:rsidR="00A77B3E" w:rsidP="005F754C">
      <w:pPr>
        <w:jc w:val="center"/>
      </w:pPr>
      <w:r>
        <w:t>(резолютивная часть)</w:t>
      </w:r>
    </w:p>
    <w:p w:rsidR="00A77B3E"/>
    <w:p w:rsidR="00A77B3E" w:rsidP="005F754C">
      <w:pPr>
        <w:jc w:val="center"/>
      </w:pPr>
      <w:r>
        <w:t xml:space="preserve">17 августа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5F754C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Нейкшиной</w:t>
      </w:r>
      <w:r>
        <w:t xml:space="preserve"> О.В., рассмотрев в открытом судебном заседании гражданское дело по иску Территориального фонда обязательного меди</w:t>
      </w:r>
      <w:r>
        <w:t>цинского страхования Республики Крым к Екимову Владимиру Петровичу о взыскании денежных средств, затраченных на лечение пострадавшего от преступных действий,</w:t>
      </w:r>
    </w:p>
    <w:p w:rsidR="00A77B3E" w:rsidP="005F754C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194-199, 233-235 Гражданского процессуального кодекса Российской Федерации, </w:t>
      </w:r>
      <w:r>
        <w:t>суд</w:t>
      </w:r>
    </w:p>
    <w:p w:rsidR="00A77B3E"/>
    <w:p w:rsidR="00A77B3E" w:rsidP="005F754C">
      <w:pPr>
        <w:jc w:val="center"/>
      </w:pPr>
      <w:r>
        <w:t>РЕШИЛ:</w:t>
      </w:r>
    </w:p>
    <w:p w:rsidR="00A77B3E"/>
    <w:p w:rsidR="00A77B3E" w:rsidP="005F754C">
      <w:pPr>
        <w:ind w:firstLine="720"/>
        <w:jc w:val="both"/>
      </w:pPr>
      <w:r>
        <w:t>Иск Территориального фонда обязательного медицинского страхования Республики Крым к Екимову Владимиру Петровичу о взыскании денежных средств, затраченных на лечение пострадавшего от преступных действий - удовлетворить.</w:t>
      </w:r>
    </w:p>
    <w:p w:rsidR="00A77B3E" w:rsidP="005F754C">
      <w:pPr>
        <w:ind w:firstLine="720"/>
        <w:jc w:val="both"/>
      </w:pPr>
      <w:r>
        <w:t>Взыскать с Екимова Влади</w:t>
      </w:r>
      <w:r>
        <w:t>мира Петровича, ПАСПОРТНЫЕ ДАННЫЕ</w:t>
      </w:r>
      <w:r>
        <w:t>,  зарегистрированного и проживающего по адресу: АДРЕС</w:t>
      </w:r>
      <w:r>
        <w:t xml:space="preserve"> пользу Территориального фонда обязательного медицинского страхования Республики Крым денежные средства, затраченные на лечение лица, пострадавшего от преступления в сум</w:t>
      </w:r>
      <w:r>
        <w:t xml:space="preserve">ме  552,00 (пятьсот пятьдесят два) рубля, расходы по оплате государственной пошлины в размере 400,00 (четыреста) рублей, всего 952,00 (девятьсот пятьдесят два) рубля. </w:t>
      </w:r>
    </w:p>
    <w:p w:rsidR="00A77B3E" w:rsidP="005F754C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</w:t>
      </w:r>
      <w:r>
        <w:t>я от лиц, участвующих в деле, их представителей, заявления о составлении мотивированного решения суда.</w:t>
      </w:r>
    </w:p>
    <w:p w:rsidR="00A77B3E" w:rsidP="005F754C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F754C">
      <w:pPr>
        <w:ind w:firstLine="720"/>
        <w:jc w:val="both"/>
      </w:pPr>
      <w:r>
        <w:t xml:space="preserve">Ответчик вправе </w:t>
      </w:r>
      <w: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5F754C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</w:t>
      </w:r>
      <w:r>
        <w:t>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5F754C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</w:t>
      </w:r>
      <w:r>
        <w:t>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</w:t>
      </w:r>
      <w:r>
        <w:t>уда об отказе в удовлетворении этого заявления.</w:t>
      </w:r>
    </w:p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A77B3E"/>
    <w:p w:rsidR="005F754C" w:rsidP="005F754C">
      <w:pPr>
        <w:jc w:val="both"/>
      </w:pPr>
      <w:r>
        <w:t>ДЕПЕРСОНИФИКАЦИЮ</w:t>
      </w:r>
    </w:p>
    <w:p w:rsidR="005F754C" w:rsidP="005F754C">
      <w:pPr>
        <w:jc w:val="both"/>
      </w:pPr>
      <w:r>
        <w:t xml:space="preserve">Лингвистический контроль произвел </w:t>
      </w:r>
    </w:p>
    <w:p w:rsidR="005F754C" w:rsidP="005F754C">
      <w:pPr>
        <w:jc w:val="both"/>
      </w:pPr>
      <w:r>
        <w:t>помощник судьи Горлова Н.В. ______________</w:t>
      </w:r>
    </w:p>
    <w:p w:rsidR="005F754C" w:rsidP="005F754C">
      <w:pPr>
        <w:jc w:val="both"/>
      </w:pPr>
      <w:r>
        <w:t>СОГЛАСОВАНО</w:t>
      </w:r>
    </w:p>
    <w:p w:rsidR="005F754C" w:rsidP="005F754C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F754C" w:rsidP="005F754C">
      <w:pPr>
        <w:jc w:val="both"/>
      </w:pPr>
      <w:r>
        <w:t>Дата: 29.1</w:t>
      </w:r>
      <w:r>
        <w:t>1</w:t>
      </w:r>
      <w:r>
        <w:t>.2021 года</w:t>
      </w:r>
    </w:p>
    <w:p w:rsidR="00A77B3E" w:rsidP="005F754C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C"/>
    <w:rsid w:val="005F75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