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361C3">
      <w:pPr>
        <w:jc w:val="right"/>
      </w:pPr>
      <w:r>
        <w:t>УИД 50MS0101-01-2021-001259-39</w:t>
      </w:r>
    </w:p>
    <w:p w:rsidR="00A77B3E" w:rsidP="001361C3">
      <w:pPr>
        <w:jc w:val="right"/>
      </w:pPr>
      <w:r>
        <w:t xml:space="preserve">                                                                                               Дело № 2-856/93/2021</w:t>
      </w:r>
    </w:p>
    <w:p w:rsidR="00A77B3E"/>
    <w:p w:rsidR="00A77B3E" w:rsidP="001361C3">
      <w:pPr>
        <w:jc w:val="center"/>
      </w:pPr>
      <w:r>
        <w:t>ЗАОЧНОЕ РЕШЕНИЕ</w:t>
      </w:r>
    </w:p>
    <w:p w:rsidR="00A77B3E" w:rsidP="001361C3">
      <w:pPr>
        <w:jc w:val="center"/>
      </w:pPr>
      <w:r>
        <w:t>ИМЕНЕМ РОССИЙСКОЙ ФЕДЕРАЦИИ</w:t>
      </w:r>
    </w:p>
    <w:p w:rsidR="00A77B3E" w:rsidP="001361C3">
      <w:pPr>
        <w:jc w:val="center"/>
      </w:pPr>
      <w:r>
        <w:t>(резолютивная часть)</w:t>
      </w:r>
    </w:p>
    <w:p w:rsidR="00A77B3E"/>
    <w:p w:rsidR="00A77B3E">
      <w:r>
        <w:t xml:space="preserve">21 октября 2021 года                   </w:t>
      </w:r>
      <w:r>
        <w:t xml:space="preserve">              Республика Крым, </w:t>
      </w:r>
      <w:r>
        <w:t>пгт</w:t>
      </w:r>
      <w:r>
        <w:t>. Черноморское</w:t>
      </w:r>
    </w:p>
    <w:p w:rsidR="00A77B3E"/>
    <w:p w:rsidR="00A77B3E" w:rsidP="001361C3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открытом</w:t>
      </w:r>
      <w:r>
        <w:t xml:space="preserve"> судебном заседании гражданское дело по иску ООО «Новое поколение» в лице конкурсного управляющего </w:t>
      </w:r>
      <w:r>
        <w:t>Мустафаева</w:t>
      </w:r>
      <w:r>
        <w:t xml:space="preserve"> </w:t>
      </w:r>
      <w:r>
        <w:t>Энвера</w:t>
      </w:r>
      <w:r>
        <w:t xml:space="preserve"> </w:t>
      </w:r>
      <w:r>
        <w:t>Искандеровича</w:t>
      </w:r>
      <w:r>
        <w:t xml:space="preserve"> к </w:t>
      </w:r>
      <w:r>
        <w:t>Нельге</w:t>
      </w:r>
      <w:r>
        <w:t xml:space="preserve"> Анатолию Петровичу о взыскании платы за содержание общего имущества в многоквартирном доме и жилищные услуги,</w:t>
      </w:r>
    </w:p>
    <w:p w:rsidR="00A77B3E" w:rsidP="001361C3">
      <w:pPr>
        <w:ind w:firstLine="720"/>
        <w:jc w:val="both"/>
      </w:pPr>
      <w:r>
        <w:t>руково</w:t>
      </w:r>
      <w:r>
        <w:t xml:space="preserve">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/>
    <w:p w:rsidR="00A77B3E" w:rsidP="001361C3">
      <w:pPr>
        <w:jc w:val="center"/>
      </w:pPr>
      <w:r>
        <w:t>РЕШИЛ:</w:t>
      </w:r>
    </w:p>
    <w:p w:rsidR="00A77B3E"/>
    <w:p w:rsidR="00A77B3E" w:rsidP="001361C3">
      <w:pPr>
        <w:ind w:firstLine="720"/>
        <w:jc w:val="both"/>
      </w:pPr>
      <w:r>
        <w:t xml:space="preserve">Иск ООО «Новое поколение» в лице конкурсного управляющего </w:t>
      </w:r>
      <w:r>
        <w:t>Мустафаева</w:t>
      </w:r>
      <w:r>
        <w:t xml:space="preserve"> </w:t>
      </w:r>
      <w:r>
        <w:t>Энвера</w:t>
      </w:r>
      <w:r>
        <w:t xml:space="preserve"> </w:t>
      </w:r>
      <w:r>
        <w:t>Искандеровича</w:t>
      </w:r>
      <w:r>
        <w:t xml:space="preserve"> к </w:t>
      </w:r>
      <w:r>
        <w:t>Нельге</w:t>
      </w:r>
      <w:r>
        <w:t xml:space="preserve"> Анатолию Петровичу о взыскании платы за содержание о</w:t>
      </w:r>
      <w:r>
        <w:t>бщего имущества в многоквартирном доме и жилищные услуги - удовлетворить.</w:t>
      </w:r>
    </w:p>
    <w:p w:rsidR="00A77B3E" w:rsidP="001361C3">
      <w:pPr>
        <w:ind w:firstLine="720"/>
        <w:jc w:val="both"/>
      </w:pPr>
      <w:r>
        <w:t xml:space="preserve">Взыскать с </w:t>
      </w:r>
      <w:r>
        <w:t>Нельги</w:t>
      </w:r>
      <w:r>
        <w:t xml:space="preserve"> Анатолия Петровича, ПАСПОРТНЫЕ ДАННЫЕ</w:t>
      </w:r>
      <w:r>
        <w:t>, зарегистрированного и проживающего по адресу: АДРЕС</w:t>
      </w:r>
      <w:r>
        <w:t xml:space="preserve"> в пользу ООО «Новое поколение», юридический адрес:</w:t>
      </w:r>
      <w:r>
        <w:t xml:space="preserve"> адрес (свидетельство о постановке на учет выдано Межрайонной инспекцией Федеральной налоговой службы №6 по Республике Крым 23 октября 2014 г., (ОГРН 1149102064517, ИНН/КПП: 9110003339/911001001, ОКПО 00715331,  </w:t>
      </w:r>
      <w:r>
        <w:t>р</w:t>
      </w:r>
      <w:r>
        <w:t>/с № 40702810040500000060,  в РНКБ Банк (ПАО) г. Симферополь, БИК 043510607), за содержание общего имущества в многоквартирном доме и жилищные услуги в размере 34829 (тридцать четыре тысячи восемьсот двадцать девять) рублей 12 копеек, из них: зад</w:t>
      </w:r>
      <w:r>
        <w:t xml:space="preserve">олженность за содержание общего имущества в многоквартирном доме и жилищные услуги за период с 01.05.2016 года по 01.07.2021 года размере 19307 (девятнадцать тысяч триста семь) рублей 02 копеек, пеня, за начисленную просрочку платежей за период </w:t>
      </w:r>
      <w:r>
        <w:t>с 01.05.201</w:t>
      </w:r>
      <w:r>
        <w:t>6 года по 01.07.2021 года в размере 15335 (пятнадцать тысяч триста тридцать пять) рублей 96 копеек., сумму за обслуживание внутридомового и внутриквартирного газового оборудования в размере 186 (сто восемьдесят шесть) рублей 14 копеек, а также расходы за у</w:t>
      </w:r>
      <w:r>
        <w:t>плату государственной пошлины в размере 1244,87 (одна тысяча двести сорок четыре) рублей 87 копеек, расходы на оплату юридических услуг в размере 2000</w:t>
      </w:r>
      <w:r>
        <w:t xml:space="preserve"> (две тысячи) рублей 00 копеек, а всего </w:t>
      </w:r>
      <w:r>
        <w:t>денежные средства в размере 38073 (тридцать восемь тысяч семьдесят</w:t>
      </w:r>
      <w:r>
        <w:t xml:space="preserve"> три) рубля 99 копеек. </w:t>
      </w:r>
    </w:p>
    <w:p w:rsidR="00A77B3E" w:rsidP="001361C3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1361C3">
      <w:pPr>
        <w:ind w:firstLine="720"/>
        <w:jc w:val="both"/>
      </w:pPr>
      <w:r>
        <w:t xml:space="preserve">Заявление о составлении мотивированного </w:t>
      </w:r>
      <w:r>
        <w:t>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</w:t>
      </w:r>
      <w:r>
        <w:t>ия суда, если лица, участвующие в деле, их представители не присутствовали в судебном заседании.</w:t>
      </w:r>
    </w:p>
    <w:p w:rsidR="00A77B3E" w:rsidP="001361C3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1361C3">
      <w:pPr>
        <w:ind w:firstLine="720"/>
        <w:jc w:val="both"/>
      </w:pPr>
      <w:r>
        <w:t>От</w:t>
      </w:r>
      <w:r>
        <w:t xml:space="preserve">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1361C3">
      <w:pPr>
        <w:ind w:firstLine="720"/>
        <w:jc w:val="both"/>
      </w:pPr>
      <w:r>
        <w:t>Иными лицами, участвующими в деле, а также лицами, кото</w:t>
      </w:r>
      <w:r>
        <w:t>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</w:t>
      </w:r>
      <w:r>
        <w:t>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1361C3">
      <w:pPr>
        <w:jc w:val="both"/>
      </w:pP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  И.В. Солодченко</w:t>
      </w:r>
    </w:p>
    <w:p w:rsidR="001361C3" w:rsidP="001361C3">
      <w:pPr>
        <w:jc w:val="both"/>
      </w:pPr>
      <w:r>
        <w:t>ДЕПЕРСОНИФИКАЦИЮ</w:t>
      </w:r>
    </w:p>
    <w:p w:rsidR="001361C3" w:rsidP="001361C3">
      <w:pPr>
        <w:jc w:val="both"/>
      </w:pPr>
      <w:r>
        <w:t xml:space="preserve">Лингвистический контроль произвел </w:t>
      </w:r>
    </w:p>
    <w:p w:rsidR="001361C3" w:rsidP="001361C3">
      <w:pPr>
        <w:jc w:val="both"/>
      </w:pPr>
      <w:r>
        <w:t>помощник судьи Горлова Н.В. ______________</w:t>
      </w:r>
    </w:p>
    <w:p w:rsidR="001361C3" w:rsidP="001361C3">
      <w:pPr>
        <w:jc w:val="both"/>
      </w:pPr>
      <w:r>
        <w:t>СОГЛАСОВАНО</w:t>
      </w:r>
    </w:p>
    <w:p w:rsidR="001361C3" w:rsidP="001361C3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361C3" w:rsidP="001361C3">
      <w:pPr>
        <w:jc w:val="both"/>
      </w:pPr>
      <w:r>
        <w:t>Дата: 29.12.2021 года</w:t>
      </w:r>
    </w:p>
    <w:p w:rsidR="001361C3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C3"/>
    <w:rsid w:val="001361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