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3E6C" w:rsidRPr="009E3E6C" w:rsidP="009E3E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3E6C">
        <w:rPr>
          <w:rFonts w:ascii="Times New Roman" w:hAnsi="Times New Roman" w:cs="Times New Roman"/>
          <w:sz w:val="24"/>
          <w:szCs w:val="24"/>
        </w:rPr>
        <w:t>Дело № 2-9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E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E6C">
        <w:rPr>
          <w:rFonts w:ascii="Times New Roman" w:hAnsi="Times New Roman" w:cs="Times New Roman"/>
          <w:sz w:val="24"/>
          <w:szCs w:val="24"/>
        </w:rPr>
        <w:t>/2022</w:t>
      </w:r>
    </w:p>
    <w:p w:rsidR="009E3E6C" w:rsidRPr="009E3E6C" w:rsidP="009E3E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3E6C">
        <w:rPr>
          <w:rFonts w:ascii="Times New Roman" w:hAnsi="Times New Roman" w:cs="Times New Roman"/>
          <w:sz w:val="24"/>
          <w:szCs w:val="24"/>
        </w:rPr>
        <w:t>91</w:t>
      </w:r>
      <w:r w:rsidRPr="009E3E6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E3E6C"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E6C">
        <w:rPr>
          <w:rFonts w:ascii="Times New Roman" w:hAnsi="Times New Roman" w:cs="Times New Roman"/>
          <w:sz w:val="24"/>
          <w:szCs w:val="24"/>
        </w:rPr>
        <w:t>-01-2021-00</w:t>
      </w:r>
      <w:r>
        <w:rPr>
          <w:rFonts w:ascii="Times New Roman" w:hAnsi="Times New Roman" w:cs="Times New Roman"/>
          <w:sz w:val="24"/>
          <w:szCs w:val="24"/>
        </w:rPr>
        <w:t>0925</w:t>
      </w:r>
      <w:r w:rsidRPr="009E3E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9E3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E6C" w:rsidRPr="009E3E6C" w:rsidP="009E3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3E6C" w:rsidRPr="009E3E6C" w:rsidP="009E3E6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E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:rsidR="009E3E6C" w:rsidP="009E3E6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3E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Именем Российской Федерации</w:t>
      </w:r>
    </w:p>
    <w:p w:rsidR="00D36C1C" w:rsidRPr="00D36C1C" w:rsidP="00D36C1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D36C1C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резолютивная часть</w:t>
      </w:r>
    </w:p>
    <w:p w:rsidR="00D36C1C" w:rsidRPr="009E3E6C" w:rsidP="009E3E6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E6C" w:rsidRPr="009E3E6C" w:rsidP="009E3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E6C" w:rsidRPr="009E3E6C" w:rsidP="009E3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E6C">
        <w:rPr>
          <w:rFonts w:ascii="Times New Roman" w:hAnsi="Times New Roman" w:cs="Times New Roman"/>
          <w:bCs/>
          <w:sz w:val="24"/>
          <w:szCs w:val="24"/>
        </w:rPr>
        <w:t xml:space="preserve">г. Ялта </w:t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 w:rsidRPr="009E3E6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A2E08">
        <w:rPr>
          <w:rFonts w:ascii="Times New Roman" w:hAnsi="Times New Roman" w:cs="Times New Roman"/>
          <w:bCs/>
          <w:sz w:val="24"/>
          <w:szCs w:val="24"/>
        </w:rPr>
        <w:t>03 августа</w:t>
      </w:r>
      <w:r w:rsidRPr="009E3E6C">
        <w:rPr>
          <w:rFonts w:ascii="Times New Roman" w:hAnsi="Times New Roman" w:cs="Times New Roman"/>
          <w:bCs/>
          <w:sz w:val="24"/>
          <w:szCs w:val="24"/>
        </w:rPr>
        <w:t xml:space="preserve"> 2022 года</w:t>
      </w:r>
    </w:p>
    <w:p w:rsidR="009E3E6C" w:rsidRPr="009E3E6C" w:rsidP="009E3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6D9" w:rsidRPr="009E3E6C" w:rsidP="00092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6D9" w:rsidRPr="006966D9" w:rsidP="00092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E6C">
        <w:rPr>
          <w:rFonts w:ascii="Times New Roman" w:hAnsi="Times New Roman" w:cs="Times New Roman"/>
          <w:sz w:val="24"/>
          <w:szCs w:val="24"/>
        </w:rPr>
        <w:t>Суд в составе председательствующего мирового судьи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E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E6C">
        <w:rPr>
          <w:rFonts w:ascii="Times New Roman" w:hAnsi="Times New Roman" w:cs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Юдакова А.Ш.</w:t>
      </w:r>
      <w:r w:rsidRPr="009E3E6C">
        <w:rPr>
          <w:rFonts w:ascii="Times New Roman" w:hAnsi="Times New Roman" w:cs="Times New Roman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sz w:val="24"/>
          <w:szCs w:val="24"/>
        </w:rPr>
        <w:t>помощнике судьи</w:t>
      </w:r>
      <w:r w:rsidRPr="009E3E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Макаревич А.С.</w:t>
      </w:r>
      <w:r w:rsidRPr="009E3E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966D9">
        <w:rPr>
          <w:rFonts w:ascii="Times New Roman" w:hAnsi="Times New Roman" w:cs="Times New Roman"/>
          <w:sz w:val="24"/>
          <w:szCs w:val="24"/>
        </w:rPr>
        <w:t xml:space="preserve">участием </w:t>
      </w:r>
      <w:r>
        <w:rPr>
          <w:rFonts w:ascii="Times New Roman" w:hAnsi="Times New Roman" w:cs="Times New Roman"/>
          <w:sz w:val="24"/>
          <w:szCs w:val="24"/>
        </w:rPr>
        <w:t>истца 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6D9">
        <w:rPr>
          <w:rFonts w:ascii="Times New Roman" w:hAnsi="Times New Roman" w:cs="Times New Roman"/>
          <w:sz w:val="24"/>
          <w:szCs w:val="24"/>
        </w:rPr>
        <w:t xml:space="preserve">представителя истца –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966D9">
        <w:rPr>
          <w:rFonts w:ascii="Times New Roman" w:hAnsi="Times New Roman" w:cs="Times New Roman"/>
          <w:sz w:val="24"/>
          <w:szCs w:val="24"/>
        </w:rPr>
        <w:t xml:space="preserve">, представителя ответчика –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966D9">
        <w:rPr>
          <w:rFonts w:ascii="Times New Roman" w:hAnsi="Times New Roman" w:cs="Times New Roman"/>
          <w:sz w:val="24"/>
          <w:szCs w:val="24"/>
        </w:rPr>
        <w:t>, представителя третьего лиц</w:t>
      </w:r>
      <w:r w:rsidRPr="006966D9">
        <w:rPr>
          <w:rFonts w:ascii="Times New Roman" w:hAnsi="Times New Roman" w:cs="Times New Roman"/>
          <w:sz w:val="24"/>
          <w:szCs w:val="24"/>
        </w:rPr>
        <w:t>а ООО</w:t>
      </w:r>
      <w:r w:rsidRPr="006966D9">
        <w:rPr>
          <w:rFonts w:ascii="Times New Roman" w:hAnsi="Times New Roman" w:cs="Times New Roman"/>
          <w:sz w:val="24"/>
          <w:szCs w:val="24"/>
        </w:rPr>
        <w:t xml:space="preserve"> «ПАРК ГРУПП», не заявляющего самостоятельных требований – 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9E3E6C" w:rsidRPr="009E3E6C" w:rsidP="00092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6D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966D9">
        <w:rPr>
          <w:rFonts w:ascii="Times New Roman" w:hAnsi="Times New Roman" w:cs="Times New Roman"/>
          <w:sz w:val="24"/>
          <w:szCs w:val="24"/>
        </w:rPr>
        <w:t xml:space="preserve"> к индивидуальному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предпринимателю ***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защите прав потребителей с участием третьих лиц, не заявляющих самостоятельных требований ООО «Связной сервис», ООО «Парк групп», межрегиональное управление Федеральной службы по надзору в сфере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защиты прав потребителей и благополучия человека по Республике Крым и г. Севастополь</w:t>
      </w:r>
      <w:r w:rsidRPr="009E3E6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E3E6C" w:rsidP="009E3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11" w:rsidP="00087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2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242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194</w:t>
        </w:r>
      </w:hyperlink>
      <w:r w:rsidRPr="0022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242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199 ГПК РФ</w:t>
        </w:r>
      </w:hyperlink>
      <w:r w:rsidRPr="0022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D36C1C" w:rsidP="00087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3E6C" w:rsidRPr="006359C3" w:rsidP="0022421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9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решил:</w:t>
      </w:r>
    </w:p>
    <w:p w:rsidR="000926D9" w:rsidP="000926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исковое заявление 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удовлетворить частично.</w:t>
      </w:r>
    </w:p>
    <w:p w:rsidR="000926D9" w:rsidP="0009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Взыскать с индивидуального предпринимателя 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пользу 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стоимость товара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смартфона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Samsung</w:t>
      </w:r>
      <w:r w:rsidRPr="00092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Galaxy</w:t>
      </w:r>
      <w:r w:rsidRPr="00092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Gb</w:t>
      </w:r>
      <w:r w:rsidRPr="00092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сумме 45 990 руб., неустойку за просрочку о возмещении убытков за период с 22.07.2021 по 03.08.2022 в сумме 45 990 руб., денежную компенсацию морального вреда в сумме 10 000 руб., а также штраф за несоблюдение в добровольном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порядке требований потребителя в сумме 50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990 руб., всего взыскать 152 970 рублей.</w:t>
      </w:r>
    </w:p>
    <w:p w:rsidR="000926D9" w:rsidP="0009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удовлетворении остальной части иска 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отказать.</w:t>
      </w:r>
    </w:p>
    <w:p w:rsidR="000926D9" w:rsidP="0009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виду удовлетворения исковых требований товар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Samsung</w:t>
      </w:r>
      <w:r w:rsidRPr="00092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Galaxy</w:t>
      </w:r>
      <w:r w:rsidRPr="00092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ставить по принадлежности у ИП ***</w:t>
      </w:r>
    </w:p>
    <w:p w:rsidR="000926D9" w:rsidP="00092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Взыскать с индивидуального предпринимателя 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государственную пошлину в бюджет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городской округ Ялта Республики Крым государственную пошлину в размере 4859,90 рублей</w:t>
      </w:r>
    </w:p>
    <w:p w:rsidR="009E3E6C" w:rsidRPr="00224211" w:rsidP="0009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08C1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B908C1">
        <w:rPr>
          <w:rFonts w:ascii="Times New Roman" w:hAnsi="Times New Roman"/>
          <w:sz w:val="24"/>
          <w:szCs w:val="24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B908C1">
        <w:rPr>
          <w:rFonts w:ascii="Times New Roman" w:hAnsi="Times New Roman"/>
          <w:sz w:val="24"/>
          <w:szCs w:val="24"/>
        </w:rPr>
        <w:t xml:space="preserve">шением суда по истечении пяти дней со дня поступления заявления мировому судье. </w:t>
      </w:r>
      <w:r w:rsidRPr="00B908C1">
        <w:rPr>
          <w:rFonts w:ascii="Times New Roman" w:hAnsi="Times New Roman"/>
          <w:sz w:val="24"/>
          <w:szCs w:val="24"/>
        </w:rPr>
        <w:tab/>
      </w:r>
      <w:r w:rsidRPr="00B908C1">
        <w:rPr>
          <w:rFonts w:ascii="Times New Roman" w:hAnsi="Times New Roman"/>
          <w:sz w:val="24"/>
          <w:szCs w:val="24"/>
        </w:rPr>
        <w:tab/>
      </w:r>
    </w:p>
    <w:p w:rsidR="00DF11C8" w:rsidRPr="00DF11C8" w:rsidP="0086594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1C8">
        <w:rPr>
          <w:rFonts w:ascii="Times New Roman" w:eastAsia="Calibri" w:hAnsi="Times New Roman" w:cs="Times New Roman"/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DF11C8">
        <w:rPr>
          <w:rFonts w:ascii="Times New Roman" w:eastAsia="Calibri" w:hAnsi="Times New Roman" w:cs="Times New Roman"/>
          <w:sz w:val="24"/>
          <w:szCs w:val="24"/>
        </w:rPr>
        <w:t>родской суд Республики Крым через мирового судью.</w:t>
      </w:r>
    </w:p>
    <w:p w:rsidR="00DF11C8" w:rsidP="00DF1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E6C" w:rsidRPr="00224211" w:rsidP="0063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А.Ш. Юдакова</w:t>
      </w:r>
    </w:p>
    <w:sectPr w:rsidSect="000926D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C"/>
    <w:rsid w:val="000532F9"/>
    <w:rsid w:val="00080439"/>
    <w:rsid w:val="00087E03"/>
    <w:rsid w:val="000926D9"/>
    <w:rsid w:val="000A4780"/>
    <w:rsid w:val="000B3482"/>
    <w:rsid w:val="000E234F"/>
    <w:rsid w:val="00136B00"/>
    <w:rsid w:val="00184C1A"/>
    <w:rsid w:val="001B1902"/>
    <w:rsid w:val="001B5D16"/>
    <w:rsid w:val="001D2682"/>
    <w:rsid w:val="00211EDD"/>
    <w:rsid w:val="002141E6"/>
    <w:rsid w:val="002237E4"/>
    <w:rsid w:val="00224211"/>
    <w:rsid w:val="00254D81"/>
    <w:rsid w:val="002550CB"/>
    <w:rsid w:val="00272545"/>
    <w:rsid w:val="00285A94"/>
    <w:rsid w:val="002A2343"/>
    <w:rsid w:val="002B6E7E"/>
    <w:rsid w:val="002C3424"/>
    <w:rsid w:val="002D62CA"/>
    <w:rsid w:val="00303798"/>
    <w:rsid w:val="00343DED"/>
    <w:rsid w:val="00387FBE"/>
    <w:rsid w:val="003A04F7"/>
    <w:rsid w:val="003A2E08"/>
    <w:rsid w:val="003E1ABE"/>
    <w:rsid w:val="004216A0"/>
    <w:rsid w:val="00464DEF"/>
    <w:rsid w:val="00470260"/>
    <w:rsid w:val="00477CB1"/>
    <w:rsid w:val="004A57C0"/>
    <w:rsid w:val="004D3E5E"/>
    <w:rsid w:val="00502F47"/>
    <w:rsid w:val="00510182"/>
    <w:rsid w:val="005229AA"/>
    <w:rsid w:val="00525473"/>
    <w:rsid w:val="00530ED0"/>
    <w:rsid w:val="005654EF"/>
    <w:rsid w:val="005E1ABB"/>
    <w:rsid w:val="0061164D"/>
    <w:rsid w:val="00633E16"/>
    <w:rsid w:val="006359C3"/>
    <w:rsid w:val="00662D51"/>
    <w:rsid w:val="006717F2"/>
    <w:rsid w:val="00685853"/>
    <w:rsid w:val="006966D9"/>
    <w:rsid w:val="006C7360"/>
    <w:rsid w:val="007357FF"/>
    <w:rsid w:val="007A2B9E"/>
    <w:rsid w:val="007B1208"/>
    <w:rsid w:val="007B125F"/>
    <w:rsid w:val="007B55F6"/>
    <w:rsid w:val="00803D7D"/>
    <w:rsid w:val="00854688"/>
    <w:rsid w:val="0086594C"/>
    <w:rsid w:val="00876270"/>
    <w:rsid w:val="0088085F"/>
    <w:rsid w:val="00881D67"/>
    <w:rsid w:val="008F2CB9"/>
    <w:rsid w:val="0098157A"/>
    <w:rsid w:val="00992EF1"/>
    <w:rsid w:val="009D30FB"/>
    <w:rsid w:val="009E0779"/>
    <w:rsid w:val="009E3E6C"/>
    <w:rsid w:val="00A41550"/>
    <w:rsid w:val="00A5471B"/>
    <w:rsid w:val="00A717FD"/>
    <w:rsid w:val="00A71CDB"/>
    <w:rsid w:val="00A84B8F"/>
    <w:rsid w:val="00A85F7B"/>
    <w:rsid w:val="00A93962"/>
    <w:rsid w:val="00AA58A0"/>
    <w:rsid w:val="00AD02FC"/>
    <w:rsid w:val="00AD4574"/>
    <w:rsid w:val="00B1465D"/>
    <w:rsid w:val="00B906D3"/>
    <w:rsid w:val="00B908C1"/>
    <w:rsid w:val="00BD374A"/>
    <w:rsid w:val="00BE108B"/>
    <w:rsid w:val="00BE1AFC"/>
    <w:rsid w:val="00C24C29"/>
    <w:rsid w:val="00C27247"/>
    <w:rsid w:val="00C555E5"/>
    <w:rsid w:val="00C5741B"/>
    <w:rsid w:val="00C652F6"/>
    <w:rsid w:val="00C80476"/>
    <w:rsid w:val="00C84D62"/>
    <w:rsid w:val="00C92BD3"/>
    <w:rsid w:val="00CB16C3"/>
    <w:rsid w:val="00CF4FA8"/>
    <w:rsid w:val="00D01112"/>
    <w:rsid w:val="00D36C1C"/>
    <w:rsid w:val="00D37BDD"/>
    <w:rsid w:val="00D45385"/>
    <w:rsid w:val="00D73A9C"/>
    <w:rsid w:val="00D84F55"/>
    <w:rsid w:val="00DC6FD5"/>
    <w:rsid w:val="00DF0C7E"/>
    <w:rsid w:val="00DF11C8"/>
    <w:rsid w:val="00E307D0"/>
    <w:rsid w:val="00E636BE"/>
    <w:rsid w:val="00E67CBC"/>
    <w:rsid w:val="00E864C0"/>
    <w:rsid w:val="00E9189E"/>
    <w:rsid w:val="00EA3F05"/>
    <w:rsid w:val="00EB704C"/>
    <w:rsid w:val="00EB7888"/>
    <w:rsid w:val="00EC4376"/>
    <w:rsid w:val="00F01E4F"/>
    <w:rsid w:val="00F70060"/>
    <w:rsid w:val="00F82594"/>
    <w:rsid w:val="00FD3273"/>
    <w:rsid w:val="00FD3DA1"/>
    <w:rsid w:val="00FE5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3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7CBC"/>
    <w:rPr>
      <w:color w:val="0000FF"/>
      <w:u w:val="single"/>
    </w:rPr>
  </w:style>
  <w:style w:type="paragraph" w:customStyle="1" w:styleId="a0">
    <w:name w:val="Знак Знак Знак"/>
    <w:basedOn w:val="Normal"/>
    <w:uiPriority w:val="99"/>
    <w:rsid w:val="00D36C1C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pk-rf/razdel-ii/podrazdel-ii/glava-16/statia-194/" TargetMode="External" /><Relationship Id="rId6" Type="http://schemas.openxmlformats.org/officeDocument/2006/relationships/hyperlink" Target="https://sudact.ru/law/gpk-rf/razdel-ii/podrazdel-ii/glava-16/statia-199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6DD5-250C-439E-9190-88868BC4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