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Дело №2-0390/95/2018</w:t>
      </w:r>
    </w:p>
    <w:p w:rsidR="00A77B3E">
      <w:r>
        <w:t xml:space="preserve">   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                                          резолютивная часть</w:t>
      </w:r>
    </w:p>
    <w:p w:rsidR="00A77B3E"/>
    <w:p w:rsidR="00A77B3E">
      <w:r>
        <w:t xml:space="preserve">11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 Крым  Казаченко Ю.Н., при секретаре Лоза М.С., с участием представителя истца – 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гражданское дел</w:t>
      </w:r>
      <w:r>
        <w:t>о по иску Общества с ограниченной ответственностью «</w:t>
      </w:r>
      <w:r>
        <w:t>Альтфатер</w:t>
      </w:r>
      <w:r>
        <w:t xml:space="preserve"> Крым» к </w:t>
      </w:r>
      <w:r>
        <w:t>Кискину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 по сбору и вывозу бытовых отходов,  </w:t>
      </w:r>
    </w:p>
    <w:p w:rsidR="00A77B3E">
      <w:r>
        <w:t>Руководствуясь ст.ст.196-199, 235 Гражданского процессуального кодек</w:t>
      </w:r>
      <w:r>
        <w:t xml:space="preserve">са Российской Федерации, </w:t>
      </w:r>
    </w:p>
    <w:p w:rsidR="00A77B3E">
      <w:r>
        <w:t xml:space="preserve">                                                        р е ш и л :</w:t>
      </w:r>
    </w:p>
    <w:p w:rsidR="00A77B3E"/>
    <w:p w:rsidR="00A77B3E">
      <w:r>
        <w:t>Иск Общества с ограниченной ответственностью «</w:t>
      </w:r>
      <w:r>
        <w:t>Альтфатер</w:t>
      </w:r>
      <w:r>
        <w:t xml:space="preserve"> Крым» к </w:t>
      </w:r>
      <w:r>
        <w:t>Кискину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 по сбору и вывоз</w:t>
      </w:r>
      <w:r>
        <w:t xml:space="preserve">у бытовых отходов  – удовлетворить.     </w:t>
      </w:r>
    </w:p>
    <w:p w:rsidR="00A77B3E">
      <w:r>
        <w:t xml:space="preserve">Взыскать с </w:t>
      </w:r>
      <w:r>
        <w:t>Кискина</w:t>
      </w:r>
      <w:r>
        <w:t xml:space="preserve"> </w:t>
      </w:r>
      <w:r>
        <w:t>фио</w:t>
      </w:r>
      <w:r>
        <w:t>, пропорционально принадлежащей ему доли в пользу 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</w:t>
      </w:r>
      <w:r>
        <w:t>810840160000189, ИНН – 9103004116, КПП - 910301001 ) задолженность за коммунальные услуги по сбору и вывозу бытовых отходов за период с 01 октября 2013 года по 31 января 2018 года в размере 2624 рубля 95 копеек, государственную пошлину в размере 105 рублей</w:t>
      </w:r>
      <w:r>
        <w:t>, всего 2729 рублей 95 копеек.</w:t>
      </w:r>
    </w:p>
    <w:p w:rsidR="00A77B3E">
      <w:r>
        <w:t xml:space="preserve">Взыскать с </w:t>
      </w:r>
      <w:r>
        <w:t>фио</w:t>
      </w:r>
      <w:r>
        <w:t>, пропорционально принадлежащей ему доли в пользу 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407002810840160000189, И</w:t>
      </w:r>
      <w:r>
        <w:t>НН – 9103004116, КПП - 910301001 ) задолженность за коммунальные услуги по сбору и вывозу бытовых отходов за период с 01 октября 2013 года по 31 января 2018 года в размере 2624 рубля 95 копеек, государственную пошлину в размере 105 рублей, всего 2729 рубле</w:t>
      </w:r>
      <w:r>
        <w:t>й 95 копеек.</w:t>
      </w:r>
    </w:p>
    <w:p w:rsidR="00A77B3E">
      <w:r>
        <w:t xml:space="preserve">Взыскать с </w:t>
      </w:r>
      <w:r>
        <w:t>фио</w:t>
      </w:r>
      <w:r>
        <w:t>, пропорционально принадлежащей ему доли в пользу 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407002810840160000189, ИНН – 9103004116, К</w:t>
      </w:r>
      <w:r>
        <w:t>ПП - 910301001 ) задолженность за коммунальные услуги по сбору и вывозу бытовых отходов за период с 01 октября 2013 года по 31 января 2018 года в размере 2624 рубля 95 копеек, государственную пошлину в размере 105 рублей, всего 2729 рублей 95 копеек.</w:t>
      </w:r>
    </w:p>
    <w:p w:rsidR="00A77B3E">
      <w:r>
        <w:t>Взыск</w:t>
      </w:r>
      <w:r>
        <w:t xml:space="preserve">ать с </w:t>
      </w:r>
      <w:r>
        <w:t>фио</w:t>
      </w:r>
      <w:r>
        <w:t>, пропорционально принадлежащей ему доли в пользу 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407002810840160000189, ИНН – 9103004116, КПП - 910301001 ) з</w:t>
      </w:r>
      <w:r>
        <w:t xml:space="preserve">адолженность за коммунальные услуги по сбору и вывозу бытовых отходов за период с 01 октября </w:t>
      </w:r>
      <w:r>
        <w:t>2013 года по 31 января 2018 года в размере 2624 рубля 95 копеек, государственную пошлину в размере 105 рублей, всего 2729 рублей 95 копеек.</w:t>
      </w:r>
    </w:p>
    <w:p w:rsidR="00A77B3E">
      <w:r>
        <w:t xml:space="preserve">Взыскать с </w:t>
      </w:r>
      <w:r>
        <w:t>фио</w:t>
      </w:r>
      <w:r>
        <w:t>, пропорц</w:t>
      </w:r>
      <w:r>
        <w:t>ионально принадлежащей ей доли в пользу Общества с ограниченной ответственностью «</w:t>
      </w:r>
      <w:r>
        <w:t>Альтфатер</w:t>
      </w:r>
      <w:r>
        <w:t xml:space="preserve"> Крым» (Банк РНКБ (ОАО) отд.00№16, БИК – 043510607, к/с – 30101810335100000607, р/с – 407002810840160000189, ИНН – 9103004116, КПП - 910301001 ) задолженность за ком</w:t>
      </w:r>
      <w:r>
        <w:t>мунальные услуги по сбору и вывозу бытовых отходов за период с 01 октября 2013 года по 31 января 2018 года в размере 2624 рубля 95 копеек, государственную пошлину в размере 105 рублей, всего 2729 рублей 95 копеек.</w:t>
      </w:r>
    </w:p>
    <w:p w:rsidR="00A77B3E">
      <w:r>
        <w:t>Разъяснить сторонам, что мировой судья мож</w:t>
      </w:r>
      <w:r>
        <w:t xml:space="preserve">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</w:t>
      </w:r>
      <w:r>
        <w:t xml:space="preserve">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</w:t>
      </w:r>
      <w:r>
        <w:t xml:space="preserve">поступления заявления мировому судье. </w:t>
      </w:r>
    </w:p>
    <w:p w:rsidR="00A77B3E">
      <w:r>
        <w:t>Ответчики вправе подать мировому судье заявление об отмене заочного решения суда в течение семи дней со дня вручения ему копии заочного решения.</w:t>
      </w:r>
    </w:p>
    <w:p w:rsidR="00A77B3E">
      <w:r>
        <w:t>Заочное решение может быть обжаловано сторонами в Ялтинский городской су</w:t>
      </w:r>
      <w:r>
        <w:t>д Республики Крым путем подачи апелляционной жалобы через мирового судью в течение месяца по истечении срока подачи ответчиками  заявления об отмене заочного решения суда, а в случае, если такое заявление подано, – в течение месяца со дня вынесения определ</w:t>
      </w:r>
      <w:r>
        <w:t>ения суда об отказе в удовлетворении этого заявления.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</w:p>
    <w:p w:rsidR="00C86200" w:rsidP="00C86200">
      <w:r>
        <w:t xml:space="preserve">Согласовано </w:t>
      </w:r>
    </w:p>
    <w:p w:rsidR="00C86200" w:rsidP="00C86200">
      <w:r>
        <w:t>Мировой судья Казаченко Ю.Н. ___________________________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00"/>
    <w:rsid w:val="00A77B3E"/>
    <w:rsid w:val="00C86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