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5065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417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5065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5065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41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19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Валентине Васильевне, Панченко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Ал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Панченко 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Смоленской 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Смоленской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Смоленскому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Панченко Олегу Александровичу, Панченко Юлии Олеговичу, Смоленской Наталье Витальевне, Смоленской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478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Смоленскому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 В.</w:t>
      </w:r>
      <w:r w:rsidRPr="00C909AF" w:rsidR="00547822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234B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CE7EF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30F5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030F5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241FBD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Pr="00196DB9" w:rsidR="00413F9F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030F5A">
        <w:rPr>
          <w:rFonts w:ascii="Times New Roman" w:hAnsi="Times New Roman" w:cs="Times New Roman"/>
          <w:sz w:val="26"/>
          <w:szCs w:val="26"/>
          <w:lang w:eastAsia="en-US"/>
        </w:rPr>
        <w:t>гор.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3D2A53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196DB9" w:rsidR="003D2A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7448C7"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являющегося собственником 3/14 части жилого помещения</w:t>
      </w:r>
      <w:r w:rsidRPr="00C909AF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34B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34B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10075D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234BCF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26631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23A52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484</w:t>
      </w:r>
      <w:r w:rsidRPr="00B23A5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B23A52" w:rsidR="00D26631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23A5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B23A5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E7EF4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CE7EF4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CE7EF4" w:rsidR="00413F9F">
        <w:rPr>
          <w:rFonts w:ascii="Times New Roman" w:hAnsi="Times New Roman" w:cs="Times New Roman"/>
          <w:sz w:val="26"/>
          <w:szCs w:val="26"/>
          <w:lang w:eastAsia="en-US"/>
        </w:rPr>
        <w:t>19</w:t>
      </w:r>
      <w:r w:rsidRPr="00CE7EF4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марта</w:t>
      </w:r>
      <w:r w:rsidRPr="00CE7EF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E7EF4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E7EF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E7EF4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E7EF4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234BCF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51</w:t>
      </w:r>
      <w:r w:rsidRPr="00CE7EF4" w:rsidR="00DE04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E7EF4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CE7EF4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23</w:t>
      </w:r>
      <w:r w:rsidRPr="00CE7EF4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E7EF4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CE7EF4" w:rsidR="007448C7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CE7EF4" w:rsidR="00E3315D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CE7EF4" w:rsidR="007448C7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CE7EF4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CE7EF4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030F5A" w:rsidP="00615DA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В.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уроженки 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******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артирном доме,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начисляемых на сумму задолженности 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484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>к,</w:t>
      </w:r>
      <w:r w:rsidRPr="00615DA6" w:rsidR="0083411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Российской Федерации, действующей на день фактической оплаты, от не выплаченной в срок су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ммы за каждый день просрочки.  </w:t>
      </w:r>
    </w:p>
    <w:p w:rsidR="00030F5A" w:rsidRPr="00DE0456" w:rsidP="00030F5A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О.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 оплате взносов на капитальный ремонт общего имущества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являющегося собственником 1/7 части жилого помещения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 период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декабрь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в размере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322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69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пени за просрочку оплаты взносов по состоянию на 19 марта 2024 года в размере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CE7E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030F5A" w:rsidP="00615DA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О.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US"/>
        </w:rPr>
        <w:t>с********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обл.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щества в многоквартирном доме,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начисляемых на сумму задолженности в размере 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69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одной трехсотой ставки рефинансирования Центрального банка Российской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Федерации, действующей на день фактической оплаты, от не выплаченной в срок суммы за каждый день просрочки</w:t>
      </w:r>
      <w:r w:rsidR="00CE7EF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0F5A" w:rsidRPr="00CE7EF4" w:rsidP="00030F5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Ю.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гор.******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являющегося собственником 1/7 части жилого помещения</w:t>
      </w:r>
      <w:r w:rsidRPr="00C909AF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период с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в размере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22</w:t>
      </w:r>
      <w:r w:rsidRPr="00CE7EF4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E7EF4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69</w:t>
      </w:r>
      <w:r w:rsidRPr="00CE7EF4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CE7EF4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пени за просрочку оплаты взносов по состоянию на 19 марта 2024 года в размере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CE7EF4" w:rsidR="00CE7E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030F5A" w:rsidP="00615DA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Ю.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ки*******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 сумму зад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олженности в размере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22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69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за период с 20 марта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аченной в срок суммы за каждый день просрочки</w:t>
      </w:r>
      <w:r w:rsidR="00CE7EF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0F5A" w:rsidRPr="00DE0456" w:rsidP="00030F5A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Н.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24 февраля 1963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за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1/7 долю в праве собственности за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период с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F0745C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 xml:space="preserve">22 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69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ек,</w:t>
      </w:r>
      <w:r w:rsidRPr="00030F5A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пени за просрочку оплаты взносов по состоянию на 19 марта 2024 года в размере </w:t>
      </w:r>
      <w:r w:rsidR="00D475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3475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D475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030F5A" w:rsidP="00615DA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Н.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\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>взносов на капитальный ремонт общего имущества в многоквартирном доме, начисляемых на с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умму задолженности в размере 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69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к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трехсотой ставки рефинансирования Центрального банка Российской Федерации, действующей на день фактической оплаты, от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не выплаченной в срок суммы за каждый день просрочки</w:t>
      </w:r>
      <w:r w:rsidR="00CE7EF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0F5A" w:rsidRPr="00DE0456" w:rsidP="00030F5A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С.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являюще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йся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собственником 1/7 части жилого помещения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69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B23A5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030F5A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, 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пени за просрочку оплаты взносов по состоянию на 19 марта 2024 года в размере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CE7EF4" w:rsidR="00CE7E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CE7EF4" w:rsid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030F5A" w:rsidP="00615DA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С.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ки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>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олженности </w:t>
      </w:r>
      <w:r w:rsidRPr="00030F5A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в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69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B23A52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DE0456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выплаченной в срок суммы за каждый день просрочки</w:t>
      </w:r>
      <w:r w:rsidR="00CE7EF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0F5A" w:rsidRPr="00CE7EF4" w:rsidP="00A12CE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Смоленского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1091160554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являющегося собственником 3/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 части жилого помещения</w:t>
      </w:r>
      <w:r w:rsidRPr="00C909AF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D475A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D475A2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</w:t>
      </w:r>
      <w:r w:rsidRPr="00D26631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484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E7EF4" w:rsidR="00B23A5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пени за просрочку оплаты взносов по состоянию на 19 марта 2024 года в размере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151</w:t>
      </w:r>
      <w:r w:rsidRPr="00CE7E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рубл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ь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23</w:t>
      </w:r>
      <w:r w:rsidRPr="00CE7E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копейки. </w:t>
      </w:r>
    </w:p>
    <w:p w:rsidR="00030F5A" w:rsidP="00030F5A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448C7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Смоленского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гор.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</w:t>
      </w:r>
      <w:r w:rsidRPr="00B23A52">
        <w:rPr>
          <w:rFonts w:ascii="Times New Roman" w:hAnsi="Times New Roman" w:cs="Times New Roman"/>
          <w:sz w:val="26"/>
          <w:szCs w:val="26"/>
          <w:lang w:eastAsia="en-US"/>
        </w:rPr>
        <w:t xml:space="preserve">начисляемых на сумму задолженности </w:t>
      </w:r>
      <w:r w:rsidRPr="00B23A52" w:rsidR="00B23A52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484</w:t>
      </w:r>
      <w:r w:rsidRPr="00B23A52" w:rsidR="003475EF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23A52" w:rsidR="003475E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B23A52" w:rsidR="003475E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E7EF4"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</w:t>
      </w:r>
      <w:r w:rsidR="003475E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3475E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0456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20 марта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кой оплаты, от не выплаченной в срок суммы за каждый день просрочки</w:t>
      </w:r>
      <w:r w:rsidR="00CE7EF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12CED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года, уроженки 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гор.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СНИЛС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Смоленского С.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гор. Ялта </w:t>
      </w:r>
      <w:r>
        <w:rPr>
          <w:rFonts w:ascii="Times New Roman" w:hAnsi="Times New Roman" w:cs="Times New Roman"/>
          <w:sz w:val="26"/>
          <w:szCs w:val="26"/>
          <w:lang w:eastAsia="en-US"/>
        </w:rPr>
        <w:t>Крымской обл.</w:t>
      </w:r>
      <w:r w:rsidRPr="00196DB9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нк ПАО в отделении Банка России по Республике Крым, БИК </w:t>
      </w:r>
      <w:r w:rsidRPr="00D26631">
        <w:rPr>
          <w:rFonts w:ascii="Times New Roman" w:eastAsia="Times New Roman" w:hAnsi="Times New Roman" w:cs="Times New Roman"/>
          <w:sz w:val="26"/>
          <w:szCs w:val="26"/>
        </w:rPr>
        <w:t>043510607, КПП 910201001, КБК 18210803010011000110)</w:t>
      </w:r>
      <w:r w:rsidRP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судебные </w:t>
      </w:r>
      <w:r w:rsidRP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расходы по оплате государственной пошлины в 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160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F0745C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20 копеек с каждого. </w:t>
      </w:r>
    </w:p>
    <w:p w:rsidR="00312434" w:rsidRPr="005970D3" w:rsidP="005970D3">
      <w:pPr>
        <w:pStyle w:val="HTMLPreformatted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ца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с. Николаевка Белгород-Днестровского Одесской обл.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, СНИЛС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Панченко 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 О.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гор.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, СНИЛС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 В.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, СНИЛС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15D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615DA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15DA6">
        <w:rPr>
          <w:rFonts w:ascii="Times New Roman" w:hAnsi="Times New Roman" w:cs="Times New Roman"/>
          <w:sz w:val="26"/>
          <w:szCs w:val="26"/>
          <w:lang w:eastAsia="en-US"/>
        </w:rPr>
        <w:t>г.</w:t>
      </w:r>
      <w:r w:rsidRPr="005970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96DB9" w:rsidR="00615DA6">
        <w:rPr>
          <w:rFonts w:ascii="Times New Roman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855DA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 w:rsidR="00855DA8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р/с 40603810840080000012 в РНКБ Банк ПАО в отделении Банка России по Республике Крым, БИК </w:t>
      </w:r>
      <w:r w:rsidRPr="00D26631" w:rsidR="00855DA8">
        <w:rPr>
          <w:rFonts w:ascii="Times New Roman" w:eastAsia="Times New Roman" w:hAnsi="Times New Roman" w:cs="Times New Roman"/>
          <w:sz w:val="26"/>
          <w:szCs w:val="26"/>
        </w:rPr>
        <w:t>043510607, КПП 910201001, КБК 18210803010011000110)</w:t>
      </w:r>
      <w:r w:rsidRPr="00D26631" w:rsidR="00855DA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26631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D2663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26631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D26631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106</w:t>
      </w:r>
      <w:r w:rsidRPr="00D26631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D26631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="00234BCF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D26631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D26631" w:rsidR="007448C7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234BCF">
        <w:rPr>
          <w:rFonts w:ascii="Times New Roman" w:hAnsi="Times New Roman" w:cs="Times New Roman"/>
          <w:sz w:val="26"/>
          <w:szCs w:val="26"/>
          <w:lang w:eastAsia="en-US"/>
        </w:rPr>
        <w:t xml:space="preserve"> с каждого</w:t>
      </w:r>
      <w:r w:rsidRPr="00D26631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12CED" w:rsidRPr="00C909AF" w:rsidP="00A12CE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A12CED" w:rsidRPr="00DD6787" w:rsidP="00A12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ответчикам,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им копии этого решения.</w:t>
      </w:r>
    </w:p>
    <w:p w:rsidR="00A12CED" w:rsidRPr="00C909AF" w:rsidP="00A12CE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 xml:space="preserve">Заочное </w:t>
      </w:r>
      <w:r w:rsidRPr="00DD6787">
        <w:rPr>
          <w:rFonts w:ascii="Times New Roman" w:hAnsi="Times New Roman"/>
          <w:sz w:val="28"/>
          <w:szCs w:val="28"/>
        </w:rPr>
        <w:t>решение может быть обжаловано сторонами в апелляционном порядке в течение одного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</w:t>
      </w:r>
      <w:r w:rsidRPr="00DD6787">
        <w:rPr>
          <w:rFonts w:ascii="Times New Roman" w:hAnsi="Times New Roman"/>
          <w:sz w:val="28"/>
          <w:szCs w:val="28"/>
        </w:rPr>
        <w:t>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44A21" w:rsidRPr="007448C7" w:rsidP="00444A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444A21" w:rsidRPr="007448C7" w:rsidP="00444A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448C7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448C7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7448C7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A12CED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)</w:t>
            </w:r>
            <w:r w:rsidR="00A12CED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74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19.03.2024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CE7EF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417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7448C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В.В.</w:t>
            </w:r>
          </w:p>
          <w:p w:rsidR="00CA57BD" w:rsidRPr="005C28A1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A57BD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О.А.</w:t>
            </w:r>
          </w:p>
          <w:p w:rsidR="00CE7EF4" w:rsidRPr="005C28A1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E7EF4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Ю.О.</w:t>
            </w:r>
          </w:p>
          <w:p w:rsidR="00CE7EF4" w:rsidRPr="005C28A1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E7EF4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Н.В.</w:t>
            </w:r>
          </w:p>
          <w:p w:rsidR="00CE7EF4" w:rsidRPr="005C28A1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E7EF4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Смоленской С.С.</w:t>
            </w:r>
          </w:p>
          <w:p w:rsidR="00CE7EF4" w:rsidRPr="005C28A1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E7EF4" w:rsidRPr="00CE7EF4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EF4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Смоленскому С.В.</w:t>
            </w:r>
          </w:p>
          <w:p w:rsidR="00CE7EF4" w:rsidRPr="005C28A1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E7EF4" w:rsidP="00CE7EF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12CED" w:rsidP="00A12CE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CED" w:rsidRPr="005C28A1" w:rsidP="00A12CE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A12CED" w:rsidRPr="005C28A1" w:rsidP="00A12CE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A12CED" w:rsidRPr="005C28A1" w:rsidP="00A12CE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E7EF4" w:rsidRPr="005C28A1" w:rsidP="007448C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BD" w:rsidRPr="005C28A1" w:rsidP="00234BC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A12CED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19.03.2024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</w:t>
      </w:r>
      <w:r w:rsidR="00CE7EF4">
        <w:rPr>
          <w:rFonts w:ascii="Times New Roman" w:hAnsi="Times New Roman"/>
          <w:i/>
          <w:sz w:val="24"/>
          <w:szCs w:val="24"/>
          <w:lang w:eastAsia="ru-RU"/>
        </w:rPr>
        <w:t>___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л.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 № 95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Ялтинского судебного района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(городской округ Ялта) РК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7EF4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1F73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1F73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1F73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1F73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7EF4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7EF4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7EF4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968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0"/>
        <w:gridCol w:w="1983"/>
        <w:gridCol w:w="1267"/>
        <w:gridCol w:w="1854"/>
        <w:gridCol w:w="1854"/>
        <w:gridCol w:w="1072"/>
        <w:gridCol w:w="1382"/>
        <w:gridCol w:w="2198"/>
        <w:gridCol w:w="5136"/>
        <w:gridCol w:w="1267"/>
      </w:tblGrid>
      <w:tr w:rsidTr="00234BCF">
        <w:tblPrEx>
          <w:tblW w:w="1968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Пени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июн.2020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20.07.2020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18.08.2020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19.08.2020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 xml:space="preserve">376.38 x </w:t>
            </w: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(1309-319)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июл.2020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20.08.2020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(1278-288)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авг.2020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(1247-257)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сен.2020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(1217-227)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окт.2020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 xml:space="preserve">376.38 x (1186-196) x 1/300 x </w:t>
            </w: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118.00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ноя.2020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BCF" w:rsidRPr="00234BCF" w:rsidP="00234BC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376.38 x (1155-184)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115.73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Сумма основного долга: 2258.28 руб.</w:t>
            </w:r>
          </w:p>
        </w:tc>
      </w:tr>
      <w:tr w:rsidTr="00234BCF">
        <w:tblPrEx>
          <w:tblW w:w="1968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BCF" w:rsidRPr="00234BCF" w:rsidP="00234BCF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234BCF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Сумма пеней по всем задолженностям: 705.73 руб</w:t>
            </w:r>
          </w:p>
        </w:tc>
      </w:tr>
    </w:tbl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4BCF" w:rsidRPr="00234BCF" w:rsidP="00234BC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t>Сумма основного долга:</w:t>
      </w: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br/>
        <w:t>2258.28 руб.</w:t>
      </w:r>
    </w:p>
    <w:p w:rsidR="00234BCF" w:rsidRPr="00234BCF" w:rsidP="00234BC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t>Сумма пеней:</w:t>
      </w: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br/>
        <w:t>705.73 руб.</w:t>
      </w:r>
    </w:p>
    <w:p w:rsidR="00234BCF" w:rsidRPr="00234BCF" w:rsidP="00234BC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t>Итого, сумма к взысканию:</w:t>
      </w:r>
      <w:r w:rsidRPr="00234BCF">
        <w:rPr>
          <w:rFonts w:ascii="Arial" w:hAnsi="Arial" w:cs="Arial"/>
          <w:color w:val="333333"/>
          <w:sz w:val="20"/>
          <w:szCs w:val="20"/>
          <w:lang w:eastAsia="ru-RU"/>
        </w:rPr>
        <w:br/>
        <w:t>2964.01 руб.</w:t>
      </w:r>
    </w:p>
    <w:p w:rsidR="00234BCF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0F5A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E43E8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2346F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96DB9"/>
    <w:rsid w:val="001A385C"/>
    <w:rsid w:val="001A38EB"/>
    <w:rsid w:val="001C7637"/>
    <w:rsid w:val="001C79F5"/>
    <w:rsid w:val="001D2A07"/>
    <w:rsid w:val="001D7EA0"/>
    <w:rsid w:val="001E62BA"/>
    <w:rsid w:val="001F7462"/>
    <w:rsid w:val="00203DBD"/>
    <w:rsid w:val="002144F4"/>
    <w:rsid w:val="00215932"/>
    <w:rsid w:val="00222AC2"/>
    <w:rsid w:val="0022330E"/>
    <w:rsid w:val="00234BCF"/>
    <w:rsid w:val="00241FBD"/>
    <w:rsid w:val="00247D27"/>
    <w:rsid w:val="00250361"/>
    <w:rsid w:val="00252BCB"/>
    <w:rsid w:val="00253D9E"/>
    <w:rsid w:val="00273374"/>
    <w:rsid w:val="0028075B"/>
    <w:rsid w:val="002807F9"/>
    <w:rsid w:val="002901F6"/>
    <w:rsid w:val="00290D7E"/>
    <w:rsid w:val="002937D2"/>
    <w:rsid w:val="002938C6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5EF"/>
    <w:rsid w:val="00347DF0"/>
    <w:rsid w:val="003550F6"/>
    <w:rsid w:val="003569F7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44A21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0654D"/>
    <w:rsid w:val="00515033"/>
    <w:rsid w:val="00525596"/>
    <w:rsid w:val="00525912"/>
    <w:rsid w:val="005268E4"/>
    <w:rsid w:val="0053086E"/>
    <w:rsid w:val="00540B78"/>
    <w:rsid w:val="00546F08"/>
    <w:rsid w:val="00547822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970D3"/>
    <w:rsid w:val="005B14D4"/>
    <w:rsid w:val="005B24D9"/>
    <w:rsid w:val="005C136E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5DA6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448C7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34113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2CED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95F4D"/>
    <w:rsid w:val="00AA18B7"/>
    <w:rsid w:val="00AA1F73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3A5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CE7EF4"/>
    <w:rsid w:val="00D26631"/>
    <w:rsid w:val="00D266D6"/>
    <w:rsid w:val="00D31494"/>
    <w:rsid w:val="00D42E94"/>
    <w:rsid w:val="00D437D4"/>
    <w:rsid w:val="00D475A2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6787"/>
    <w:rsid w:val="00DE0456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0745C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A7A54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4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5838-DA38-45C9-9B2B-4ECAD9B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