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AD43E6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AD43E6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F60A7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1161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AD43E6" w:rsidR="0014086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AD43E6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D43E6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095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Pr="00AD43E6" w:rsidR="003D2A5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F60A7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1944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F60A7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60</w:t>
      </w:r>
    </w:p>
    <w:p w:rsidR="001149F6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1149F6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04 июля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272B3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1149F6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F9265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B421D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B1078F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 w:rsidR="00F60A7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капительный ремонт за период с </w:t>
      </w:r>
      <w:r w:rsidR="00F9265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января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2021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по </w:t>
      </w:r>
      <w:r w:rsidR="00AD43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февраль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2024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6439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 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="00F60A7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3273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рублей </w:t>
      </w:r>
      <w:r w:rsidR="00F60A7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44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</w:t>
      </w:r>
      <w:r w:rsidR="00F60A7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йки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</w:t>
      </w:r>
      <w:r w:rsidRPr="00E03982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состоянию на </w:t>
      </w:r>
      <w:r w:rsidRPr="00E03982" w:rsidR="00F92656">
        <w:rPr>
          <w:rFonts w:ascii="Times New Roman" w:hAnsi="Times New Roman" w:cs="Times New Roman"/>
          <w:sz w:val="26"/>
          <w:szCs w:val="26"/>
          <w:lang w:eastAsia="en-US"/>
        </w:rPr>
        <w:t>04</w:t>
      </w:r>
      <w:r w:rsidRPr="00E03982"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E03982" w:rsidR="00AD43E6">
        <w:rPr>
          <w:rFonts w:ascii="Times New Roman" w:hAnsi="Times New Roman" w:cs="Times New Roman"/>
          <w:sz w:val="26"/>
          <w:szCs w:val="26"/>
          <w:lang w:eastAsia="en-US"/>
        </w:rPr>
        <w:t>ию</w:t>
      </w:r>
      <w:r w:rsidRPr="00E03982" w:rsidR="00F92656">
        <w:rPr>
          <w:rFonts w:ascii="Times New Roman" w:hAnsi="Times New Roman" w:cs="Times New Roman"/>
          <w:sz w:val="26"/>
          <w:szCs w:val="26"/>
          <w:lang w:eastAsia="en-US"/>
        </w:rPr>
        <w:t>л</w:t>
      </w:r>
      <w:r w:rsidRPr="00E03982" w:rsidR="00AD43E6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E03982"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E03982" w:rsidR="00C9344B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E03982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E03982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E03982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Pr="00E03982" w:rsidR="00E03982">
        <w:rPr>
          <w:rFonts w:ascii="Times New Roman" w:hAnsi="Times New Roman" w:cs="Times New Roman"/>
          <w:sz w:val="26"/>
          <w:szCs w:val="26"/>
          <w:lang w:eastAsia="ru-RU"/>
        </w:rPr>
        <w:t xml:space="preserve">567  </w:t>
      </w:r>
      <w:r w:rsidRPr="00E03982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Pr="00E03982" w:rsidR="00E03982">
        <w:rPr>
          <w:rFonts w:ascii="Times New Roman" w:hAnsi="Times New Roman" w:cs="Times New Roman"/>
          <w:sz w:val="26"/>
          <w:szCs w:val="26"/>
          <w:lang w:eastAsia="ru-RU"/>
        </w:rPr>
        <w:t>89</w:t>
      </w:r>
      <w:r w:rsidRPr="00E03982" w:rsidR="00E0398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E03982" w:rsidR="00CF4202">
        <w:rPr>
          <w:rFonts w:ascii="Times New Roman" w:hAnsi="Times New Roman" w:cs="Times New Roman"/>
          <w:sz w:val="26"/>
          <w:szCs w:val="26"/>
          <w:lang w:eastAsia="en-US"/>
        </w:rPr>
        <w:t>копеек</w:t>
      </w:r>
      <w:r w:rsidRPr="00E03982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E03982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6439E6" w:rsidP="00B4727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 w:rsidR="00F60A7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ра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змере </w:t>
      </w:r>
      <w:r w:rsidR="00F60A7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9820 рублей 34 копейки</w:t>
      </w:r>
      <w:r w:rsidR="00F60A7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с 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05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ию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л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 ставки рефинансирования Центрального банка Российской Федерации, действующей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на день фактической оплаты, от не выплаченной в срок суммы за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каждый день просрочки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F92656" w:rsidRPr="00CF4202" w:rsidP="00F92656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Симферополь, ул. Киевская д.1-А, ИНН 9102066504, ОГРН 1149102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40603810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400800000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задолженность по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капительный ремонт за период с января 2021 года по февраль 2024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 в размере </w:t>
      </w:r>
      <w:r w:rsidR="00F60A7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9820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рублей </w:t>
      </w:r>
      <w:r w:rsidR="00F60A7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34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копеек,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взносов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</w:t>
      </w:r>
      <w:r w:rsidRPr="00E03982">
        <w:rPr>
          <w:rFonts w:ascii="Times New Roman" w:hAnsi="Times New Roman" w:cs="Times New Roman"/>
          <w:sz w:val="26"/>
          <w:szCs w:val="26"/>
          <w:lang w:eastAsia="en-US"/>
        </w:rPr>
        <w:t xml:space="preserve">на 04 июля 2024 года в размере </w:t>
      </w:r>
      <w:r w:rsidRPr="00E03982" w:rsidR="00E03982">
        <w:rPr>
          <w:rFonts w:ascii="Times New Roman" w:hAnsi="Times New Roman" w:cs="Times New Roman"/>
          <w:sz w:val="26"/>
          <w:szCs w:val="26"/>
          <w:lang w:eastAsia="en-US"/>
        </w:rPr>
        <w:t>1 703</w:t>
      </w:r>
      <w:r w:rsidRPr="00E03982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E03982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Pr="00E03982" w:rsidR="00E03982">
        <w:rPr>
          <w:rFonts w:ascii="Times New Roman" w:hAnsi="Times New Roman" w:cs="Times New Roman"/>
          <w:sz w:val="26"/>
          <w:szCs w:val="26"/>
          <w:lang w:eastAsia="en-US"/>
        </w:rPr>
        <w:t>68</w:t>
      </w:r>
      <w:r w:rsidRPr="00E03982">
        <w:rPr>
          <w:rFonts w:ascii="Times New Roman" w:hAnsi="Times New Roman" w:cs="Times New Roman"/>
          <w:sz w:val="26"/>
          <w:szCs w:val="26"/>
          <w:lang w:eastAsia="en-US"/>
        </w:rPr>
        <w:t xml:space="preserve"> копеек</w:t>
      </w:r>
      <w:r w:rsidRPr="00CF420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:rsidR="00F92656" w:rsidP="00F92656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>Взыскать с</w:t>
      </w:r>
      <w:r w:rsidRPr="00C909AF" w:rsidR="00F60A7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 w:rsidR="00F60A7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ра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змере </w:t>
      </w:r>
      <w:r w:rsidR="00F60A7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9820 рублей 34 копеек</w:t>
      </w:r>
      <w:r w:rsidR="00F60A7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 05 июля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 ставки рефинансирования Центрального банка Российской Федерации, действующей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на день фактической оплаты, от не выплаченной в срок суммы за к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аждый день просрочки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F92656" w:rsidRPr="00C079B6" w:rsidP="00F92656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8F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солидарно </w:t>
      </w:r>
      <w:r w:rsidRPr="00B1078F">
        <w:rPr>
          <w:rFonts w:ascii="Times New Roman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40603810940810000001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 в отделении Банка России по Республике Крым, БИК 043510607, КПП 910201001, КБК 18210803010011000110)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оплате государственной 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пошлины 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 w:rsidR="00F60A7C">
        <w:rPr>
          <w:rFonts w:ascii="Times New Roman" w:eastAsia="Times New Roman" w:hAnsi="Times New Roman" w:cs="Times New Roman"/>
          <w:sz w:val="26"/>
          <w:szCs w:val="26"/>
        </w:rPr>
        <w:t>602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0A7C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ы могут ознакомиться с мотивированным решением суда по истечении пяти дней со дня поступления заявления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подачи апелляционной жалобы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CF420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sectPr w:rsidSect="000D4D07">
      <w:pgSz w:w="11906" w:h="16838"/>
      <w:pgMar w:top="42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Ўю??Ўю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634"/>
    <w:rsid w:val="000B4BDC"/>
    <w:rsid w:val="000D4D07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49F6"/>
    <w:rsid w:val="00117D83"/>
    <w:rsid w:val="0014086C"/>
    <w:rsid w:val="00142268"/>
    <w:rsid w:val="00144082"/>
    <w:rsid w:val="0015301A"/>
    <w:rsid w:val="00160D40"/>
    <w:rsid w:val="00161A94"/>
    <w:rsid w:val="00164E73"/>
    <w:rsid w:val="001657A3"/>
    <w:rsid w:val="0016612F"/>
    <w:rsid w:val="001730D6"/>
    <w:rsid w:val="001739E5"/>
    <w:rsid w:val="00174254"/>
    <w:rsid w:val="001757E4"/>
    <w:rsid w:val="00192835"/>
    <w:rsid w:val="001A385C"/>
    <w:rsid w:val="001A38EB"/>
    <w:rsid w:val="001C5BD9"/>
    <w:rsid w:val="001C7637"/>
    <w:rsid w:val="001C79F5"/>
    <w:rsid w:val="001D2A07"/>
    <w:rsid w:val="001D7EA0"/>
    <w:rsid w:val="001E3149"/>
    <w:rsid w:val="001E62BA"/>
    <w:rsid w:val="001F7462"/>
    <w:rsid w:val="002033E5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2B33"/>
    <w:rsid w:val="00273374"/>
    <w:rsid w:val="0028075B"/>
    <w:rsid w:val="002901F6"/>
    <w:rsid w:val="002904E4"/>
    <w:rsid w:val="00290D7E"/>
    <w:rsid w:val="002937D2"/>
    <w:rsid w:val="002A099A"/>
    <w:rsid w:val="002B5316"/>
    <w:rsid w:val="002B5692"/>
    <w:rsid w:val="002B597F"/>
    <w:rsid w:val="002B6EF2"/>
    <w:rsid w:val="002B745C"/>
    <w:rsid w:val="002C0994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66FFA"/>
    <w:rsid w:val="00374BB8"/>
    <w:rsid w:val="00383713"/>
    <w:rsid w:val="003933F0"/>
    <w:rsid w:val="003A0476"/>
    <w:rsid w:val="003B62D4"/>
    <w:rsid w:val="003C1EDE"/>
    <w:rsid w:val="003C4183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17C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439E6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55E51"/>
    <w:rsid w:val="00760D39"/>
    <w:rsid w:val="0076130C"/>
    <w:rsid w:val="0076716C"/>
    <w:rsid w:val="007715FA"/>
    <w:rsid w:val="00771BE2"/>
    <w:rsid w:val="00772544"/>
    <w:rsid w:val="007803EF"/>
    <w:rsid w:val="0078137F"/>
    <w:rsid w:val="007816FA"/>
    <w:rsid w:val="0078358B"/>
    <w:rsid w:val="007B1CD2"/>
    <w:rsid w:val="007E237B"/>
    <w:rsid w:val="007E56B2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34F24"/>
    <w:rsid w:val="00941472"/>
    <w:rsid w:val="009458EA"/>
    <w:rsid w:val="00947E98"/>
    <w:rsid w:val="009506A9"/>
    <w:rsid w:val="0096069F"/>
    <w:rsid w:val="0096684C"/>
    <w:rsid w:val="00987483"/>
    <w:rsid w:val="00991184"/>
    <w:rsid w:val="00995AE9"/>
    <w:rsid w:val="009A0FB1"/>
    <w:rsid w:val="009A62F4"/>
    <w:rsid w:val="009A6DDF"/>
    <w:rsid w:val="009B4CE5"/>
    <w:rsid w:val="009B651C"/>
    <w:rsid w:val="009B6638"/>
    <w:rsid w:val="009C441A"/>
    <w:rsid w:val="009D0704"/>
    <w:rsid w:val="009D4362"/>
    <w:rsid w:val="009E4385"/>
    <w:rsid w:val="009E5962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A18B7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AD43E6"/>
    <w:rsid w:val="00B019C0"/>
    <w:rsid w:val="00B04693"/>
    <w:rsid w:val="00B05846"/>
    <w:rsid w:val="00B1078F"/>
    <w:rsid w:val="00B107BB"/>
    <w:rsid w:val="00B22C62"/>
    <w:rsid w:val="00B2618D"/>
    <w:rsid w:val="00B34CF2"/>
    <w:rsid w:val="00B421D3"/>
    <w:rsid w:val="00B44F25"/>
    <w:rsid w:val="00B47273"/>
    <w:rsid w:val="00B628D1"/>
    <w:rsid w:val="00B776DD"/>
    <w:rsid w:val="00BA0AEA"/>
    <w:rsid w:val="00BA0B81"/>
    <w:rsid w:val="00BA348A"/>
    <w:rsid w:val="00BA642A"/>
    <w:rsid w:val="00BB2042"/>
    <w:rsid w:val="00BB3276"/>
    <w:rsid w:val="00BB3928"/>
    <w:rsid w:val="00BB5FC4"/>
    <w:rsid w:val="00BB6159"/>
    <w:rsid w:val="00BB7B08"/>
    <w:rsid w:val="00BC07B8"/>
    <w:rsid w:val="00BC582D"/>
    <w:rsid w:val="00BE22EB"/>
    <w:rsid w:val="00C00A50"/>
    <w:rsid w:val="00C012B3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C778D"/>
    <w:rsid w:val="00CD435F"/>
    <w:rsid w:val="00CD64B0"/>
    <w:rsid w:val="00CD688F"/>
    <w:rsid w:val="00CE067C"/>
    <w:rsid w:val="00CE16E5"/>
    <w:rsid w:val="00CE32E1"/>
    <w:rsid w:val="00CE4A37"/>
    <w:rsid w:val="00CF4202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D5E38"/>
    <w:rsid w:val="00DE470A"/>
    <w:rsid w:val="00E03982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4ED3"/>
    <w:rsid w:val="00EA7E29"/>
    <w:rsid w:val="00EB455A"/>
    <w:rsid w:val="00EB47CF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54CA9"/>
    <w:rsid w:val="00F60A7C"/>
    <w:rsid w:val="00F61A4E"/>
    <w:rsid w:val="00F64052"/>
    <w:rsid w:val="00F73A35"/>
    <w:rsid w:val="00F81B75"/>
    <w:rsid w:val="00F86D83"/>
    <w:rsid w:val="00F87425"/>
    <w:rsid w:val="00F91A3B"/>
    <w:rsid w:val="00F92656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BA60-F53A-44E0-8B15-F2493A0E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