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82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1164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D82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1941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82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69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</w:rPr>
        <w:t>ХХХ</w:t>
      </w:r>
      <w:r w:rsidRPr="00D82C80" w:rsidR="00D82C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82C80" w:rsidR="007F5E78">
        <w:rPr>
          <w:rFonts w:ascii="Times New Roman" w:hAnsi="Times New Roman"/>
          <w:color w:val="000000" w:themeColor="text1"/>
          <w:sz w:val="26"/>
          <w:szCs w:val="26"/>
        </w:rPr>
        <w:t>о взыс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P="00463AE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</w:t>
      </w:r>
      <w:r w:rsidR="00463AE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="00463AE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заявлени</w:t>
      </w:r>
      <w:r w:rsidR="00463AE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</w:rPr>
        <w:t>ХХХ</w:t>
      </w:r>
      <w:r w:rsidR="00B421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 w:rsidR="00463AE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удовлетворить частично. </w:t>
      </w:r>
    </w:p>
    <w:p w:rsidR="00D82C80" w:rsidRPr="002D08B9" w:rsidP="00D82C8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по состоянию на 04 июля 2024 года в размере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>1806</w:t>
      </w:r>
      <w:r w:rsidRPr="002D0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>36</w:t>
      </w:r>
      <w:r w:rsidRPr="002D08B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копеек.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ХХХ</w:t>
      </w:r>
      <w:r w:rsidR="00D82C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D08B9" w:rsidR="006310B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8B9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2D08B9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Pr="002D08B9" w:rsidR="00F92656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2D08B9"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8B9"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Pr="002D08B9"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Pr="002D08B9"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2D08B9"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8B9"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2D08B9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2D08B9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8B9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>903</w:t>
      </w:r>
      <w:r w:rsidRPr="002D08B9" w:rsidR="00E039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08B9" w:rsidR="00CF4202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6B068E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2D08B9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2D08B9" w:rsidR="00E0398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D08B9" w:rsidR="00CF4202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2D08B9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2D08B9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F92656" w:rsidRPr="00CF4202" w:rsidP="00F9265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</w:rPr>
        <w:t>ХХХ</w:t>
      </w:r>
      <w:r w:rsidR="00D82C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="006B068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B223E" w:rsidR="00D82C80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000043" w:rsidR="00D82C80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E03982" w:rsidR="00D82C80">
        <w:rPr>
          <w:rFonts w:ascii="Times New Roman" w:hAnsi="Times New Roman" w:cs="Times New Roman"/>
          <w:sz w:val="26"/>
          <w:szCs w:val="26"/>
          <w:lang w:eastAsia="en-US"/>
        </w:rPr>
        <w:t xml:space="preserve">состоянию на 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 xml:space="preserve">04 июля 2024 года в размере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 xml:space="preserve">903 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2D08B9" w:rsidR="002D08B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CF420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D82C80" w:rsidP="00D82C8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О, БИК 043510607, к/с 30101810335100000607, ИНН 9102066504 в РНКБ Банк(ПАО) (для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E03982">
        <w:rPr>
          <w:rFonts w:ascii="Times New Roman" w:hAnsi="Times New Roman" w:cs="Times New Roman"/>
          <w:sz w:val="26"/>
          <w:szCs w:val="26"/>
          <w:lang w:eastAsia="en-US"/>
        </w:rPr>
        <w:t xml:space="preserve">состоянию на 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 xml:space="preserve">04 июля 2024 года в размере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 xml:space="preserve">903  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6B068E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8B9" w:rsidR="002D08B9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2D08B9" w:rsidR="002D08B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D08B9" w:rsidR="002D08B9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CF420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6B068E" w:rsidRPr="00CF4202" w:rsidP="00D82C8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 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связи с добровольной оплатой ответчиками суммы задолженности за период с января 2021 по февраль 2024 года после подачи иска в суд.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06060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08B9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63AE2"/>
    <w:rsid w:val="004751DF"/>
    <w:rsid w:val="00475542"/>
    <w:rsid w:val="00477C9D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068E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72544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1472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2C80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3982"/>
    <w:rsid w:val="00E0553F"/>
    <w:rsid w:val="00E17B0B"/>
    <w:rsid w:val="00E24994"/>
    <w:rsid w:val="00E25819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54CA9"/>
    <w:rsid w:val="00F60A7C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E035-8553-4C7E-99CC-945F8CB8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