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0184B">
        <w:rPr>
          <w:sz w:val="28"/>
          <w:szCs w:val="28"/>
        </w:rPr>
        <w:t>6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20184B">
        <w:rPr>
          <w:sz w:val="28"/>
          <w:szCs w:val="28"/>
        </w:rPr>
        <w:t>513</w:t>
      </w:r>
      <w:r w:rsidR="00392866">
        <w:rPr>
          <w:sz w:val="28"/>
          <w:szCs w:val="28"/>
        </w:rPr>
        <w:t>-</w:t>
      </w:r>
      <w:r w:rsidR="0020184B">
        <w:rPr>
          <w:sz w:val="28"/>
          <w:szCs w:val="28"/>
        </w:rPr>
        <w:t>72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5059FD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20184B">
        <w:rPr>
          <w:sz w:val="28"/>
          <w:szCs w:val="28"/>
        </w:rPr>
        <w:t xml:space="preserve">Базарову </w:t>
      </w:r>
      <w:r w:rsidR="0020184B">
        <w:rPr>
          <w:sz w:val="28"/>
          <w:szCs w:val="28"/>
        </w:rPr>
        <w:t>Батору</w:t>
      </w:r>
      <w:r w:rsidR="005059FD">
        <w:rPr>
          <w:sz w:val="28"/>
          <w:szCs w:val="28"/>
        </w:rPr>
        <w:t xml:space="preserve"> </w:t>
      </w:r>
      <w:r w:rsidR="0020184B">
        <w:rPr>
          <w:sz w:val="28"/>
          <w:szCs w:val="28"/>
        </w:rPr>
        <w:t>Базаровичу</w:t>
      </w:r>
      <w:r w:rsidR="005059FD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20184B">
        <w:rPr>
          <w:sz w:val="28"/>
          <w:szCs w:val="28"/>
        </w:rPr>
        <w:t>Базарова</w:t>
      </w:r>
      <w:r w:rsidR="005059FD">
        <w:rPr>
          <w:sz w:val="28"/>
          <w:szCs w:val="28"/>
        </w:rPr>
        <w:t xml:space="preserve"> </w:t>
      </w:r>
      <w:r w:rsidR="0020184B">
        <w:rPr>
          <w:sz w:val="28"/>
          <w:szCs w:val="28"/>
        </w:rPr>
        <w:t>Батора</w:t>
      </w:r>
      <w:r w:rsidR="005059FD">
        <w:rPr>
          <w:sz w:val="28"/>
          <w:szCs w:val="28"/>
        </w:rPr>
        <w:t xml:space="preserve"> </w:t>
      </w:r>
      <w:r w:rsidR="0020184B">
        <w:rPr>
          <w:sz w:val="28"/>
          <w:szCs w:val="28"/>
        </w:rPr>
        <w:t>Базаровича</w:t>
      </w:r>
      <w:r w:rsidRPr="00577B13">
        <w:rPr>
          <w:rFonts w:eastAsia="MS Mincho"/>
          <w:sz w:val="28"/>
          <w:szCs w:val="28"/>
        </w:rPr>
        <w:t>в</w:t>
      </w:r>
      <w:r w:rsidRPr="00577B13">
        <w:rPr>
          <w:rFonts w:eastAsia="MS Mincho"/>
          <w:sz w:val="28"/>
          <w:szCs w:val="28"/>
        </w:rPr>
        <w:t xml:space="preserve">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BC20B6">
        <w:rPr>
          <w:color w:val="000000"/>
          <w:sz w:val="28"/>
          <w:szCs w:val="28"/>
        </w:rPr>
        <w:t>9652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270F87">
        <w:rPr>
          <w:color w:val="000000"/>
          <w:sz w:val="28"/>
          <w:szCs w:val="28"/>
        </w:rPr>
        <w:t>1</w:t>
      </w:r>
      <w:r w:rsidR="00EC19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A52B5F">
        <w:rPr>
          <w:color w:val="000000"/>
          <w:sz w:val="28"/>
          <w:szCs w:val="28"/>
        </w:rPr>
        <w:t>195</w:t>
      </w:r>
      <w:r w:rsidR="00F526E7">
        <w:rPr>
          <w:color w:val="000000"/>
          <w:sz w:val="28"/>
          <w:szCs w:val="28"/>
        </w:rPr>
        <w:t>,</w:t>
      </w:r>
      <w:r w:rsidR="00106CB2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BA5C98">
        <w:rPr>
          <w:color w:val="000000"/>
          <w:sz w:val="28"/>
          <w:szCs w:val="28"/>
        </w:rPr>
        <w:t>786</w:t>
      </w:r>
      <w:r w:rsidR="006626BB">
        <w:rPr>
          <w:color w:val="000000"/>
          <w:sz w:val="28"/>
          <w:szCs w:val="28"/>
        </w:rPr>
        <w:t>,</w:t>
      </w:r>
      <w:r w:rsidR="00BA5C98">
        <w:rPr>
          <w:color w:val="000000"/>
          <w:sz w:val="28"/>
          <w:szCs w:val="28"/>
        </w:rPr>
        <w:t>08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BA5C98">
        <w:rPr>
          <w:color w:val="000000"/>
          <w:sz w:val="28"/>
          <w:szCs w:val="28"/>
        </w:rPr>
        <w:t>265</w:t>
      </w:r>
      <w:r w:rsidR="00A52B5F">
        <w:rPr>
          <w:color w:val="000000"/>
          <w:sz w:val="28"/>
          <w:szCs w:val="28"/>
        </w:rPr>
        <w:t>33</w:t>
      </w:r>
      <w:r w:rsidR="005059FD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BA5C98">
        <w:rPr>
          <w:color w:val="000000"/>
          <w:sz w:val="28"/>
          <w:szCs w:val="28"/>
        </w:rPr>
        <w:t xml:space="preserve">двадцать шесть </w:t>
      </w:r>
      <w:r w:rsidR="00A3035D">
        <w:rPr>
          <w:color w:val="000000"/>
          <w:sz w:val="28"/>
          <w:szCs w:val="28"/>
        </w:rPr>
        <w:t xml:space="preserve">тысяч пятьсот </w:t>
      </w:r>
      <w:r w:rsidR="00A52B5F">
        <w:rPr>
          <w:color w:val="000000"/>
          <w:sz w:val="28"/>
          <w:szCs w:val="28"/>
        </w:rPr>
        <w:t>тридцать три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BA5C98">
        <w:rPr>
          <w:color w:val="000000"/>
          <w:sz w:val="28"/>
          <w:szCs w:val="28"/>
        </w:rPr>
        <w:t>08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9FD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9514D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59FD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