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F48" w:rsidRPr="008B3364" w:rsidP="00526F4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4/2023</w:t>
      </w:r>
    </w:p>
    <w:p w:rsidR="00526F48" w:rsidRPr="008B3364" w:rsidP="00526F4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8B3364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0099-01-2022-001607-51</w:t>
      </w:r>
    </w:p>
    <w:p w:rsidR="00526F48" w:rsidP="00526F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526F48" w:rsidRPr="00A225C5" w:rsidP="00526F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526F48" w:rsidRPr="00A225C5" w:rsidP="00526F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526F48" w:rsidP="00526F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526F48" w:rsidP="00526F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26F48" w:rsidRPr="008B3364" w:rsidP="00526F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18 января  2023</w:t>
      </w:r>
      <w:r w:rsidRPr="008B3364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526F48" w:rsidP="00526F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26F48" w:rsidRPr="00A225C5" w:rsidP="00526F48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Кулешовой В.В.,</w:t>
      </w:r>
    </w:p>
    <w:p w:rsidR="00526F48" w:rsidRPr="00FE6FA2" w:rsidP="00526F4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 гражданское дело по исковому заявлению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«Страховая компания «</w:t>
      </w:r>
      <w:r>
        <w:rPr>
          <w:rFonts w:ascii="Times New Roman" w:hAnsi="Times New Roman"/>
          <w:sz w:val="26"/>
          <w:szCs w:val="26"/>
          <w:lang w:eastAsia="uk-UA"/>
        </w:rPr>
        <w:t>Арсеналъ</w:t>
      </w:r>
      <w:r>
        <w:rPr>
          <w:rFonts w:ascii="Times New Roman" w:hAnsi="Times New Roman"/>
          <w:sz w:val="26"/>
          <w:szCs w:val="26"/>
          <w:lang w:eastAsia="uk-UA"/>
        </w:rPr>
        <w:t>» к Егоровой Юлии Георгиевне, с участием третьего лица - Акционерного общества «Страховая компания «</w:t>
      </w:r>
      <w:r>
        <w:rPr>
          <w:rFonts w:ascii="Times New Roman" w:hAnsi="Times New Roman"/>
          <w:sz w:val="26"/>
          <w:szCs w:val="26"/>
          <w:lang w:eastAsia="uk-UA"/>
        </w:rPr>
        <w:t>Гайде</w:t>
      </w:r>
      <w:r>
        <w:rPr>
          <w:rFonts w:ascii="Times New Roman" w:hAnsi="Times New Roman"/>
          <w:sz w:val="26"/>
          <w:szCs w:val="26"/>
          <w:lang w:eastAsia="uk-UA"/>
        </w:rPr>
        <w:t>», о возмещении вреда в порядке суброгации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526F48" w:rsidRPr="00FA1A33" w:rsidP="00526F48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526F48" w:rsidRPr="005B486B" w:rsidP="00526F4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526F48" w:rsidP="00526F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26F48" w:rsidRPr="005504BD" w:rsidP="00526F4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«Страховая компания «</w:t>
      </w:r>
      <w:r>
        <w:rPr>
          <w:rFonts w:ascii="Times New Roman" w:hAnsi="Times New Roman"/>
          <w:sz w:val="26"/>
          <w:szCs w:val="26"/>
          <w:lang w:eastAsia="uk-UA"/>
        </w:rPr>
        <w:t>Арсеналъ</w:t>
      </w:r>
      <w:r>
        <w:rPr>
          <w:rFonts w:ascii="Times New Roman" w:hAnsi="Times New Roman"/>
          <w:sz w:val="26"/>
          <w:szCs w:val="26"/>
          <w:lang w:eastAsia="uk-UA"/>
        </w:rPr>
        <w:t>» к Егоровой Юлии Георгиевне</w:t>
      </w:r>
      <w:r w:rsidRPr="00A322E0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о возмещении вреда в порядке суброгации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526F48" w:rsidP="00526F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Егоровой </w:t>
      </w:r>
      <w:r>
        <w:rPr>
          <w:rFonts w:ascii="Times New Roman" w:hAnsi="Times New Roman"/>
          <w:sz w:val="26"/>
          <w:szCs w:val="26"/>
          <w:lang w:eastAsia="uk-UA"/>
        </w:rPr>
        <w:t xml:space="preserve">Юлии Георгиевне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«Страховая компания «</w:t>
      </w:r>
      <w:r>
        <w:rPr>
          <w:rFonts w:ascii="Times New Roman" w:hAnsi="Times New Roman"/>
          <w:sz w:val="26"/>
          <w:szCs w:val="26"/>
          <w:lang w:eastAsia="uk-UA"/>
        </w:rPr>
        <w:t>Арсеналъ</w:t>
      </w:r>
      <w:r>
        <w:rPr>
          <w:rFonts w:ascii="Times New Roman" w:hAnsi="Times New Roman"/>
          <w:sz w:val="26"/>
          <w:szCs w:val="26"/>
          <w:lang w:eastAsia="uk-UA"/>
        </w:rPr>
        <w:t>» причиненный вред в порядке суброгации в размере 6516,75 рублей,   расходы по уплате государственной пошлины в размере 400,00 рублей, а всего 6916,75  рублей.</w:t>
      </w:r>
    </w:p>
    <w:p w:rsidR="00526F48" w:rsidP="00526F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В остальной части исковых требований отказать.</w:t>
      </w:r>
    </w:p>
    <w:p w:rsidR="00526F48" w:rsidP="00526F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526F48" w:rsidRPr="005375C9" w:rsidP="00526F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26F48" w:rsidRPr="005375C9" w:rsidP="00526F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5375C9">
        <w:rPr>
          <w:rFonts w:ascii="Times New Roman" w:hAnsi="Times New Roman"/>
          <w:sz w:val="26"/>
          <w:szCs w:val="26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5375C9">
        <w:rPr>
          <w:rFonts w:ascii="Times New Roman" w:hAnsi="Times New Roman"/>
          <w:sz w:val="26"/>
          <w:szCs w:val="26"/>
        </w:rPr>
        <w:t xml:space="preserve"> в удовлетворении заявления об отмене этого решения суда.</w:t>
      </w:r>
    </w:p>
    <w:p w:rsidR="00526F48" w:rsidRPr="005375C9" w:rsidP="00526F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</w:t>
      </w:r>
      <w:r w:rsidRPr="005375C9">
        <w:rPr>
          <w:rFonts w:ascii="Times New Roman" w:hAnsi="Times New Roman"/>
          <w:sz w:val="26"/>
          <w:szCs w:val="26"/>
        </w:rPr>
        <w:t>истечении срока подачи ответчиком заявления об отмене этого решения суда, а в случае</w:t>
      </w:r>
      <w:r w:rsidRPr="005375C9">
        <w:rPr>
          <w:rFonts w:ascii="Times New Roman" w:hAnsi="Times New Roman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26F48" w:rsidP="00526F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48" w:rsidP="00526F48">
      <w:pPr>
        <w:shd w:val="clear" w:color="auto" w:fill="FFFFFF"/>
        <w:spacing w:after="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</w:p>
    <w:p w:rsidR="00526F48" w:rsidRPr="00A225C5" w:rsidP="00526F4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BE0E89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¬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48"/>
    <w:rsid w:val="00526F48"/>
    <w:rsid w:val="005375C9"/>
    <w:rsid w:val="005504BD"/>
    <w:rsid w:val="005B486B"/>
    <w:rsid w:val="008B3364"/>
    <w:rsid w:val="00A225C5"/>
    <w:rsid w:val="00A322E0"/>
    <w:rsid w:val="00BE0E89"/>
    <w:rsid w:val="00CF6994"/>
    <w:rsid w:val="00DB5FC5"/>
    <w:rsid w:val="00FA1A33"/>
    <w:rsid w:val="00FE6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526F4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