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6A2" w:rsidRPr="005426A2" w:rsidP="005426A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</w:t>
      </w:r>
    </w:p>
    <w:p w:rsidR="005426A2" w:rsidRPr="005426A2" w:rsidP="005426A2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</w:t>
      </w:r>
      <w:r w:rsidRPr="005426A2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№2-99-133/2025</w:t>
      </w:r>
    </w:p>
    <w:p w:rsidR="005426A2" w:rsidRPr="005426A2" w:rsidP="005426A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b/>
          <w:color w:val="000000"/>
          <w:sz w:val="24"/>
          <w:szCs w:val="24"/>
          <w:lang w:eastAsia="ru-RU"/>
        </w:rPr>
        <w:t>УИД 91</w:t>
      </w:r>
      <w:r w:rsidRPr="005426A2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MS</w:t>
      </w:r>
      <w:r w:rsidRPr="005426A2">
        <w:rPr>
          <w:rFonts w:ascii="Times New Roman" w:hAnsi="Times New Roman"/>
          <w:b/>
          <w:color w:val="000000"/>
          <w:sz w:val="24"/>
          <w:szCs w:val="24"/>
          <w:lang w:eastAsia="ru-RU"/>
        </w:rPr>
        <w:t>0099-01-2025-000179-18</w:t>
      </w:r>
    </w:p>
    <w:p w:rsidR="005426A2" w:rsidRPr="005426A2" w:rsidP="00542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5426A2" w:rsidRPr="005426A2" w:rsidP="005426A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542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542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5426A2" w:rsidRPr="005426A2" w:rsidP="005426A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:rsidR="005426A2" w:rsidRPr="005426A2" w:rsidP="005426A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( резолютивная часть)</w:t>
      </w:r>
    </w:p>
    <w:p w:rsidR="005426A2" w:rsidRPr="005426A2" w:rsidP="005426A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426A2" w:rsidRPr="005426A2" w:rsidP="005426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Ялта                                                                                    24 марта 2025 года </w:t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</w:t>
      </w:r>
    </w:p>
    <w:p w:rsidR="005426A2" w:rsidRPr="005426A2" w:rsidP="005426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</w:t>
      </w:r>
    </w:p>
    <w:p w:rsidR="005426A2" w:rsidRPr="005426A2" w:rsidP="005426A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Мартьян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 к Филипповой Татьяне Владимировне, с участием третьего лица- Департамента жилищно-коммунального хозяйства Администрации 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гор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.Я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лта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5426A2">
        <w:rPr>
          <w:rFonts w:ascii="Times New Roman" w:hAnsi="Times New Roman"/>
          <w:color w:val="000000"/>
          <w:sz w:val="24"/>
          <w:szCs w:val="24"/>
        </w:rPr>
        <w:t xml:space="preserve"> о взыскании задолженности по оплате за жилищно-коммунальные услуги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</w:t>
      </w:r>
    </w:p>
    <w:p w:rsidR="005426A2" w:rsidRPr="005426A2" w:rsidP="005426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sz w:val="24"/>
          <w:szCs w:val="24"/>
        </w:rPr>
        <w:t>Р</w:t>
      </w:r>
      <w:r w:rsidRPr="005426A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5426A2" w:rsidRPr="005426A2" w:rsidP="005426A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5426A2">
        <w:rPr>
          <w:rFonts w:ascii="Times New Roman" w:hAnsi="Times New Roman"/>
          <w:b/>
          <w:sz w:val="24"/>
          <w:szCs w:val="24"/>
        </w:rPr>
        <w:t>р</w:t>
      </w:r>
      <w:r w:rsidRPr="005426A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и л :</w:t>
      </w:r>
    </w:p>
    <w:p w:rsidR="005426A2" w:rsidRPr="005426A2" w:rsidP="005426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426A2" w:rsidRPr="005426A2" w:rsidP="005426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sz w:val="24"/>
          <w:szCs w:val="24"/>
        </w:rPr>
        <w:t xml:space="preserve">Иск 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Общества с ограниченной ответственностью «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Мартьян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 к Филипповой Татьяне Владимировне </w:t>
      </w:r>
      <w:r w:rsidRPr="005426A2">
        <w:rPr>
          <w:rFonts w:ascii="Times New Roman" w:hAnsi="Times New Roman"/>
          <w:color w:val="000000"/>
          <w:sz w:val="24"/>
          <w:szCs w:val="24"/>
        </w:rPr>
        <w:t>о взыскании задолженности по оплате за жилищно-коммунальные услуги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удовлетворить частично.    </w:t>
      </w:r>
    </w:p>
    <w:p w:rsidR="005426A2" w:rsidRPr="005426A2" w:rsidP="005426A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Взыскать с 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Филипповой Татьяны Владимировны</w:t>
      </w:r>
      <w:r w:rsidRPr="0054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пользу 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Общества с ограниченной ответственностью «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Мартьян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5426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задолженность за жилищно-коммунальные услуги   за период с 01 ноября  2021 года по  31 декабря  2024 года  в размере 12139,05  рублей, судебные расходы по оплате 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</w:t>
      </w:r>
      <w:r w:rsidRPr="005426A2">
        <w:rPr>
          <w:rFonts w:ascii="Times New Roman" w:hAnsi="Times New Roman"/>
          <w:color w:val="000000"/>
          <w:sz w:val="24"/>
          <w:szCs w:val="24"/>
        </w:rPr>
        <w:t>ой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пошлин</w:t>
      </w:r>
      <w:r w:rsidRPr="005426A2">
        <w:rPr>
          <w:rFonts w:ascii="Times New Roman" w:hAnsi="Times New Roman"/>
          <w:color w:val="000000"/>
          <w:sz w:val="24"/>
          <w:szCs w:val="24"/>
        </w:rPr>
        <w:t>ы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размере </w:t>
      </w:r>
      <w:r w:rsidRPr="005426A2">
        <w:rPr>
          <w:rFonts w:ascii="Times New Roman" w:hAnsi="Times New Roman"/>
          <w:color w:val="000000"/>
          <w:sz w:val="24"/>
          <w:szCs w:val="24"/>
        </w:rPr>
        <w:t>4000,00</w:t>
      </w: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рублей. </w:t>
      </w:r>
    </w:p>
    <w:p w:rsidR="005426A2" w:rsidRPr="005426A2" w:rsidP="005426A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остальной части иска отказать в связи с пропуском срока исковой давности.  </w:t>
      </w:r>
    </w:p>
    <w:p w:rsidR="005426A2" w:rsidRPr="005426A2" w:rsidP="005426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6A2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5426A2" w:rsidRPr="005426A2" w:rsidP="005426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26A2">
        <w:rPr>
          <w:rFonts w:ascii="Times New Roman" w:hAnsi="Times New Roman"/>
          <w:sz w:val="24"/>
          <w:szCs w:val="24"/>
        </w:rPr>
        <w:t xml:space="preserve">На решение суда может быть  подана апелляционная жалоба </w:t>
      </w:r>
      <w:r w:rsidRPr="005426A2">
        <w:rPr>
          <w:rFonts w:ascii="Times New Roman" w:hAnsi="Times New Roman"/>
          <w:sz w:val="24"/>
          <w:szCs w:val="24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5426A2">
        <w:rPr>
          <w:rFonts w:ascii="Times New Roman" w:hAnsi="Times New Roman"/>
          <w:sz w:val="24"/>
          <w:szCs w:val="24"/>
        </w:rPr>
        <w:t>.</w:t>
      </w:r>
    </w:p>
    <w:p w:rsidR="005426A2" w:rsidRPr="005426A2" w:rsidP="005426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26A2" w:rsidRPr="005426A2" w:rsidP="005426A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5426A2" w:rsidRPr="005426A2" w:rsidP="005426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                                                                                     О. В. Переверзева</w:t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5426A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</w:p>
    <w:p w:rsidR="00F92E94" w:rsidRPr="005426A2">
      <w:pPr>
        <w:rPr>
          <w:sz w:val="24"/>
          <w:szCs w:val="24"/>
        </w:rPr>
      </w:pPr>
    </w:p>
    <w:sectPr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¬???¬????¬??¬?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A2"/>
    <w:rsid w:val="005426A2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A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5426A2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