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21D8" w:rsidRPr="004921D8" w:rsidP="004921D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921D8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Дело № 2-99-196/2019</w:t>
      </w:r>
    </w:p>
    <w:p w:rsidR="004921D8" w:rsidRPr="004921D8" w:rsidP="004921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921D8" w:rsidRPr="004921D8" w:rsidP="004921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921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4921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</w:t>
      </w:r>
      <w:r w:rsidRPr="004921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А О Ч Н О Е   Р Е Ш Е Н И Е</w:t>
      </w:r>
    </w:p>
    <w:p w:rsidR="004921D8" w:rsidRPr="004921D8" w:rsidP="004921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1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Именем Российской Федерации</w:t>
      </w:r>
    </w:p>
    <w:p w:rsidR="004921D8" w:rsidRPr="004921D8" w:rsidP="004921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921D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(резолютивная часть)   </w:t>
      </w:r>
    </w:p>
    <w:p w:rsidR="004921D8" w:rsidRPr="004921D8" w:rsidP="004921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921D8" w:rsidRPr="004921D8" w:rsidP="00492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921D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г. Ялта                                                                                         20 июня  2019 года </w:t>
      </w:r>
      <w:r w:rsidRPr="004921D8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4921D8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4921D8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4921D8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4921D8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4921D8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</w:t>
      </w:r>
    </w:p>
    <w:p w:rsidR="004921D8" w:rsidRPr="004921D8" w:rsidP="004921D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21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Мировой судья судебного участка № 99 Ялтинского судебного района (городской округ Ялта) Переверзева О.В., </w:t>
      </w:r>
    </w:p>
    <w:p w:rsidR="004921D8" w:rsidRPr="004921D8" w:rsidP="004921D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21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секретаре </w:t>
      </w:r>
      <w:r w:rsidRPr="004921D8">
        <w:rPr>
          <w:rFonts w:ascii="Times New Roman" w:hAnsi="Times New Roman"/>
          <w:color w:val="000000"/>
          <w:sz w:val="24"/>
          <w:szCs w:val="24"/>
          <w:lang w:eastAsia="ru-RU"/>
        </w:rPr>
        <w:t>Резниковой</w:t>
      </w:r>
      <w:r w:rsidRPr="004921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Ю.Г.,</w:t>
      </w:r>
    </w:p>
    <w:p w:rsidR="004921D8" w:rsidRPr="004921D8" w:rsidP="004921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921D8">
        <w:rPr>
          <w:rFonts w:ascii="Times New Roman" w:hAnsi="Times New Roman"/>
          <w:color w:val="000000"/>
          <w:sz w:val="24"/>
          <w:szCs w:val="24"/>
          <w:lang w:eastAsia="ru-RU"/>
        </w:rPr>
        <w:t>рассмотрев в открытом судебном заседании  гражданское дело по исковому заявлению Федерального государственного казенного учреждения «Управление вневедомственной охраны войск национальной гвардии России по Республике Крым» в лице  Отдела вневедомственной охраны по городскому округу Ялта - филиала Федерального государственного казенного учреждения «Управление вневедомственной охраны войск национальной гвардии России по Республике Крым»  к Ляшенко Алине Викторовне</w:t>
      </w:r>
      <w:r w:rsidRPr="004921D8">
        <w:rPr>
          <w:rFonts w:ascii="Times New Roman" w:hAnsi="Times New Roman"/>
          <w:color w:val="000000"/>
          <w:sz w:val="24"/>
          <w:szCs w:val="24"/>
        </w:rPr>
        <w:t xml:space="preserve"> о взыскании задолженности</w:t>
      </w:r>
      <w:r w:rsidRPr="004921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21D8">
        <w:rPr>
          <w:rFonts w:ascii="Times New Roman" w:hAnsi="Times New Roman"/>
          <w:sz w:val="24"/>
          <w:szCs w:val="24"/>
          <w:lang w:eastAsia="uk-UA"/>
        </w:rPr>
        <w:t>,</w:t>
      </w:r>
    </w:p>
    <w:p w:rsidR="004921D8" w:rsidRPr="004921D8" w:rsidP="00492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921D8">
        <w:rPr>
          <w:rFonts w:ascii="Times New Roman" w:hAnsi="Times New Roman"/>
          <w:sz w:val="24"/>
          <w:szCs w:val="24"/>
        </w:rPr>
        <w:t>Р</w:t>
      </w:r>
      <w:r w:rsidRPr="004921D8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уководствуясь ст.ст.196-199,234-235 Гражданского процессуального кодекса Российской Федерации, </w:t>
      </w:r>
    </w:p>
    <w:p w:rsidR="004921D8" w:rsidRPr="004921D8" w:rsidP="004921D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21D8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4921D8">
        <w:rPr>
          <w:rFonts w:ascii="Times New Roman" w:hAnsi="Times New Roman"/>
          <w:b/>
          <w:sz w:val="24"/>
          <w:szCs w:val="24"/>
        </w:rPr>
        <w:t>р</w:t>
      </w:r>
      <w:r w:rsidRPr="004921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 ш и л :</w:t>
      </w:r>
    </w:p>
    <w:p w:rsidR="004921D8" w:rsidRPr="004921D8" w:rsidP="004921D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921D8" w:rsidRPr="004921D8" w:rsidP="00492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21D8">
        <w:rPr>
          <w:rFonts w:ascii="Times New Roman" w:hAnsi="Times New Roman"/>
          <w:sz w:val="24"/>
          <w:szCs w:val="24"/>
        </w:rPr>
        <w:t xml:space="preserve">Иск </w:t>
      </w:r>
      <w:r w:rsidRPr="004921D8">
        <w:rPr>
          <w:rFonts w:ascii="Times New Roman" w:hAnsi="Times New Roman"/>
          <w:color w:val="000000"/>
          <w:sz w:val="24"/>
          <w:szCs w:val="24"/>
          <w:lang w:eastAsia="ru-RU"/>
        </w:rPr>
        <w:t>Федерального государственного казенного учреждения «Управление вневедомственной охраны войск национальной гвардии России по Республике Крым» в лице  Отдела вневедомственной охраны по городскому округу Ялта - филиала Федерального государственного казенного учреждения «Управление вневедомственной охраны войск национальной гвардии России по Республике Крым»  к Ляшенко Алине Викторовне</w:t>
      </w:r>
      <w:r w:rsidRPr="004921D8">
        <w:rPr>
          <w:rFonts w:ascii="Times New Roman" w:hAnsi="Times New Roman"/>
          <w:color w:val="000000"/>
          <w:sz w:val="24"/>
          <w:szCs w:val="24"/>
        </w:rPr>
        <w:t xml:space="preserve"> о взыскании задолженности</w:t>
      </w:r>
      <w:r w:rsidRPr="004921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удовлетворить.</w:t>
      </w:r>
    </w:p>
    <w:p w:rsidR="004921D8" w:rsidRPr="004921D8" w:rsidP="00492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921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Взыскать с Ляшенко Алины Викторовны в пользу Федерального государственного казенного учреждения «Управление вневедомственной охраны войск национальной гвардии России по Республике Крым» в лице  Отдела вневедомственной охраны по городскому округу Ялта - филиала Федерального государственного казенного учреждения «Управление вневедомственной охраны войск национальной гвардии России по Республике Крым» задолженность по договору </w:t>
      </w:r>
      <w:r w:rsidRPr="004921D8">
        <w:rPr>
          <w:rFonts w:ascii="Times New Roman" w:hAnsi="Times New Roman"/>
          <w:sz w:val="24"/>
          <w:szCs w:val="24"/>
        </w:rPr>
        <w:t xml:space="preserve">№ «ПЕРСОНАЛЬНЫЕ ДАННЫЕ» года </w:t>
      </w:r>
      <w:r w:rsidRPr="004921D8">
        <w:rPr>
          <w:rFonts w:ascii="Times New Roman" w:hAnsi="Times New Roman"/>
          <w:color w:val="000000"/>
          <w:sz w:val="24"/>
          <w:szCs w:val="24"/>
        </w:rPr>
        <w:t>в период с июня 2018 года по май 2019</w:t>
      </w:r>
      <w:r w:rsidRPr="004921D8">
        <w:rPr>
          <w:rFonts w:ascii="Times New Roman" w:hAnsi="Times New Roman"/>
          <w:color w:val="000000"/>
          <w:sz w:val="24"/>
          <w:szCs w:val="24"/>
        </w:rPr>
        <w:t xml:space="preserve"> года в сумме 2446,84 рублей.</w:t>
      </w:r>
    </w:p>
    <w:p w:rsidR="004921D8" w:rsidRPr="004921D8" w:rsidP="004921D8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921D8">
        <w:rPr>
          <w:rFonts w:ascii="Times New Roman" w:hAnsi="Times New Roman"/>
          <w:color w:val="000000"/>
          <w:sz w:val="24"/>
          <w:szCs w:val="24"/>
        </w:rPr>
        <w:t xml:space="preserve">Взыскать с Ляшенко Алины Викторовны </w:t>
      </w:r>
      <w:r w:rsidRPr="004921D8">
        <w:rPr>
          <w:rFonts w:ascii="Times New Roman" w:hAnsi="Times New Roman"/>
          <w:sz w:val="24"/>
          <w:szCs w:val="24"/>
        </w:rPr>
        <w:t>в доход бюджета муниципального образования городской округ Ялта Республики Крым государственную пошлину в размере 400 (четыреста) рублей.</w:t>
      </w:r>
    </w:p>
    <w:p w:rsidR="004921D8" w:rsidRPr="004921D8" w:rsidP="00492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21D8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4921D8" w:rsidRPr="004921D8" w:rsidP="00492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21D8">
        <w:rPr>
          <w:rFonts w:ascii="Times New Roman" w:hAnsi="Times New Roman" w:cs="Calibri"/>
          <w:sz w:val="24"/>
          <w:szCs w:val="24"/>
          <w:lang w:eastAsia="ru-RU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4921D8" w:rsidRPr="004921D8" w:rsidP="004921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921D8" w:rsidRPr="004921D8" w:rsidP="004921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1D8">
        <w:rPr>
          <w:rFonts w:ascii="Times New Roman" w:hAnsi="Times New Roman"/>
          <w:sz w:val="24"/>
          <w:szCs w:val="24"/>
          <w:lang w:eastAsia="uk-UA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921D8" w:rsidRPr="004921D8" w:rsidP="004921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921D8" w:rsidRPr="004921D8" w:rsidP="004921D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1D8">
        <w:rPr>
          <w:rFonts w:ascii="Times New Roman" w:hAnsi="Times New Roman"/>
          <w:bCs/>
          <w:color w:val="000000"/>
          <w:sz w:val="24"/>
          <w:szCs w:val="24"/>
        </w:rPr>
        <w:t>Мировой судья                                                                       О. В. Переверзева</w:t>
      </w:r>
      <w:r w:rsidRPr="004921D8">
        <w:rPr>
          <w:rFonts w:ascii="Times New Roman" w:hAnsi="Times New Roman"/>
          <w:bCs/>
          <w:color w:val="000000"/>
          <w:sz w:val="24"/>
          <w:szCs w:val="24"/>
        </w:rPr>
        <w:tab/>
      </w:r>
      <w:r w:rsidRPr="004921D8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4921D8" w:rsidRPr="004921D8" w:rsidP="004921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921D8">
        <w:rPr>
          <w:rFonts w:ascii="Times New Roman" w:hAnsi="Times New Roman"/>
          <w:b/>
          <w:sz w:val="24"/>
          <w:szCs w:val="24"/>
        </w:rPr>
        <w:t>СОГЛАСОВАНО:</w:t>
      </w:r>
    </w:p>
    <w:p w:rsidR="004921D8" w:rsidRPr="004921D8" w:rsidP="004921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921D8" w:rsidRPr="004921D8" w:rsidP="004921D8">
      <w:pPr>
        <w:spacing w:after="0" w:line="240" w:lineRule="auto"/>
        <w:ind w:firstLine="567"/>
        <w:jc w:val="both"/>
        <w:rPr>
          <w:sz w:val="24"/>
          <w:szCs w:val="24"/>
        </w:rPr>
      </w:pPr>
      <w:r w:rsidRPr="004921D8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4921D8" w:rsidRPr="004921D8" w:rsidP="00492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921D8" w:rsidRPr="004921D8" w:rsidP="004921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921D8" w:rsidRPr="004921D8" w:rsidP="004921D8">
      <w:pPr>
        <w:rPr>
          <w:sz w:val="24"/>
          <w:szCs w:val="24"/>
        </w:rPr>
      </w:pPr>
    </w:p>
    <w:p w:rsidR="00C248C1" w:rsidRPr="004921D8">
      <w:pPr>
        <w:rPr>
          <w:sz w:val="24"/>
          <w:szCs w:val="24"/>
        </w:rPr>
      </w:pPr>
    </w:p>
    <w:sectPr w:rsidSect="004921D8">
      <w:pgSz w:w="11906" w:h="16838"/>
      <w:pgMar w:top="426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D8"/>
    <w:rsid w:val="004921D8"/>
    <w:rsid w:val="00C248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D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492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