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008" w:rsidRPr="00804008" w:rsidP="0080400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18"/>
          <w:szCs w:val="18"/>
          <w:lang w:eastAsia="ru-RU"/>
        </w:rPr>
      </w:pPr>
      <w:r w:rsidRPr="00804008">
        <w:rPr>
          <w:rFonts w:ascii="Times New Roman" w:hAnsi="Times New Roman"/>
          <w:i/>
          <w:color w:val="000000"/>
          <w:sz w:val="18"/>
          <w:szCs w:val="18"/>
          <w:lang w:eastAsia="ru-RU"/>
        </w:rPr>
        <w:t xml:space="preserve">      </w:t>
      </w:r>
      <w:r w:rsidRPr="00804008">
        <w:rPr>
          <w:rFonts w:ascii="Times New Roman" w:hAnsi="Times New Roman"/>
          <w:b/>
          <w:color w:val="000000"/>
          <w:sz w:val="18"/>
          <w:szCs w:val="18"/>
          <w:lang w:eastAsia="ru-RU"/>
        </w:rPr>
        <w:t>Дело №2-99-259/2025</w:t>
      </w:r>
    </w:p>
    <w:p w:rsidR="00804008" w:rsidRPr="00804008" w:rsidP="0080400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804008">
        <w:rPr>
          <w:rFonts w:ascii="Times New Roman" w:hAnsi="Times New Roman"/>
          <w:b/>
          <w:color w:val="000000"/>
          <w:sz w:val="18"/>
          <w:szCs w:val="18"/>
          <w:lang w:eastAsia="ru-RU"/>
        </w:rPr>
        <w:t>УИД 91</w:t>
      </w:r>
      <w:r w:rsidRPr="00804008">
        <w:rPr>
          <w:rFonts w:ascii="Times New Roman" w:hAnsi="Times New Roman"/>
          <w:b/>
          <w:color w:val="000000"/>
          <w:sz w:val="18"/>
          <w:szCs w:val="18"/>
          <w:lang w:val="en-US" w:eastAsia="ru-RU"/>
        </w:rPr>
        <w:t>MS</w:t>
      </w:r>
      <w:r w:rsidRPr="00804008">
        <w:rPr>
          <w:rFonts w:ascii="Times New Roman" w:hAnsi="Times New Roman"/>
          <w:b/>
          <w:color w:val="000000"/>
          <w:sz w:val="18"/>
          <w:szCs w:val="18"/>
          <w:lang w:eastAsia="ru-RU"/>
        </w:rPr>
        <w:t>0099-01-2025-000411-98</w:t>
      </w:r>
    </w:p>
    <w:p w:rsidR="00804008" w:rsidRPr="00804008" w:rsidP="00804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8"/>
          <w:szCs w:val="18"/>
          <w:lang w:eastAsia="ru-RU"/>
        </w:rPr>
      </w:pPr>
    </w:p>
    <w:p w:rsidR="00804008" w:rsidRPr="00804008" w:rsidP="0080400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0400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  </w:t>
      </w:r>
      <w:r w:rsidRPr="0080400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Р</w:t>
      </w:r>
      <w:r w:rsidRPr="0080400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Е Ш Е Н И Е</w:t>
      </w:r>
    </w:p>
    <w:p w:rsidR="00804008" w:rsidRPr="00804008" w:rsidP="0080400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80400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Именем Российской Федерации</w:t>
      </w:r>
    </w:p>
    <w:p w:rsidR="00804008" w:rsidRPr="00804008" w:rsidP="0080400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804008">
        <w:rPr>
          <w:rFonts w:ascii="Times New Roman" w:hAnsi="Times New Roman"/>
          <w:b/>
          <w:color w:val="000000"/>
          <w:sz w:val="18"/>
          <w:szCs w:val="18"/>
          <w:lang w:eastAsia="ru-RU"/>
        </w:rPr>
        <w:t xml:space="preserve">                                         ( резолютивная часть)</w:t>
      </w:r>
    </w:p>
    <w:p w:rsidR="00804008" w:rsidRPr="00804008" w:rsidP="0080400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p w:rsidR="00804008" w:rsidRPr="00804008" w:rsidP="008040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804008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г. Ялта                                                                                       25 марта 2025 года </w:t>
      </w:r>
      <w:r w:rsidRPr="0080400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80400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80400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80400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80400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80400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  <w:t xml:space="preserve">                  </w:t>
      </w:r>
    </w:p>
    <w:p w:rsidR="00804008" w:rsidRPr="00804008" w:rsidP="0080400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 </w:t>
      </w:r>
    </w:p>
    <w:p w:rsidR="00804008" w:rsidRPr="00804008" w:rsidP="0080400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Панчишко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Владимиру Александровичу,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Панчишко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Надежде Ивановне,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Панчишко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Людмиле Владимировне</w:t>
      </w:r>
      <w:r w:rsidRPr="00804008">
        <w:rPr>
          <w:rFonts w:ascii="Times New Roman" w:hAnsi="Times New Roman"/>
          <w:color w:val="000000"/>
          <w:sz w:val="18"/>
          <w:szCs w:val="18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804008" w:rsidRPr="00804008" w:rsidP="00804008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18"/>
          <w:szCs w:val="18"/>
          <w:lang w:eastAsia="ru-RU"/>
        </w:rPr>
      </w:pPr>
      <w:r w:rsidRPr="00804008">
        <w:rPr>
          <w:rFonts w:ascii="Times New Roman" w:hAnsi="Times New Roman"/>
          <w:sz w:val="18"/>
          <w:szCs w:val="18"/>
        </w:rPr>
        <w:t>Р</w:t>
      </w:r>
      <w:r w:rsidRPr="00804008">
        <w:rPr>
          <w:rFonts w:ascii="Times New Roman" w:hAnsi="Times New Roman"/>
          <w:iCs/>
          <w:color w:val="000000"/>
          <w:sz w:val="18"/>
          <w:szCs w:val="18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804008" w:rsidRPr="00804008" w:rsidP="0080400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804008"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Pr="00804008">
        <w:rPr>
          <w:rFonts w:ascii="Times New Roman" w:hAnsi="Times New Roman"/>
          <w:b/>
          <w:sz w:val="18"/>
          <w:szCs w:val="18"/>
        </w:rPr>
        <w:t>р</w:t>
      </w:r>
      <w:r w:rsidRPr="0080400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е ш и л :</w:t>
      </w:r>
    </w:p>
    <w:p w:rsidR="00804008" w:rsidRPr="00804008" w:rsidP="008040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804008" w:rsidRPr="00804008" w:rsidP="008040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04008">
        <w:rPr>
          <w:rFonts w:ascii="Times New Roman" w:hAnsi="Times New Roman"/>
          <w:sz w:val="18"/>
          <w:szCs w:val="18"/>
        </w:rPr>
        <w:t xml:space="preserve">Иск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Панчишко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Владимиру Александровичу,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Панчишко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Надежде Ивановне,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Панчишко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Людмиле Владимировне</w:t>
      </w:r>
    </w:p>
    <w:p w:rsidR="00804008" w:rsidRPr="00804008" w:rsidP="0080400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04008">
        <w:rPr>
          <w:rFonts w:ascii="Times New Roman" w:hAnsi="Times New Roman"/>
          <w:color w:val="000000"/>
          <w:sz w:val="18"/>
          <w:szCs w:val="18"/>
        </w:rPr>
        <w:t>о взыскании задолженности по оплате взносов на капитальный ремонт общего имущества в многоквартирном доме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– удовлетворить.    </w:t>
      </w:r>
    </w:p>
    <w:p w:rsidR="00804008" w:rsidRPr="00804008" w:rsidP="0080400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Взыскать   с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Панчишко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Владимира Александровича 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пользу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задолженность </w:t>
      </w:r>
      <w:r w:rsidRPr="00804008">
        <w:rPr>
          <w:rFonts w:ascii="Times New Roman" w:hAnsi="Times New Roman"/>
          <w:color w:val="000000"/>
          <w:sz w:val="18"/>
          <w:szCs w:val="18"/>
        </w:rPr>
        <w:t>по оплате взносов на капитальный ремонт общего имущества в многоквартирном доме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за период с 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"ДАННЫЕ 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ИЗЪЯТЫ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"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ода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включительно в размере 5309,74 рублей, пени за просрочку оплаты на день погашения задолженности  в размере 931,59 рублей  и судебные расходы по оплате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государственн</w:t>
      </w:r>
      <w:r w:rsidRPr="00804008">
        <w:rPr>
          <w:rFonts w:ascii="Times New Roman" w:hAnsi="Times New Roman"/>
          <w:color w:val="000000"/>
          <w:sz w:val="18"/>
          <w:szCs w:val="18"/>
        </w:rPr>
        <w:t>ой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пошлин</w:t>
      </w:r>
      <w:r w:rsidRPr="00804008">
        <w:rPr>
          <w:rFonts w:ascii="Times New Roman" w:hAnsi="Times New Roman"/>
          <w:color w:val="000000"/>
          <w:sz w:val="18"/>
          <w:szCs w:val="18"/>
        </w:rPr>
        <w:t>ы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размере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300,00  рублей. </w:t>
      </w:r>
    </w:p>
    <w:p w:rsidR="00804008" w:rsidRPr="00804008" w:rsidP="0080400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Решение суда в части взыскания с 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Панчишко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Владимира Александровича 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задолженности в размере 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5309,74  рублей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пени в размере 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899,26  рублей,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не подлежит исполнению в связи с фактическим исполнением (добровольным удовлетворением исковых требований до принятия судом решения).</w:t>
      </w:r>
    </w:p>
    <w:p w:rsidR="00804008" w:rsidRPr="00804008" w:rsidP="0080400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Взыскать   с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Панчишко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Надежды Ивановны 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пользу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задолженность </w:t>
      </w:r>
      <w:r w:rsidRPr="00804008">
        <w:rPr>
          <w:rFonts w:ascii="Times New Roman" w:hAnsi="Times New Roman"/>
          <w:color w:val="000000"/>
          <w:sz w:val="18"/>
          <w:szCs w:val="18"/>
        </w:rPr>
        <w:t>по оплате взносов на капитальный ремонт общего имущества в многоквартирном доме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за период с 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"ДАННЫЕ 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ИЗЪЯТЫ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"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ода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включительно в размере 10156,68  рублей, пени за просрочку оплаты на день погашения задолженности  в размере 1709,85 рублей  и судебные расходы по оплате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государственн</w:t>
      </w:r>
      <w:r w:rsidRPr="00804008">
        <w:rPr>
          <w:rFonts w:ascii="Times New Roman" w:hAnsi="Times New Roman"/>
          <w:color w:val="000000"/>
          <w:sz w:val="18"/>
          <w:szCs w:val="18"/>
        </w:rPr>
        <w:t>ой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пошлин</w:t>
      </w:r>
      <w:r w:rsidRPr="00804008">
        <w:rPr>
          <w:rFonts w:ascii="Times New Roman" w:hAnsi="Times New Roman"/>
          <w:color w:val="000000"/>
          <w:sz w:val="18"/>
          <w:szCs w:val="18"/>
        </w:rPr>
        <w:t>ы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размере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600,00  рублей. </w:t>
      </w:r>
    </w:p>
    <w:p w:rsidR="00804008" w:rsidRPr="00804008" w:rsidP="0080400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Решение суда в части взыскания с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Панчишко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Надежды Ивановны задолженности в размере 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10156,68  рублей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пени в размере 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1629,41  рублей,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не подлежит исполнению в связи с фактическим исполнением (добровольным удовлетворением исковых требований до принятия судом решения).</w:t>
      </w:r>
    </w:p>
    <w:p w:rsidR="00804008" w:rsidRPr="00804008" w:rsidP="0080400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</w:p>
    <w:p w:rsidR="00804008" w:rsidRPr="00804008" w:rsidP="0080400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18"/>
          <w:szCs w:val="18"/>
        </w:rPr>
      </w:pPr>
    </w:p>
    <w:p w:rsidR="00804008" w:rsidRPr="00804008" w:rsidP="0080400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Взыскать   с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Панчишко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Людмилы Владимировны 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пользу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задолженность </w:t>
      </w:r>
      <w:r w:rsidRPr="00804008">
        <w:rPr>
          <w:rFonts w:ascii="Times New Roman" w:hAnsi="Times New Roman"/>
          <w:color w:val="000000"/>
          <w:sz w:val="18"/>
          <w:szCs w:val="18"/>
        </w:rPr>
        <w:t>по оплате взносов на капитальный ремонт общего имущества в многоквартирном доме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за период с 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"ДАННЫЕ 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ИЗЪЯТЫ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"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ода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включительно в размере 5078,34 рублей, пени за просрочку оплаты на день погашения задолженности  в размере 854,93 рублей  и судебные расходы по оплате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государственн</w:t>
      </w:r>
      <w:r w:rsidRPr="00804008">
        <w:rPr>
          <w:rFonts w:ascii="Times New Roman" w:hAnsi="Times New Roman"/>
          <w:color w:val="000000"/>
          <w:sz w:val="18"/>
          <w:szCs w:val="18"/>
        </w:rPr>
        <w:t>ой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пошлин</w:t>
      </w:r>
      <w:r w:rsidRPr="00804008">
        <w:rPr>
          <w:rFonts w:ascii="Times New Roman" w:hAnsi="Times New Roman"/>
          <w:color w:val="000000"/>
          <w:sz w:val="18"/>
          <w:szCs w:val="18"/>
        </w:rPr>
        <w:t>ы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размере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300,00  рублей. </w:t>
      </w:r>
    </w:p>
    <w:p w:rsidR="00804008" w:rsidRPr="00804008" w:rsidP="0080400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Решение суда в части взыскания с 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Панчишко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Людмилы Владимировны 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задолженности в размере 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5078,34  рублей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, пени в размере </w:t>
      </w:r>
      <w:r w:rsidRPr="0080400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814,70  рублей, </w:t>
      </w:r>
      <w:r w:rsidRPr="00804008">
        <w:rPr>
          <w:rFonts w:ascii="Times New Roman" w:hAnsi="Times New Roman"/>
          <w:color w:val="000000"/>
          <w:sz w:val="18"/>
          <w:szCs w:val="18"/>
          <w:lang w:eastAsia="ru-RU"/>
        </w:rPr>
        <w:t>не подлежит исполнению в связи с фактическим исполнением (добровольным удовлетворением исковых требований до принятия судом решения).</w:t>
      </w:r>
    </w:p>
    <w:p w:rsidR="00804008" w:rsidRPr="00804008" w:rsidP="00804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04008">
        <w:rPr>
          <w:rFonts w:ascii="Times New Roman" w:hAnsi="Times New Roman"/>
          <w:sz w:val="18"/>
          <w:szCs w:val="18"/>
        </w:rPr>
        <w:t xml:space="preserve">Возвратить </w:t>
      </w:r>
      <w:r w:rsidRPr="00804008">
        <w:rPr>
          <w:rFonts w:ascii="Times New Roman" w:hAnsi="Times New Roman"/>
          <w:sz w:val="18"/>
          <w:szCs w:val="18"/>
          <w:lang w:eastAsia="ru-RU"/>
        </w:rPr>
        <w:t>Некоммерческой организации «Региональный фонд капитального ремонта многоквартирных домов Республики Крым» (ИНН 9102066504)</w:t>
      </w:r>
      <w:r w:rsidRPr="00804008">
        <w:rPr>
          <w:rFonts w:ascii="Times New Roman" w:hAnsi="Times New Roman"/>
          <w:sz w:val="18"/>
          <w:szCs w:val="18"/>
        </w:rPr>
        <w:t xml:space="preserve"> государственную пошлину в общем размере </w:t>
      </w:r>
      <w:r w:rsidRPr="00804008">
        <w:rPr>
          <w:rFonts w:ascii="Times New Roman" w:hAnsi="Times New Roman"/>
          <w:sz w:val="18"/>
          <w:szCs w:val="18"/>
          <w:lang w:eastAsia="ru-RU"/>
        </w:rPr>
        <w:t>2800 (две тысячи восемьсот) рублей</w:t>
      </w:r>
      <w:r w:rsidRPr="00804008">
        <w:rPr>
          <w:rFonts w:ascii="Times New Roman" w:hAnsi="Times New Roman"/>
          <w:sz w:val="18"/>
          <w:szCs w:val="18"/>
          <w:lang w:eastAsia="ru-RU"/>
        </w:rPr>
        <w:t xml:space="preserve"> ,</w:t>
      </w:r>
      <w:r w:rsidRPr="00804008">
        <w:rPr>
          <w:rFonts w:ascii="Times New Roman" w:hAnsi="Times New Roman"/>
          <w:sz w:val="18"/>
          <w:szCs w:val="18"/>
          <w:lang w:eastAsia="ru-RU"/>
        </w:rPr>
        <w:t xml:space="preserve"> уплаченную согласно платежному поручению от 13 февраля 2025 года № </w:t>
      </w:r>
      <w:r w:rsidRPr="00804008">
        <w:rPr>
          <w:rFonts w:ascii="Times New Roman" w:hAnsi="Times New Roman"/>
          <w:sz w:val="18"/>
          <w:szCs w:val="18"/>
          <w:lang w:eastAsia="ru-RU"/>
        </w:rPr>
        <w:t xml:space="preserve">"ДАННЫЕ </w:t>
      </w:r>
      <w:r w:rsidRPr="00804008">
        <w:rPr>
          <w:rFonts w:ascii="Times New Roman" w:hAnsi="Times New Roman"/>
          <w:sz w:val="18"/>
          <w:szCs w:val="18"/>
          <w:lang w:eastAsia="ru-RU"/>
        </w:rPr>
        <w:t>ИЗЪЯТЫ"</w:t>
      </w:r>
      <w:r w:rsidRPr="00804008">
        <w:rPr>
          <w:rFonts w:ascii="Times New Roman" w:hAnsi="Times New Roman"/>
          <w:sz w:val="18"/>
          <w:szCs w:val="18"/>
          <w:lang w:eastAsia="ru-RU"/>
        </w:rPr>
        <w:t>на</w:t>
      </w:r>
      <w:r w:rsidRPr="00804008">
        <w:rPr>
          <w:rFonts w:ascii="Times New Roman" w:hAnsi="Times New Roman"/>
          <w:sz w:val="18"/>
          <w:szCs w:val="18"/>
          <w:lang w:eastAsia="ru-RU"/>
        </w:rPr>
        <w:t xml:space="preserve"> общую сумму 3133,36 рубля, </w:t>
      </w:r>
      <w:r w:rsidRPr="00804008">
        <w:rPr>
          <w:rFonts w:ascii="Times New Roman" w:hAnsi="Times New Roman"/>
          <w:sz w:val="18"/>
          <w:szCs w:val="18"/>
        </w:rPr>
        <w:t xml:space="preserve">РНКБ Банк (ПАО) в г. Симферополь, </w:t>
      </w:r>
      <w:r w:rsidRPr="00804008">
        <w:rPr>
          <w:rFonts w:ascii="Times New Roman" w:hAnsi="Times New Roman"/>
          <w:sz w:val="18"/>
          <w:szCs w:val="18"/>
          <w:lang w:val="en-US"/>
        </w:rPr>
        <w:t>ID</w:t>
      </w:r>
      <w:r w:rsidRPr="00804008">
        <w:rPr>
          <w:rFonts w:ascii="Times New Roman" w:hAnsi="Times New Roman"/>
          <w:sz w:val="18"/>
          <w:szCs w:val="18"/>
        </w:rPr>
        <w:t xml:space="preserve"> документа </w:t>
      </w:r>
      <w:r w:rsidRPr="00804008">
        <w:rPr>
          <w:rFonts w:ascii="Times New Roman" w:hAnsi="Times New Roman"/>
          <w:sz w:val="18"/>
          <w:szCs w:val="18"/>
        </w:rPr>
        <w:t>"ДАННЫЕ ИЗЪЯТЫ"</w:t>
      </w:r>
      <w:r w:rsidRPr="00804008">
        <w:rPr>
          <w:rFonts w:ascii="Times New Roman" w:hAnsi="Times New Roman"/>
          <w:sz w:val="18"/>
          <w:szCs w:val="18"/>
        </w:rPr>
        <w:t>, в соответствии с положениями п. 3 ч. 1 ст. 333.40 Налогового кодекса Российской Федерации.</w:t>
      </w:r>
    </w:p>
    <w:p w:rsidR="00804008" w:rsidRPr="00804008" w:rsidP="0080400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18"/>
          <w:szCs w:val="18"/>
        </w:rPr>
      </w:pPr>
      <w:r w:rsidRPr="00804008">
        <w:rPr>
          <w:rFonts w:ascii="Times New Roman" w:hAnsi="Times New Roman"/>
          <w:sz w:val="18"/>
          <w:szCs w:val="1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804008" w:rsidRPr="00804008" w:rsidP="008040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804008">
        <w:rPr>
          <w:rFonts w:ascii="Times New Roman" w:hAnsi="Times New Roman"/>
          <w:sz w:val="18"/>
          <w:szCs w:val="18"/>
        </w:rPr>
        <w:t xml:space="preserve">На решение суда может быть  подана апелляционная жалоба </w:t>
      </w:r>
      <w:r w:rsidRPr="00804008">
        <w:rPr>
          <w:rFonts w:ascii="Times New Roman" w:hAnsi="Times New Roman"/>
          <w:sz w:val="18"/>
          <w:szCs w:val="18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804008">
        <w:rPr>
          <w:rFonts w:ascii="Times New Roman" w:hAnsi="Times New Roman"/>
          <w:sz w:val="18"/>
          <w:szCs w:val="18"/>
        </w:rPr>
        <w:t>.</w:t>
      </w:r>
    </w:p>
    <w:p w:rsidR="00804008" w:rsidRPr="00804008" w:rsidP="008040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804008" w:rsidRPr="00804008" w:rsidP="008040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804008" w:rsidRPr="00804008" w:rsidP="008040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804008">
        <w:rPr>
          <w:rFonts w:ascii="Times New Roman" w:hAnsi="Times New Roman"/>
          <w:bCs/>
          <w:color w:val="000000"/>
          <w:sz w:val="18"/>
          <w:szCs w:val="18"/>
          <w:lang w:eastAsia="ru-RU"/>
        </w:rPr>
        <w:t>Мировой судья                                                                    О. В. Переверзева</w:t>
      </w:r>
      <w:r w:rsidRPr="0080400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80400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80400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80400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</w:p>
    <w:p w:rsidR="00F92E94" w:rsidRPr="00804008">
      <w:pPr>
        <w:rPr>
          <w:sz w:val="18"/>
          <w:szCs w:val="18"/>
        </w:rPr>
      </w:pPr>
    </w:p>
    <w:sectPr>
      <w:pgSz w:w="11906" w:h="16838"/>
      <w:pgMar w:top="73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¬???¬????¬??¬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08"/>
    <w:rsid w:val="00804008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00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804008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