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53D04" w:rsidRPr="003834AB" w:rsidP="00253D04">
      <w:pPr>
        <w:shd w:val="clear" w:color="auto" w:fill="FFFFFF"/>
        <w:spacing w:after="0" w:line="158" w:lineRule="atLeast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834AB">
        <w:rPr>
          <w:rFonts w:ascii="Times New Roman" w:hAnsi="Times New Roman"/>
          <w:color w:val="000000"/>
          <w:sz w:val="24"/>
          <w:szCs w:val="24"/>
          <w:lang w:eastAsia="ru-RU"/>
        </w:rPr>
        <w:t>Дело № 2-99-462/2018</w:t>
      </w:r>
    </w:p>
    <w:p w:rsidR="00253D04" w:rsidRPr="003834AB" w:rsidP="00253D04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834A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</w:t>
      </w:r>
      <w:r w:rsidRPr="003834A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А О Ч Н О Е   </w:t>
      </w:r>
      <w:r w:rsidRPr="003834A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 Е Ш Е Н И Е</w:t>
      </w:r>
    </w:p>
    <w:p w:rsidR="00253D04" w:rsidRPr="003834AB" w:rsidP="00253D04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3834A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Именем Российской Федерации</w:t>
      </w:r>
    </w:p>
    <w:p w:rsidR="00253D04" w:rsidRPr="003834AB" w:rsidP="00253D04">
      <w:pPr>
        <w:shd w:val="clear" w:color="auto" w:fill="FFFFFF"/>
        <w:spacing w:after="0" w:line="158" w:lineRule="atLeast"/>
        <w:ind w:firstLine="72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3834A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      (резолютивная часть)</w:t>
      </w:r>
    </w:p>
    <w:p w:rsidR="00253D04" w:rsidRPr="003834AB" w:rsidP="00253D04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253D04" w:rsidRPr="003834AB" w:rsidP="00253D0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834A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г. Ялта                                                                      </w:t>
      </w:r>
      <w:r w:rsidRPr="003834AB" w:rsidR="000707E2">
        <w:rPr>
          <w:rFonts w:ascii="Times New Roman" w:hAnsi="Times New Roman"/>
          <w:bCs/>
          <w:color w:val="000000"/>
          <w:sz w:val="24"/>
          <w:szCs w:val="24"/>
          <w:lang w:eastAsia="ru-RU"/>
        </w:rPr>
        <w:t>15</w:t>
      </w:r>
      <w:r w:rsidRPr="003834A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октября 2018 года</w:t>
      </w:r>
    </w:p>
    <w:p w:rsidR="00253D04" w:rsidRPr="003834AB" w:rsidP="00253D0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34AB">
        <w:rPr>
          <w:rFonts w:ascii="Times New Roman" w:hAnsi="Times New Roman"/>
          <w:sz w:val="24"/>
          <w:szCs w:val="24"/>
        </w:rPr>
        <w:t>И.о</w:t>
      </w:r>
      <w:r w:rsidRPr="003834AB">
        <w:rPr>
          <w:rFonts w:ascii="Times New Roman" w:hAnsi="Times New Roman"/>
          <w:sz w:val="24"/>
          <w:szCs w:val="24"/>
        </w:rPr>
        <w:t>. мирового судьи судебного участка № 99 Ялтинского судебного района (городской округ Ялта) Республики Крым, мировой судья судебного участка № 95 Ялтинского судебного района (городской округ Ялта) Республики Крым Казаченко Ю.Н.</w:t>
      </w:r>
      <w:r w:rsidRPr="003834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при секретаре Васильевой Т.С., с участием </w:t>
      </w:r>
      <w:r w:rsidRPr="003834AB">
        <w:rPr>
          <w:rFonts w:ascii="Times New Roman" w:hAnsi="Times New Roman"/>
          <w:sz w:val="24"/>
          <w:szCs w:val="24"/>
          <w:lang w:eastAsia="ru-RU"/>
        </w:rPr>
        <w:t xml:space="preserve">представителя истца </w:t>
      </w:r>
      <w:r w:rsidRPr="003834AB" w:rsidR="002F4261">
        <w:rPr>
          <w:rFonts w:ascii="Times New Roman" w:hAnsi="Times New Roman"/>
          <w:sz w:val="24"/>
          <w:szCs w:val="24"/>
          <w:lang w:eastAsia="ru-RU"/>
        </w:rPr>
        <w:t xml:space="preserve">– поверенного </w:t>
      </w:r>
      <w:r w:rsidRPr="003834AB" w:rsidR="000707E2">
        <w:rPr>
          <w:rFonts w:ascii="Times New Roman" w:hAnsi="Times New Roman"/>
          <w:sz w:val="24"/>
          <w:szCs w:val="24"/>
          <w:lang w:eastAsia="ru-RU"/>
        </w:rPr>
        <w:t>Синюковой</w:t>
      </w:r>
      <w:r w:rsidRPr="003834AB" w:rsidR="000707E2">
        <w:rPr>
          <w:rFonts w:ascii="Times New Roman" w:hAnsi="Times New Roman"/>
          <w:sz w:val="24"/>
          <w:szCs w:val="24"/>
          <w:lang w:eastAsia="ru-RU"/>
        </w:rPr>
        <w:t xml:space="preserve"> М.И., </w:t>
      </w:r>
      <w:r w:rsidRPr="003834A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53D04" w:rsidRPr="003834AB" w:rsidP="00253D0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834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3834AB">
        <w:rPr>
          <w:rFonts w:ascii="Times New Roman" w:hAnsi="Times New Roman"/>
          <w:sz w:val="24"/>
          <w:szCs w:val="24"/>
        </w:rPr>
        <w:t xml:space="preserve">Государственного учреждения-Управления Пенсионного фонда РФ в </w:t>
      </w:r>
      <w:r w:rsidRPr="003834AB">
        <w:rPr>
          <w:rFonts w:ascii="Times New Roman" w:hAnsi="Times New Roman"/>
          <w:sz w:val="24"/>
          <w:szCs w:val="24"/>
        </w:rPr>
        <w:t>г</w:t>
      </w:r>
      <w:r w:rsidRPr="003834AB">
        <w:rPr>
          <w:rFonts w:ascii="Times New Roman" w:hAnsi="Times New Roman"/>
          <w:sz w:val="24"/>
          <w:szCs w:val="24"/>
        </w:rPr>
        <w:t>.Я</w:t>
      </w:r>
      <w:r w:rsidRPr="003834AB">
        <w:rPr>
          <w:rFonts w:ascii="Times New Roman" w:hAnsi="Times New Roman"/>
          <w:sz w:val="24"/>
          <w:szCs w:val="24"/>
        </w:rPr>
        <w:t>лта</w:t>
      </w:r>
      <w:r w:rsidRPr="003834AB">
        <w:rPr>
          <w:rFonts w:ascii="Times New Roman" w:hAnsi="Times New Roman"/>
          <w:sz w:val="24"/>
          <w:szCs w:val="24"/>
        </w:rPr>
        <w:t xml:space="preserve"> Республики Крым к </w:t>
      </w:r>
      <w:r w:rsidRPr="003834AB" w:rsidR="004969EF">
        <w:rPr>
          <w:rFonts w:ascii="Times New Roman" w:hAnsi="Times New Roman"/>
          <w:sz w:val="24"/>
          <w:szCs w:val="24"/>
        </w:rPr>
        <w:t>Коростянову</w:t>
      </w:r>
      <w:r w:rsidRPr="003834AB" w:rsidR="004969EF">
        <w:rPr>
          <w:rFonts w:ascii="Times New Roman" w:hAnsi="Times New Roman"/>
          <w:sz w:val="24"/>
          <w:szCs w:val="24"/>
        </w:rPr>
        <w:t xml:space="preserve"> Михаилу Игоревичу</w:t>
      </w:r>
      <w:r w:rsidRPr="003834AB">
        <w:rPr>
          <w:rFonts w:ascii="Times New Roman" w:hAnsi="Times New Roman"/>
          <w:sz w:val="24"/>
          <w:szCs w:val="24"/>
        </w:rPr>
        <w:t xml:space="preserve"> о взыскании излишне выплаченных сумм федеральной социальной доплаты к пенсии,</w:t>
      </w:r>
    </w:p>
    <w:p w:rsidR="00253D04" w:rsidRPr="003834AB" w:rsidP="000707E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3834A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руководствуясь ст.ст.196-199</w:t>
      </w:r>
      <w:r w:rsidRPr="003834AB" w:rsidR="004969E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,235</w:t>
      </w:r>
      <w:r w:rsidRPr="003834A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Гражданского процессуального кодекса Российской Федерации,</w:t>
      </w:r>
      <w:r w:rsidRPr="003834AB" w:rsidR="000707E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253D04" w:rsidRPr="003834AB" w:rsidP="00253D04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3834A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РЕШИЛ: </w:t>
      </w:r>
    </w:p>
    <w:p w:rsidR="00F63ED7" w:rsidRPr="003834AB" w:rsidP="00253D04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53D04" w:rsidRPr="003834AB" w:rsidP="00253D0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834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Иск </w:t>
      </w:r>
      <w:r w:rsidRPr="003834AB">
        <w:rPr>
          <w:rFonts w:ascii="Times New Roman" w:hAnsi="Times New Roman"/>
          <w:sz w:val="24"/>
          <w:szCs w:val="24"/>
        </w:rPr>
        <w:t>Государственного учреждения-Управления Пенсионного фонда РФ в г.</w:t>
      </w:r>
      <w:r w:rsidRPr="003834AB" w:rsidR="00F63ED7">
        <w:rPr>
          <w:rFonts w:ascii="Times New Roman" w:hAnsi="Times New Roman"/>
          <w:sz w:val="24"/>
          <w:szCs w:val="24"/>
        </w:rPr>
        <w:t xml:space="preserve"> </w:t>
      </w:r>
      <w:r w:rsidRPr="003834AB">
        <w:rPr>
          <w:rFonts w:ascii="Times New Roman" w:hAnsi="Times New Roman"/>
          <w:sz w:val="24"/>
          <w:szCs w:val="24"/>
        </w:rPr>
        <w:t xml:space="preserve">Ялта Республики Крым </w:t>
      </w:r>
      <w:r w:rsidRPr="003834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 </w:t>
      </w:r>
      <w:r w:rsidRPr="003834AB">
        <w:rPr>
          <w:rFonts w:ascii="Times New Roman" w:hAnsi="Times New Roman"/>
          <w:sz w:val="24"/>
          <w:szCs w:val="24"/>
        </w:rPr>
        <w:t>взыскании излишне выплаченных сумм федеральной социальной доплаты к пенсии</w:t>
      </w:r>
      <w:r w:rsidRPr="003834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удовлетворить. </w:t>
      </w:r>
    </w:p>
    <w:p w:rsidR="00CB23A4" w:rsidRPr="003834AB" w:rsidP="00F63ED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834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Взыскать с </w:t>
      </w:r>
      <w:r w:rsidRPr="003834AB" w:rsidR="004969EF">
        <w:rPr>
          <w:rFonts w:ascii="Times New Roman" w:hAnsi="Times New Roman"/>
          <w:sz w:val="24"/>
          <w:szCs w:val="24"/>
        </w:rPr>
        <w:t>Коростянова</w:t>
      </w:r>
      <w:r w:rsidRPr="003834AB" w:rsidR="004969EF">
        <w:rPr>
          <w:rFonts w:ascii="Times New Roman" w:hAnsi="Times New Roman"/>
          <w:sz w:val="24"/>
          <w:szCs w:val="24"/>
        </w:rPr>
        <w:t xml:space="preserve"> Михаила Игоревича</w:t>
      </w:r>
      <w:r w:rsidRPr="003834AB">
        <w:rPr>
          <w:rFonts w:ascii="Times New Roman" w:hAnsi="Times New Roman"/>
          <w:sz w:val="24"/>
          <w:szCs w:val="24"/>
        </w:rPr>
        <w:t xml:space="preserve"> </w:t>
      </w:r>
      <w:r w:rsidRPr="003834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пользу </w:t>
      </w:r>
      <w:r w:rsidRPr="003834AB" w:rsidR="00514496">
        <w:rPr>
          <w:rFonts w:ascii="Times New Roman" w:hAnsi="Times New Roman"/>
          <w:sz w:val="24"/>
          <w:szCs w:val="24"/>
        </w:rPr>
        <w:t>Государственного учреждения-Управления Пенсионного фонда РФ в г.</w:t>
      </w:r>
      <w:r w:rsidRPr="003834AB" w:rsidR="00F63ED7">
        <w:rPr>
          <w:rFonts w:ascii="Times New Roman" w:hAnsi="Times New Roman"/>
          <w:sz w:val="24"/>
          <w:szCs w:val="24"/>
        </w:rPr>
        <w:t xml:space="preserve"> </w:t>
      </w:r>
      <w:r w:rsidRPr="003834AB" w:rsidR="00514496">
        <w:rPr>
          <w:rFonts w:ascii="Times New Roman" w:hAnsi="Times New Roman"/>
          <w:sz w:val="24"/>
          <w:szCs w:val="24"/>
        </w:rPr>
        <w:t>Ялта Республики Крым излишне выплаченную сумму</w:t>
      </w:r>
      <w:r w:rsidRPr="003834AB" w:rsidR="000707E2">
        <w:rPr>
          <w:rFonts w:ascii="Times New Roman" w:hAnsi="Times New Roman"/>
          <w:sz w:val="24"/>
          <w:szCs w:val="24"/>
        </w:rPr>
        <w:t xml:space="preserve"> страховой пенсии по случаю потери кормильца и</w:t>
      </w:r>
      <w:r w:rsidRPr="003834AB" w:rsidR="00514496">
        <w:rPr>
          <w:rFonts w:ascii="Times New Roman" w:hAnsi="Times New Roman"/>
          <w:sz w:val="24"/>
          <w:szCs w:val="24"/>
        </w:rPr>
        <w:t xml:space="preserve"> федеральной социальной доплаты к пенсии в размер </w:t>
      </w:r>
      <w:r w:rsidRPr="003834AB" w:rsidR="004969EF">
        <w:rPr>
          <w:rFonts w:ascii="Times New Roman" w:hAnsi="Times New Roman"/>
          <w:sz w:val="24"/>
          <w:szCs w:val="24"/>
        </w:rPr>
        <w:t>19772</w:t>
      </w:r>
      <w:r w:rsidRPr="003834AB" w:rsidR="00514496">
        <w:rPr>
          <w:rFonts w:ascii="Times New Roman" w:hAnsi="Times New Roman"/>
          <w:sz w:val="24"/>
          <w:szCs w:val="24"/>
        </w:rPr>
        <w:t xml:space="preserve"> рубл</w:t>
      </w:r>
      <w:r w:rsidRPr="003834AB" w:rsidR="00F63ED7">
        <w:rPr>
          <w:rFonts w:ascii="Times New Roman" w:hAnsi="Times New Roman"/>
          <w:sz w:val="24"/>
          <w:szCs w:val="24"/>
        </w:rPr>
        <w:t xml:space="preserve">я </w:t>
      </w:r>
      <w:r w:rsidRPr="003834AB" w:rsidR="004969EF">
        <w:rPr>
          <w:rFonts w:ascii="Times New Roman" w:hAnsi="Times New Roman"/>
          <w:sz w:val="24"/>
          <w:szCs w:val="24"/>
        </w:rPr>
        <w:t>91</w:t>
      </w:r>
      <w:r w:rsidRPr="003834AB" w:rsidR="00F63ED7">
        <w:rPr>
          <w:rFonts w:ascii="Times New Roman" w:hAnsi="Times New Roman"/>
          <w:sz w:val="24"/>
          <w:szCs w:val="24"/>
        </w:rPr>
        <w:t xml:space="preserve"> копе</w:t>
      </w:r>
      <w:r w:rsidRPr="003834AB" w:rsidR="004969EF">
        <w:rPr>
          <w:rFonts w:ascii="Times New Roman" w:hAnsi="Times New Roman"/>
          <w:sz w:val="24"/>
          <w:szCs w:val="24"/>
        </w:rPr>
        <w:t>й</w:t>
      </w:r>
      <w:r w:rsidRPr="003834AB" w:rsidR="00F63ED7">
        <w:rPr>
          <w:rFonts w:ascii="Times New Roman" w:hAnsi="Times New Roman"/>
          <w:sz w:val="24"/>
          <w:szCs w:val="24"/>
        </w:rPr>
        <w:t>к</w:t>
      </w:r>
      <w:r w:rsidRPr="003834AB" w:rsidR="004969EF">
        <w:rPr>
          <w:rFonts w:ascii="Times New Roman" w:hAnsi="Times New Roman"/>
          <w:sz w:val="24"/>
          <w:szCs w:val="24"/>
        </w:rPr>
        <w:t>у</w:t>
      </w:r>
      <w:r w:rsidRPr="003834AB" w:rsidR="00F63ED7">
        <w:rPr>
          <w:rFonts w:ascii="Times New Roman" w:hAnsi="Times New Roman"/>
          <w:sz w:val="24"/>
          <w:szCs w:val="24"/>
        </w:rPr>
        <w:t>,</w:t>
      </w:r>
      <w:r w:rsidRPr="003834AB" w:rsidR="00514496">
        <w:rPr>
          <w:rFonts w:ascii="Times New Roman" w:hAnsi="Times New Roman"/>
          <w:sz w:val="24"/>
          <w:szCs w:val="24"/>
        </w:rPr>
        <w:t xml:space="preserve"> </w:t>
      </w:r>
      <w:r w:rsidRPr="003834AB">
        <w:rPr>
          <w:rFonts w:ascii="Times New Roman" w:hAnsi="Times New Roman"/>
          <w:sz w:val="24"/>
          <w:szCs w:val="24"/>
        </w:rPr>
        <w:t xml:space="preserve">государственную пошлину в размере </w:t>
      </w:r>
      <w:r w:rsidRPr="003834AB" w:rsidR="004969EF">
        <w:rPr>
          <w:rFonts w:ascii="Times New Roman" w:hAnsi="Times New Roman"/>
          <w:sz w:val="24"/>
          <w:szCs w:val="24"/>
        </w:rPr>
        <w:t>790</w:t>
      </w:r>
      <w:r w:rsidRPr="003834AB">
        <w:rPr>
          <w:rFonts w:ascii="Times New Roman" w:hAnsi="Times New Roman"/>
          <w:sz w:val="24"/>
          <w:szCs w:val="24"/>
        </w:rPr>
        <w:t xml:space="preserve"> рублей</w:t>
      </w:r>
      <w:r w:rsidRPr="003834AB" w:rsidR="004969EF">
        <w:rPr>
          <w:rFonts w:ascii="Times New Roman" w:hAnsi="Times New Roman"/>
          <w:sz w:val="24"/>
          <w:szCs w:val="24"/>
        </w:rPr>
        <w:t xml:space="preserve"> 92 копейки</w:t>
      </w:r>
      <w:r w:rsidRPr="003834AB" w:rsidR="00F63ED7">
        <w:rPr>
          <w:rFonts w:ascii="Times New Roman" w:hAnsi="Times New Roman"/>
          <w:sz w:val="24"/>
          <w:szCs w:val="24"/>
        </w:rPr>
        <w:t xml:space="preserve">, а всего </w:t>
      </w:r>
      <w:r w:rsidRPr="003834AB" w:rsidR="004969EF">
        <w:rPr>
          <w:rFonts w:ascii="Times New Roman" w:hAnsi="Times New Roman"/>
          <w:sz w:val="24"/>
          <w:szCs w:val="24"/>
        </w:rPr>
        <w:t>20563</w:t>
      </w:r>
      <w:r w:rsidRPr="003834AB" w:rsidR="00F63ED7">
        <w:rPr>
          <w:rFonts w:ascii="Times New Roman" w:hAnsi="Times New Roman"/>
          <w:sz w:val="24"/>
          <w:szCs w:val="24"/>
        </w:rPr>
        <w:t xml:space="preserve"> рубля </w:t>
      </w:r>
      <w:r w:rsidRPr="003834AB" w:rsidR="004969EF">
        <w:rPr>
          <w:rFonts w:ascii="Times New Roman" w:hAnsi="Times New Roman"/>
          <w:sz w:val="24"/>
          <w:szCs w:val="24"/>
        </w:rPr>
        <w:t>83</w:t>
      </w:r>
      <w:r w:rsidRPr="003834AB" w:rsidR="00F63ED7">
        <w:rPr>
          <w:rFonts w:ascii="Times New Roman" w:hAnsi="Times New Roman"/>
          <w:sz w:val="24"/>
          <w:szCs w:val="24"/>
        </w:rPr>
        <w:t xml:space="preserve"> копе</w:t>
      </w:r>
      <w:r w:rsidRPr="003834AB" w:rsidR="004969EF">
        <w:rPr>
          <w:rFonts w:ascii="Times New Roman" w:hAnsi="Times New Roman"/>
          <w:sz w:val="24"/>
          <w:szCs w:val="24"/>
        </w:rPr>
        <w:t>й</w:t>
      </w:r>
      <w:r w:rsidRPr="003834AB" w:rsidR="00F63ED7">
        <w:rPr>
          <w:rFonts w:ascii="Times New Roman" w:hAnsi="Times New Roman"/>
          <w:sz w:val="24"/>
          <w:szCs w:val="24"/>
        </w:rPr>
        <w:t>к</w:t>
      </w:r>
      <w:r w:rsidRPr="003834AB" w:rsidR="004969EF">
        <w:rPr>
          <w:rFonts w:ascii="Times New Roman" w:hAnsi="Times New Roman"/>
          <w:sz w:val="24"/>
          <w:szCs w:val="24"/>
        </w:rPr>
        <w:t>и</w:t>
      </w:r>
      <w:r w:rsidRPr="003834AB">
        <w:rPr>
          <w:rFonts w:ascii="Times New Roman" w:hAnsi="Times New Roman"/>
          <w:sz w:val="24"/>
          <w:szCs w:val="24"/>
        </w:rPr>
        <w:t>.</w:t>
      </w:r>
    </w:p>
    <w:p w:rsidR="004969EF" w:rsidRPr="003834AB" w:rsidP="004969E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834AB">
        <w:rPr>
          <w:rFonts w:ascii="Times New Roman" w:hAnsi="Times New Roman"/>
          <w:sz w:val="24"/>
          <w:szCs w:val="24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</w:p>
    <w:p w:rsidR="004969EF" w:rsidRPr="003834AB" w:rsidP="004969EF">
      <w:pPr>
        <w:spacing w:after="0" w:line="240" w:lineRule="auto"/>
        <w:ind w:right="49" w:firstLine="709"/>
        <w:jc w:val="both"/>
        <w:rPr>
          <w:rFonts w:ascii="Times New Roman" w:hAnsi="Times New Roman"/>
          <w:sz w:val="24"/>
          <w:szCs w:val="24"/>
        </w:rPr>
      </w:pPr>
      <w:r w:rsidRPr="003834AB">
        <w:rPr>
          <w:rFonts w:ascii="Times New Roman" w:hAnsi="Times New Roman"/>
          <w:sz w:val="24"/>
          <w:szCs w:val="24"/>
        </w:rPr>
        <w:t>Коростянов</w:t>
      </w:r>
      <w:r w:rsidRPr="003834AB">
        <w:rPr>
          <w:rFonts w:ascii="Times New Roman" w:hAnsi="Times New Roman"/>
          <w:sz w:val="24"/>
          <w:szCs w:val="24"/>
        </w:rPr>
        <w:t xml:space="preserve"> Михаил Игоревич вправе подать мировому судье заявление об отмене заочного решения суда в течение семи дней со дня вручения ему копии заочного решения.</w:t>
      </w:r>
    </w:p>
    <w:p w:rsidR="004969EF" w:rsidRPr="003834AB" w:rsidP="004969EF">
      <w:pPr>
        <w:spacing w:after="0" w:line="240" w:lineRule="auto"/>
        <w:ind w:right="49" w:firstLine="720"/>
        <w:jc w:val="both"/>
        <w:rPr>
          <w:rFonts w:ascii="Times New Roman" w:hAnsi="Times New Roman"/>
          <w:sz w:val="24"/>
          <w:szCs w:val="24"/>
        </w:rPr>
      </w:pPr>
      <w:r w:rsidRPr="003834AB">
        <w:rPr>
          <w:rFonts w:ascii="Times New Roman" w:hAnsi="Times New Roman"/>
          <w:sz w:val="24"/>
          <w:szCs w:val="24"/>
        </w:rPr>
        <w:t xml:space="preserve">Заочное решение может быть обжаловано сторонами в Ялтинский городской суд Республики Крым путем подачи апелляционной жалобы через мирового судью в течение месяца по истечении срока подачи </w:t>
      </w:r>
      <w:r w:rsidRPr="003834AB">
        <w:rPr>
          <w:rFonts w:ascii="Times New Roman" w:hAnsi="Times New Roman"/>
          <w:sz w:val="24"/>
          <w:szCs w:val="24"/>
        </w:rPr>
        <w:t>Коростяновым</w:t>
      </w:r>
      <w:r w:rsidRPr="003834AB">
        <w:rPr>
          <w:rFonts w:ascii="Times New Roman" w:hAnsi="Times New Roman"/>
          <w:sz w:val="24"/>
          <w:szCs w:val="24"/>
        </w:rPr>
        <w:t xml:space="preserve"> М.И. заявления об отмене заочного решения суда, а в случае, если такое заявление подано, – в течение месяца со дня вынесения определения суда об отказе в удовлетворении этого заявления.</w:t>
      </w:r>
    </w:p>
    <w:p w:rsidR="00253D04" w:rsidRPr="003834AB" w:rsidP="00253D0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C3883" w:rsidP="0051449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834AB">
        <w:rPr>
          <w:rFonts w:ascii="Times New Roman" w:hAnsi="Times New Roman"/>
          <w:bCs/>
          <w:color w:val="000000"/>
          <w:sz w:val="24"/>
          <w:szCs w:val="24"/>
          <w:lang w:eastAsia="ru-RU"/>
        </w:rPr>
        <w:t>Мировой судья</w:t>
      </w:r>
      <w:r w:rsidRPr="003834AB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</w:r>
      <w:r w:rsidRPr="003834AB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  <w:t xml:space="preserve">                                            </w:t>
      </w:r>
      <w:r w:rsidRPr="003834AB" w:rsidR="000707E2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</w:r>
      <w:r w:rsidRPr="003834AB">
        <w:rPr>
          <w:rFonts w:ascii="Times New Roman" w:hAnsi="Times New Roman"/>
          <w:bCs/>
          <w:color w:val="000000"/>
          <w:sz w:val="24"/>
          <w:szCs w:val="24"/>
          <w:lang w:eastAsia="ru-RU"/>
        </w:rPr>
        <w:t>Ю.Н. Казаченко</w:t>
      </w:r>
    </w:p>
    <w:p w:rsidR="003834AB" w:rsidP="0051449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3834AB" w:rsidRPr="00D10B42" w:rsidP="003834A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10B42">
        <w:rPr>
          <w:rFonts w:ascii="Times New Roman" w:hAnsi="Times New Roman"/>
          <w:b/>
          <w:sz w:val="24"/>
          <w:szCs w:val="24"/>
        </w:rPr>
        <w:t>СОГЛАСОВАНО:</w:t>
      </w:r>
    </w:p>
    <w:p w:rsidR="003834AB" w:rsidRPr="00D10B42" w:rsidP="003834A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834AB" w:rsidRPr="00D10B42" w:rsidP="003834AB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D10B42">
        <w:rPr>
          <w:rFonts w:ascii="Times New Roman" w:hAnsi="Times New Roman"/>
          <w:b/>
          <w:sz w:val="24"/>
          <w:szCs w:val="24"/>
        </w:rPr>
        <w:t xml:space="preserve">Мировой судья ____________ О.В. </w:t>
      </w:r>
      <w:r w:rsidRPr="00D10B42">
        <w:rPr>
          <w:rFonts w:ascii="Times New Roman" w:hAnsi="Times New Roman"/>
          <w:b/>
          <w:sz w:val="24"/>
          <w:szCs w:val="24"/>
        </w:rPr>
        <w:t>Переверзева</w:t>
      </w:r>
    </w:p>
    <w:p w:rsidR="003834AB" w:rsidRPr="003834AB" w:rsidP="0051449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sectPr w:rsidSect="000707E2">
      <w:pgSz w:w="11906" w:h="16838"/>
      <w:pgMar w:top="709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D04"/>
    <w:rsid w:val="000707E2"/>
    <w:rsid w:val="00253D04"/>
    <w:rsid w:val="002F4261"/>
    <w:rsid w:val="003834AB"/>
    <w:rsid w:val="004969EF"/>
    <w:rsid w:val="00514496"/>
    <w:rsid w:val="00CB23A4"/>
    <w:rsid w:val="00D04C26"/>
    <w:rsid w:val="00D10B42"/>
    <w:rsid w:val="00F63ED7"/>
    <w:rsid w:val="00FC38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D0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rsid w:val="00253D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