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066766" w:rsidP="00A410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066766">
        <w:rPr>
          <w:rFonts w:ascii="Times New Roman" w:hAnsi="Times New Roman"/>
          <w:b w:val="0"/>
          <w:sz w:val="27"/>
          <w:szCs w:val="27"/>
        </w:rPr>
        <w:t>Дело № 1-1-</w:t>
      </w:r>
      <w:r w:rsidRPr="00066766" w:rsidR="00D418C3">
        <w:rPr>
          <w:rFonts w:ascii="Times New Roman" w:hAnsi="Times New Roman"/>
          <w:b w:val="0"/>
          <w:sz w:val="27"/>
          <w:szCs w:val="27"/>
        </w:rPr>
        <w:t>9</w:t>
      </w:r>
      <w:r w:rsidRPr="00066766">
        <w:rPr>
          <w:rFonts w:ascii="Times New Roman" w:hAnsi="Times New Roman"/>
          <w:b w:val="0"/>
          <w:sz w:val="27"/>
          <w:szCs w:val="27"/>
        </w:rPr>
        <w:t>/20</w:t>
      </w:r>
      <w:r w:rsidRPr="00066766" w:rsidR="00A162B6">
        <w:rPr>
          <w:rFonts w:ascii="Times New Roman" w:hAnsi="Times New Roman"/>
          <w:b w:val="0"/>
          <w:sz w:val="27"/>
          <w:szCs w:val="27"/>
        </w:rPr>
        <w:t>2</w:t>
      </w:r>
      <w:r w:rsidRPr="00066766" w:rsidR="00D418C3">
        <w:rPr>
          <w:rFonts w:ascii="Times New Roman" w:hAnsi="Times New Roman"/>
          <w:b w:val="0"/>
          <w:sz w:val="27"/>
          <w:szCs w:val="27"/>
        </w:rPr>
        <w:t>5</w:t>
      </w:r>
    </w:p>
    <w:p w:rsidR="0063572E" w:rsidRPr="00066766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066766">
        <w:rPr>
          <w:rFonts w:ascii="Times New Roman" w:hAnsi="Times New Roman"/>
          <w:b w:val="0"/>
          <w:sz w:val="27"/>
          <w:szCs w:val="27"/>
        </w:rPr>
        <w:t>ПРИГОВОР</w:t>
      </w:r>
    </w:p>
    <w:p w:rsidR="0063572E" w:rsidRPr="00066766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066766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63572E" w:rsidRPr="00066766" w:rsidP="00A410D3">
      <w:pPr>
        <w:rPr>
          <w:sz w:val="27"/>
          <w:szCs w:val="27"/>
        </w:rPr>
      </w:pPr>
      <w:r w:rsidRPr="00066766">
        <w:rPr>
          <w:sz w:val="27"/>
          <w:szCs w:val="27"/>
        </w:rPr>
        <w:t>08 июл</w:t>
      </w:r>
      <w:r w:rsidRPr="00066766" w:rsidR="00712D8A">
        <w:rPr>
          <w:sz w:val="27"/>
          <w:szCs w:val="27"/>
        </w:rPr>
        <w:t>я</w:t>
      </w:r>
      <w:r w:rsidRPr="00066766" w:rsidR="0098237E">
        <w:rPr>
          <w:sz w:val="27"/>
          <w:szCs w:val="27"/>
        </w:rPr>
        <w:t xml:space="preserve"> 20</w:t>
      </w:r>
      <w:r w:rsidRPr="00066766" w:rsidR="00A162B6">
        <w:rPr>
          <w:sz w:val="27"/>
          <w:szCs w:val="27"/>
        </w:rPr>
        <w:t>2</w:t>
      </w:r>
      <w:r w:rsidRPr="00066766">
        <w:rPr>
          <w:sz w:val="27"/>
          <w:szCs w:val="27"/>
        </w:rPr>
        <w:t>5</w:t>
      </w:r>
      <w:r w:rsidRPr="00066766" w:rsidR="0098237E">
        <w:rPr>
          <w:sz w:val="27"/>
          <w:szCs w:val="27"/>
        </w:rPr>
        <w:t xml:space="preserve"> года</w:t>
      </w:r>
      <w:r w:rsidRPr="00066766" w:rsidR="0098237E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 w:rsidR="00A162B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="00066766">
        <w:rPr>
          <w:sz w:val="27"/>
          <w:szCs w:val="27"/>
        </w:rPr>
        <w:tab/>
      </w:r>
      <w:r w:rsidRPr="00066766" w:rsidR="0046553D">
        <w:rPr>
          <w:sz w:val="27"/>
          <w:szCs w:val="27"/>
        </w:rPr>
        <w:tab/>
      </w:r>
      <w:r w:rsidRPr="00066766">
        <w:rPr>
          <w:sz w:val="27"/>
          <w:szCs w:val="27"/>
        </w:rPr>
        <w:t>г. Симферополь</w:t>
      </w:r>
    </w:p>
    <w:p w:rsidR="0063572E" w:rsidRPr="00066766" w:rsidP="00A410D3">
      <w:pPr>
        <w:pStyle w:val="p3"/>
        <w:rPr>
          <w:rStyle w:val="s11"/>
          <w:sz w:val="10"/>
          <w:szCs w:val="10"/>
        </w:rPr>
      </w:pPr>
    </w:p>
    <w:p w:rsidR="0063572E" w:rsidRPr="00066766" w:rsidP="00A410D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6766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Симферополь </w:t>
      </w:r>
      <w:r w:rsidRPr="00066766" w:rsidR="00666DCA">
        <w:rPr>
          <w:rStyle w:val="s11"/>
          <w:sz w:val="27"/>
          <w:szCs w:val="27"/>
        </w:rPr>
        <w:t xml:space="preserve">Республики Крым </w:t>
      </w:r>
      <w:r w:rsidRPr="00066766">
        <w:rPr>
          <w:rStyle w:val="s11"/>
          <w:sz w:val="27"/>
          <w:szCs w:val="27"/>
        </w:rPr>
        <w:t>Щербина Д.С.</w:t>
      </w:r>
      <w:r w:rsidRPr="00066766">
        <w:rPr>
          <w:sz w:val="27"/>
          <w:szCs w:val="27"/>
        </w:rPr>
        <w:t>,</w:t>
      </w:r>
    </w:p>
    <w:p w:rsidR="00795DEB" w:rsidRPr="00066766" w:rsidP="00795DE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66766">
        <w:rPr>
          <w:bCs/>
          <w:sz w:val="27"/>
          <w:szCs w:val="27"/>
        </w:rPr>
        <w:t xml:space="preserve">при помощнике судьи – </w:t>
      </w:r>
      <w:r w:rsidRPr="00066766">
        <w:rPr>
          <w:bCs/>
          <w:sz w:val="27"/>
          <w:szCs w:val="27"/>
        </w:rPr>
        <w:tab/>
      </w:r>
      <w:r w:rsidRPr="00066766">
        <w:rPr>
          <w:bCs/>
          <w:sz w:val="27"/>
          <w:szCs w:val="27"/>
        </w:rPr>
        <w:tab/>
      </w:r>
      <w:r w:rsidRPr="00066766">
        <w:rPr>
          <w:bCs/>
          <w:sz w:val="27"/>
          <w:szCs w:val="27"/>
        </w:rPr>
        <w:tab/>
      </w:r>
      <w:r w:rsidRPr="00066766">
        <w:rPr>
          <w:bCs/>
          <w:sz w:val="27"/>
          <w:szCs w:val="27"/>
        </w:rPr>
        <w:tab/>
      </w:r>
      <w:r w:rsidR="007A7411">
        <w:rPr>
          <w:sz w:val="28"/>
          <w:szCs w:val="28"/>
        </w:rPr>
        <w:t>/данные изъяты/</w:t>
      </w:r>
      <w:r w:rsidRPr="00066766">
        <w:rPr>
          <w:bCs/>
          <w:sz w:val="27"/>
          <w:szCs w:val="27"/>
        </w:rPr>
        <w:t xml:space="preserve">, </w:t>
      </w:r>
    </w:p>
    <w:p w:rsidR="0063572E" w:rsidRPr="00066766" w:rsidP="00A410D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при </w:t>
      </w:r>
      <w:r w:rsidRPr="00066766" w:rsidR="006F5A5F">
        <w:rPr>
          <w:sz w:val="27"/>
          <w:szCs w:val="27"/>
        </w:rPr>
        <w:t>секретар</w:t>
      </w:r>
      <w:r w:rsidRPr="00066766" w:rsidR="00D418C3">
        <w:rPr>
          <w:sz w:val="27"/>
          <w:szCs w:val="27"/>
        </w:rPr>
        <w:t>е</w:t>
      </w:r>
      <w:r w:rsidRPr="00066766" w:rsidR="006F5A5F">
        <w:rPr>
          <w:sz w:val="27"/>
          <w:szCs w:val="27"/>
        </w:rPr>
        <w:t xml:space="preserve"> </w:t>
      </w:r>
      <w:r w:rsidRPr="00066766" w:rsidR="004D6B4B">
        <w:rPr>
          <w:bCs/>
          <w:sz w:val="27"/>
          <w:szCs w:val="27"/>
        </w:rPr>
        <w:t>–</w:t>
      </w:r>
      <w:r w:rsidRPr="00066766">
        <w:rPr>
          <w:sz w:val="27"/>
          <w:szCs w:val="27"/>
        </w:rPr>
        <w:tab/>
      </w:r>
      <w:r w:rsidRPr="00066766" w:rsidR="006F5A5F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 w:rsidR="002B0422">
        <w:rPr>
          <w:sz w:val="27"/>
          <w:szCs w:val="27"/>
        </w:rPr>
        <w:tab/>
      </w:r>
      <w:r w:rsidR="007A7411">
        <w:rPr>
          <w:sz w:val="28"/>
          <w:szCs w:val="28"/>
        </w:rPr>
        <w:t>/данные изъяты/</w:t>
      </w:r>
      <w:r w:rsidRPr="00066766" w:rsidR="00795DEB">
        <w:rPr>
          <w:sz w:val="27"/>
          <w:szCs w:val="27"/>
        </w:rPr>
        <w:t>,</w:t>
      </w:r>
    </w:p>
    <w:p w:rsidR="00795DEB" w:rsidRPr="00066766" w:rsidP="00A410D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66766">
        <w:rPr>
          <w:bCs/>
          <w:sz w:val="27"/>
          <w:szCs w:val="27"/>
        </w:rPr>
        <w:t>с участием государственн</w:t>
      </w:r>
      <w:r w:rsidRPr="00066766">
        <w:rPr>
          <w:bCs/>
          <w:sz w:val="27"/>
          <w:szCs w:val="27"/>
        </w:rPr>
        <w:t>ых</w:t>
      </w:r>
      <w:r w:rsidRPr="00066766">
        <w:rPr>
          <w:bCs/>
          <w:sz w:val="27"/>
          <w:szCs w:val="27"/>
        </w:rPr>
        <w:t xml:space="preserve"> обвинител</w:t>
      </w:r>
      <w:r w:rsidRPr="00066766">
        <w:rPr>
          <w:bCs/>
          <w:sz w:val="27"/>
          <w:szCs w:val="27"/>
        </w:rPr>
        <w:t>ей</w:t>
      </w:r>
      <w:r w:rsidRPr="00066766">
        <w:rPr>
          <w:bCs/>
          <w:sz w:val="27"/>
          <w:szCs w:val="27"/>
        </w:rPr>
        <w:t xml:space="preserve"> – </w:t>
      </w:r>
      <w:r w:rsidRPr="00066766">
        <w:rPr>
          <w:bCs/>
          <w:sz w:val="27"/>
          <w:szCs w:val="27"/>
        </w:rPr>
        <w:tab/>
      </w:r>
      <w:r w:rsidR="007A7411">
        <w:rPr>
          <w:sz w:val="28"/>
          <w:szCs w:val="28"/>
        </w:rPr>
        <w:t>/данные изъяты/</w:t>
      </w:r>
      <w:r w:rsidRPr="00066766" w:rsidR="00D418C3">
        <w:rPr>
          <w:bCs/>
          <w:sz w:val="27"/>
          <w:szCs w:val="27"/>
        </w:rPr>
        <w:t xml:space="preserve">, </w:t>
      </w:r>
      <w:r w:rsidR="007A7411">
        <w:rPr>
          <w:sz w:val="28"/>
          <w:szCs w:val="28"/>
        </w:rPr>
        <w:t>/данные изъяты/</w:t>
      </w:r>
      <w:r w:rsidRPr="00066766" w:rsidR="00D418C3">
        <w:rPr>
          <w:bCs/>
          <w:sz w:val="27"/>
          <w:szCs w:val="27"/>
        </w:rPr>
        <w:t xml:space="preserve">, </w:t>
      </w:r>
    </w:p>
    <w:p w:rsidR="0063572E" w:rsidRPr="00066766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подсудимого  – </w:t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 w:rsidR="00D418C3">
        <w:rPr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, </w:t>
      </w:r>
    </w:p>
    <w:p w:rsidR="00D418C3" w:rsidRPr="00066766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потерпевшего – </w:t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>,</w:t>
      </w:r>
    </w:p>
    <w:p w:rsidR="00BA75CA" w:rsidRPr="00066766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защитника – </w:t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</w:r>
      <w:r w:rsidRPr="00066766">
        <w:rPr>
          <w:sz w:val="27"/>
          <w:szCs w:val="27"/>
        </w:rPr>
        <w:tab/>
        <w:t xml:space="preserve">адвоката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, </w:t>
      </w:r>
    </w:p>
    <w:p w:rsidR="0063572E" w:rsidRPr="00066766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представивше</w:t>
      </w:r>
      <w:r w:rsidRPr="00066766" w:rsidR="00D418C3">
        <w:rPr>
          <w:sz w:val="27"/>
          <w:szCs w:val="27"/>
        </w:rPr>
        <w:t>й</w:t>
      </w:r>
      <w:r w:rsidRPr="00066766">
        <w:rPr>
          <w:sz w:val="27"/>
          <w:szCs w:val="27"/>
        </w:rPr>
        <w:t xml:space="preserve"> удостоверение №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 от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года</w:t>
      </w:r>
      <w:r w:rsidRPr="00066766">
        <w:rPr>
          <w:sz w:val="27"/>
          <w:szCs w:val="27"/>
        </w:rPr>
        <w:t xml:space="preserve"> и ордер</w:t>
      </w:r>
      <w:r w:rsidRPr="00066766" w:rsidR="00BF37EB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№</w:t>
      </w:r>
      <w:r w:rsidRPr="00066766" w:rsidR="00B504F5">
        <w:rPr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 w:rsidR="006539D3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 xml:space="preserve">от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 года,</w:t>
      </w:r>
    </w:p>
    <w:p w:rsidR="00E35526" w:rsidRPr="00066766" w:rsidP="00E35526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рассмотрев в открытом судебном заседании уголовное дело в отношении: </w:t>
      </w:r>
    </w:p>
    <w:p w:rsidR="00712D8A" w:rsidRPr="00066766" w:rsidP="009730D1">
      <w:pPr>
        <w:widowControl w:val="0"/>
        <w:ind w:left="1701"/>
        <w:jc w:val="both"/>
        <w:rPr>
          <w:sz w:val="27"/>
          <w:szCs w:val="27"/>
        </w:rPr>
      </w:pPr>
      <w:r w:rsidRPr="00066766">
        <w:rPr>
          <w:bCs/>
          <w:sz w:val="27"/>
          <w:szCs w:val="27"/>
        </w:rPr>
        <w:t>Руденко Максима Андреевича</w:t>
      </w:r>
      <w:r w:rsidRPr="00066766">
        <w:rPr>
          <w:sz w:val="27"/>
          <w:szCs w:val="27"/>
        </w:rPr>
        <w:t>,</w:t>
      </w:r>
    </w:p>
    <w:p w:rsidR="00F328D8" w:rsidRPr="00066766" w:rsidP="009730D1">
      <w:pPr>
        <w:widowControl w:val="0"/>
        <w:ind w:left="1701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066766" w:rsidR="00712D8A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066766" w:rsidR="00712D8A">
        <w:rPr>
          <w:sz w:val="27"/>
          <w:szCs w:val="27"/>
        </w:rPr>
        <w:t>, гражданина Российской Федерации, со средн</w:t>
      </w:r>
      <w:r w:rsidRPr="00066766" w:rsidR="00D418C3">
        <w:rPr>
          <w:sz w:val="27"/>
          <w:szCs w:val="27"/>
        </w:rPr>
        <w:t xml:space="preserve">е-специальным </w:t>
      </w:r>
      <w:r w:rsidRPr="00066766" w:rsidR="00712D8A">
        <w:rPr>
          <w:sz w:val="27"/>
          <w:szCs w:val="27"/>
        </w:rPr>
        <w:t xml:space="preserve">образованием, </w:t>
      </w:r>
      <w:r w:rsidRPr="00066766" w:rsidR="00795DEB">
        <w:rPr>
          <w:sz w:val="27"/>
          <w:szCs w:val="27"/>
        </w:rPr>
        <w:t xml:space="preserve">не </w:t>
      </w:r>
      <w:r w:rsidRPr="00066766" w:rsidR="00712D8A">
        <w:rPr>
          <w:sz w:val="27"/>
          <w:szCs w:val="27"/>
        </w:rPr>
        <w:t xml:space="preserve">женатого, </w:t>
      </w:r>
      <w:r w:rsidRPr="00066766" w:rsidR="00795DEB">
        <w:rPr>
          <w:sz w:val="27"/>
          <w:szCs w:val="27"/>
        </w:rPr>
        <w:t>официально трудоустроенного</w:t>
      </w:r>
      <w:r w:rsidRPr="00066766" w:rsidR="00D418C3">
        <w:rPr>
          <w:sz w:val="27"/>
          <w:szCs w:val="27"/>
        </w:rPr>
        <w:t xml:space="preserve"> инженером в </w:t>
      </w:r>
      <w:r>
        <w:rPr>
          <w:sz w:val="28"/>
          <w:szCs w:val="28"/>
        </w:rPr>
        <w:t>/данные изъяты/</w:t>
      </w:r>
      <w:r w:rsidRPr="00066766" w:rsidR="00712D8A">
        <w:rPr>
          <w:sz w:val="27"/>
          <w:szCs w:val="27"/>
        </w:rPr>
        <w:t xml:space="preserve">, военнообязанного, проживающего по адресу: </w:t>
      </w:r>
      <w:r>
        <w:rPr>
          <w:sz w:val="28"/>
          <w:szCs w:val="28"/>
        </w:rPr>
        <w:t>/данные изъяты/</w:t>
      </w:r>
      <w:r w:rsidRPr="00066766" w:rsidR="00712D8A">
        <w:rPr>
          <w:bCs/>
          <w:sz w:val="27"/>
          <w:szCs w:val="27"/>
        </w:rPr>
        <w:t xml:space="preserve">, </w:t>
      </w:r>
      <w:r w:rsidRPr="00066766" w:rsidR="00712D8A">
        <w:rPr>
          <w:sz w:val="27"/>
          <w:szCs w:val="27"/>
        </w:rPr>
        <w:t>ранее судимого</w:t>
      </w:r>
      <w:r w:rsidRPr="00066766">
        <w:rPr>
          <w:sz w:val="27"/>
          <w:szCs w:val="27"/>
        </w:rPr>
        <w:t>:</w:t>
      </w:r>
    </w:p>
    <w:p w:rsidR="00712D8A" w:rsidRPr="00066766" w:rsidP="00BF37EB">
      <w:pPr>
        <w:widowControl w:val="0"/>
        <w:ind w:left="2268"/>
        <w:jc w:val="both"/>
        <w:rPr>
          <w:sz w:val="24"/>
          <w:szCs w:val="24"/>
        </w:rPr>
      </w:pPr>
      <w:r>
        <w:rPr>
          <w:sz w:val="28"/>
          <w:szCs w:val="28"/>
        </w:rPr>
        <w:t>/данные изъяты/</w:t>
      </w:r>
      <w:r w:rsidRPr="00066766" w:rsidR="008D5A0E">
        <w:rPr>
          <w:rStyle w:val="2"/>
          <w:color w:val="auto"/>
          <w:sz w:val="24"/>
          <w:szCs w:val="24"/>
          <w:lang w:val="ru-RU"/>
        </w:rPr>
        <w:t>,</w:t>
      </w:r>
      <w:r w:rsidRPr="00066766">
        <w:rPr>
          <w:sz w:val="24"/>
          <w:szCs w:val="24"/>
        </w:rPr>
        <w:t xml:space="preserve"> </w:t>
      </w:r>
    </w:p>
    <w:p w:rsidR="0063572E" w:rsidRPr="00066766" w:rsidP="00A410D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обвиняемого в совершении преступлени</w:t>
      </w:r>
      <w:r w:rsidRPr="00066766" w:rsidR="004F25E9">
        <w:rPr>
          <w:sz w:val="27"/>
          <w:szCs w:val="27"/>
        </w:rPr>
        <w:t>я</w:t>
      </w:r>
      <w:r w:rsidRPr="00066766">
        <w:rPr>
          <w:sz w:val="27"/>
          <w:szCs w:val="27"/>
        </w:rPr>
        <w:t>, предусмотренн</w:t>
      </w:r>
      <w:r w:rsidRPr="00066766" w:rsidR="004F25E9">
        <w:rPr>
          <w:sz w:val="27"/>
          <w:szCs w:val="27"/>
        </w:rPr>
        <w:t>ого</w:t>
      </w:r>
      <w:r w:rsidRPr="00066766" w:rsidR="00712D8A">
        <w:rPr>
          <w:sz w:val="27"/>
          <w:szCs w:val="27"/>
        </w:rPr>
        <w:t xml:space="preserve"> </w:t>
      </w:r>
      <w:r w:rsidRPr="00066766" w:rsidR="003A6811">
        <w:rPr>
          <w:sz w:val="27"/>
          <w:szCs w:val="27"/>
        </w:rPr>
        <w:t>ч. 1</w:t>
      </w:r>
      <w:r w:rsidR="00066766">
        <w:rPr>
          <w:sz w:val="27"/>
          <w:szCs w:val="27"/>
        </w:rPr>
        <w:t xml:space="preserve"> </w:t>
      </w:r>
      <w:r w:rsidRPr="00066766" w:rsidR="003A6811">
        <w:rPr>
          <w:sz w:val="27"/>
          <w:szCs w:val="27"/>
        </w:rPr>
        <w:t>ст. 11</w:t>
      </w:r>
      <w:r w:rsidRPr="00066766" w:rsidR="00795DEB">
        <w:rPr>
          <w:sz w:val="27"/>
          <w:szCs w:val="27"/>
        </w:rPr>
        <w:t>8</w:t>
      </w:r>
      <w:r w:rsidRPr="00066766">
        <w:rPr>
          <w:sz w:val="27"/>
          <w:szCs w:val="27"/>
        </w:rPr>
        <w:t xml:space="preserve"> Уголовного Кодекса Российской Федерации,</w:t>
      </w:r>
    </w:p>
    <w:p w:rsidR="0063572E" w:rsidRPr="00066766" w:rsidP="00A410D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63572E" w:rsidRPr="00066766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066766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3572E" w:rsidRPr="00066766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941FB4" w:rsidRPr="00066766" w:rsidP="00941FB4">
      <w:pPr>
        <w:ind w:firstLine="708"/>
        <w:jc w:val="both"/>
        <w:rPr>
          <w:bCs/>
          <w:sz w:val="27"/>
          <w:szCs w:val="27"/>
        </w:rPr>
      </w:pPr>
      <w:r w:rsidRPr="00066766">
        <w:rPr>
          <w:bCs/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 совершил преступление, предусмотренное ч. 1 ст. 118 УК РФ, то есть:</w:t>
      </w:r>
      <w:r w:rsidRPr="00066766">
        <w:rPr>
          <w:bCs/>
          <w:sz w:val="27"/>
          <w:szCs w:val="27"/>
        </w:rPr>
        <w:t xml:space="preserve"> </w:t>
      </w:r>
      <w:r w:rsidRPr="00066766">
        <w:rPr>
          <w:rStyle w:val="20"/>
          <w:color w:val="000000"/>
          <w:sz w:val="27"/>
          <w:szCs w:val="27"/>
        </w:rPr>
        <w:t>причинение тяжкого вреда здоровья по неосторожности</w:t>
      </w:r>
      <w:r w:rsidRPr="00066766">
        <w:rPr>
          <w:bCs/>
          <w:sz w:val="27"/>
          <w:szCs w:val="27"/>
        </w:rPr>
        <w:t>, при следующих обстоятельствах.</w:t>
      </w:r>
    </w:p>
    <w:p w:rsidR="00941FB4" w:rsidRPr="00066766" w:rsidP="00941FB4">
      <w:pPr>
        <w:ind w:firstLine="708"/>
        <w:jc w:val="both"/>
        <w:rPr>
          <w:sz w:val="27"/>
          <w:szCs w:val="27"/>
        </w:rPr>
      </w:pPr>
      <w:r w:rsidRPr="00066766">
        <w:rPr>
          <w:rStyle w:val="20"/>
          <w:color w:val="000000"/>
          <w:sz w:val="27"/>
          <w:szCs w:val="27"/>
        </w:rPr>
        <w:t xml:space="preserve">Руденко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color w:val="000000"/>
          <w:sz w:val="27"/>
          <w:szCs w:val="27"/>
        </w:rPr>
        <w:t xml:space="preserve">г. примерно в 05.00ч., более точное время в ходе дознания не установлено, находясь возле дома № </w:t>
      </w:r>
      <w:r w:rsidR="007A7411">
        <w:rPr>
          <w:sz w:val="28"/>
          <w:szCs w:val="28"/>
        </w:rPr>
        <w:t>/</w:t>
      </w:r>
      <w:r w:rsidR="007A7411">
        <w:rPr>
          <w:sz w:val="28"/>
          <w:szCs w:val="28"/>
        </w:rPr>
        <w:t>данные</w:t>
      </w:r>
      <w:r w:rsidR="007A7411">
        <w:rPr>
          <w:sz w:val="28"/>
          <w:szCs w:val="28"/>
        </w:rPr>
        <w:t xml:space="preserve"> изъяты/</w:t>
      </w:r>
      <w:r w:rsidRPr="00066766">
        <w:rPr>
          <w:rStyle w:val="20"/>
          <w:color w:val="000000"/>
          <w:sz w:val="27"/>
          <w:szCs w:val="27"/>
        </w:rPr>
        <w:t xml:space="preserve"> по ул.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color w:val="000000"/>
          <w:sz w:val="27"/>
          <w:szCs w:val="27"/>
        </w:rPr>
        <w:t xml:space="preserve">, в ходе ссоры с ранее не знакомым Сидоровым Егором Викторовичем, возникшей на почве личных неприязненных отношений, по неосторожности, то есть, не предвидя возможности наступления общественно-опасных последствий своих действий в виде причинения тяжкого вреда здоровья последнему, хотя при необходимой внимательности и предусмотрительности должен был и мог предвидеть данные последствия, нанес один удар кулаком правой руки по лицу слева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color w:val="000000"/>
          <w:sz w:val="27"/>
          <w:szCs w:val="27"/>
        </w:rPr>
        <w:t xml:space="preserve">, от которого последний упал с высоты собственного роста и ударился правым плечом об асфальт, причинив ему по </w:t>
      </w:r>
      <w:r w:rsidRPr="00066766">
        <w:rPr>
          <w:rStyle w:val="20"/>
          <w:color w:val="000000"/>
          <w:sz w:val="27"/>
          <w:szCs w:val="27"/>
        </w:rPr>
        <w:t>неосторожности</w:t>
      </w:r>
      <w:r w:rsidRPr="00066766">
        <w:rPr>
          <w:rStyle w:val="20"/>
          <w:color w:val="000000"/>
          <w:sz w:val="27"/>
          <w:szCs w:val="27"/>
        </w:rPr>
        <w:t xml:space="preserve"> телесные повреждения в виде закрытого перелома хирургической шейки и большого бугорка правой плечевой кости с удовлетворительным стоянием отломков, гематома правого плеча. </w:t>
      </w:r>
      <w:r w:rsidRPr="00066766">
        <w:rPr>
          <w:rStyle w:val="20"/>
          <w:color w:val="000000"/>
          <w:sz w:val="27"/>
          <w:szCs w:val="27"/>
        </w:rPr>
        <w:t xml:space="preserve">Согласно заключению эксперта №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color w:val="000000"/>
          <w:sz w:val="27"/>
          <w:szCs w:val="27"/>
        </w:rPr>
        <w:t xml:space="preserve"> от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color w:val="000000"/>
          <w:sz w:val="27"/>
          <w:szCs w:val="27"/>
        </w:rPr>
        <w:t>г. данные телесные повреждения по квалифицирующему признаку, как вызывающему значительную стойкую утрату общей трудоспособности не менее чем на одну треть (стойкая утрата общей трудоспособности свыше 30 процентов), независимо от исхода и оказания (неоказания) медицинской помощи, согласно п. 6.11.1, п. 11 «Медицинских критериев определения степени тяжести вреда причиненного здоровью человека» утвержденных Приказом Министерства</w:t>
      </w:r>
      <w:r w:rsidRPr="00066766">
        <w:rPr>
          <w:rStyle w:val="20"/>
          <w:color w:val="000000"/>
          <w:sz w:val="27"/>
          <w:szCs w:val="27"/>
        </w:rPr>
        <w:t xml:space="preserve"> </w:t>
      </w:r>
      <w:r w:rsidRPr="00066766">
        <w:rPr>
          <w:rStyle w:val="20"/>
          <w:color w:val="000000"/>
          <w:sz w:val="27"/>
          <w:szCs w:val="27"/>
        </w:rPr>
        <w:t>здравоохранения</w:t>
      </w:r>
      <w:r w:rsidRPr="00066766">
        <w:rPr>
          <w:rStyle w:val="20"/>
          <w:color w:val="000000"/>
          <w:sz w:val="27"/>
          <w:szCs w:val="27"/>
        </w:rPr>
        <w:t xml:space="preserve"> </w:t>
      </w:r>
      <w:r w:rsidRPr="00066766">
        <w:rPr>
          <w:rStyle w:val="20"/>
          <w:color w:val="000000"/>
          <w:sz w:val="27"/>
          <w:szCs w:val="27"/>
        </w:rPr>
        <w:t>и</w:t>
      </w:r>
      <w:r w:rsidRPr="00066766">
        <w:rPr>
          <w:rStyle w:val="20"/>
          <w:color w:val="000000"/>
          <w:sz w:val="27"/>
          <w:szCs w:val="27"/>
        </w:rPr>
        <w:t xml:space="preserve"> социального развития РФ № 194н </w:t>
      </w:r>
      <w:r w:rsidR="00066766">
        <w:rPr>
          <w:rStyle w:val="20"/>
          <w:color w:val="000000"/>
          <w:sz w:val="27"/>
          <w:szCs w:val="27"/>
        </w:rPr>
        <w:t xml:space="preserve">          </w:t>
      </w:r>
      <w:r w:rsidRPr="00066766">
        <w:rPr>
          <w:rStyle w:val="20"/>
          <w:color w:val="000000"/>
          <w:sz w:val="27"/>
          <w:szCs w:val="27"/>
        </w:rPr>
        <w:t xml:space="preserve">от 24.04.2008г, п. 4а Правил определения степени тяжести вреда, причиненного здоровью человека», </w:t>
      </w:r>
      <w:r w:rsidRPr="00066766">
        <w:rPr>
          <w:rStyle w:val="20"/>
          <w:color w:val="000000"/>
          <w:sz w:val="27"/>
          <w:szCs w:val="27"/>
        </w:rPr>
        <w:t>утвержденных Постановлением Правительства Российской Федерации от 17.08.2007г. № 522, расцениваются, как причинившие ТЯЖКИЙ вред здоровью.</w:t>
      </w:r>
    </w:p>
    <w:p w:rsidR="008C150F" w:rsidRPr="00066766" w:rsidP="008C150F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sz w:val="27"/>
          <w:szCs w:val="27"/>
        </w:rPr>
        <w:t xml:space="preserve">Подсудимый Руденко М.А. </w:t>
      </w:r>
      <w:r w:rsidR="00066766">
        <w:rPr>
          <w:sz w:val="27"/>
          <w:szCs w:val="27"/>
        </w:rPr>
        <w:t xml:space="preserve">в судебном заседании </w:t>
      </w:r>
      <w:r w:rsidRPr="00066766">
        <w:rPr>
          <w:sz w:val="27"/>
          <w:szCs w:val="27"/>
        </w:rPr>
        <w:t>вину признал, в содеянном раскаялся, пояснил, что д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ействительно,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г. в ночное время суток, он проходил возле </w:t>
      </w:r>
      <w:r w:rsidRPr="00066766">
        <w:rPr>
          <w:rStyle w:val="20"/>
          <w:rFonts w:eastAsia="Calibri"/>
          <w:color w:val="000000"/>
          <w:sz w:val="27"/>
          <w:szCs w:val="27"/>
        </w:rPr>
        <w:t>алкомаркета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«</w:t>
      </w:r>
      <w:r w:rsidRPr="00066766">
        <w:rPr>
          <w:rStyle w:val="20"/>
          <w:rFonts w:eastAsia="Calibri"/>
          <w:color w:val="000000"/>
          <w:sz w:val="27"/>
          <w:szCs w:val="27"/>
        </w:rPr>
        <w:t>Алкомарин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», который расположен по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в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, направлялся домой.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В этот вечер он не употреблял алкоголь, только </w:t>
      </w:r>
      <w:r w:rsidRPr="00066766">
        <w:rPr>
          <w:rStyle w:val="20"/>
          <w:rFonts w:eastAsia="Calibri"/>
          <w:color w:val="000000"/>
          <w:sz w:val="27"/>
          <w:szCs w:val="27"/>
        </w:rPr>
        <w:t>корвалол</w:t>
      </w:r>
      <w:r w:rsidRPr="00066766">
        <w:rPr>
          <w:rStyle w:val="20"/>
          <w:rFonts w:eastAsia="Calibri"/>
          <w:color w:val="000000"/>
          <w:sz w:val="27"/>
          <w:szCs w:val="27"/>
        </w:rPr>
        <w:t>, с целью дойти домой и уснуть. Примерно в 05.00ч., находясь на улице возле «</w:t>
      </w:r>
      <w:r w:rsidRPr="00066766">
        <w:rPr>
          <w:rStyle w:val="20"/>
          <w:rFonts w:eastAsia="Calibri"/>
          <w:color w:val="000000"/>
          <w:sz w:val="27"/>
          <w:szCs w:val="27"/>
        </w:rPr>
        <w:t>Алкомарина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», он увидел ранее незнакомого ему мужчину (как </w:t>
      </w:r>
      <w:r w:rsidRPr="00066766">
        <w:rPr>
          <w:rStyle w:val="20"/>
          <w:rFonts w:eastAsia="Calibri"/>
          <w:color w:val="000000"/>
          <w:sz w:val="27"/>
          <w:szCs w:val="27"/>
        </w:rPr>
        <w:t>узнал позже его зовут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). Он решил к нему подойти, с какой целью уже не помнит, так как прошло много времени. Подойдя </w:t>
      </w:r>
      <w:r w:rsidRPr="00066766">
        <w:rPr>
          <w:rStyle w:val="20"/>
          <w:rFonts w:eastAsia="Calibri"/>
          <w:color w:val="000000"/>
          <w:sz w:val="27"/>
          <w:szCs w:val="27"/>
        </w:rPr>
        <w:t>к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у них с ним завязался разговор, который перерос в словесный конфликт. В какой-то момент, он увидел в руке </w:t>
      </w:r>
      <w:r w:rsidRPr="00066766">
        <w:rPr>
          <w:rStyle w:val="20"/>
          <w:rFonts w:eastAsia="Calibri"/>
          <w:color w:val="000000"/>
          <w:sz w:val="27"/>
          <w:szCs w:val="27"/>
        </w:rPr>
        <w:t>у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>электрошокер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предполагая, что он его достал, для того, чтобы его напугать, при этом словесный конфликт продолжался. Он подумал, что 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     </w:t>
      </w:r>
      <w:r w:rsidR="007A7411">
        <w:rPr>
          <w:sz w:val="28"/>
          <w:szCs w:val="28"/>
        </w:rPr>
        <w:t xml:space="preserve">/данные </w:t>
      </w:r>
      <w:r w:rsidR="007A7411">
        <w:rPr>
          <w:sz w:val="28"/>
          <w:szCs w:val="28"/>
        </w:rPr>
        <w:t>изъяты</w:t>
      </w:r>
      <w:r w:rsidR="007A7411">
        <w:rPr>
          <w:sz w:val="28"/>
          <w:szCs w:val="28"/>
        </w:rPr>
        <w:t>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может его ударить </w:t>
      </w:r>
      <w:r w:rsidRPr="00066766">
        <w:rPr>
          <w:rStyle w:val="20"/>
          <w:rFonts w:eastAsia="Calibri"/>
          <w:color w:val="000000"/>
          <w:sz w:val="27"/>
          <w:szCs w:val="27"/>
        </w:rPr>
        <w:t>электрошокером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в связи с чем, он нанес ему один удар кулаком правой руки в область лица слева, от чего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потерял равновесие и упал на правое плечо. Находясь на земле </w:t>
      </w:r>
      <w:r w:rsidR="007A7411">
        <w:rPr>
          <w:sz w:val="28"/>
          <w:szCs w:val="28"/>
        </w:rPr>
        <w:t>/</w:t>
      </w:r>
      <w:r w:rsidR="007A7411">
        <w:rPr>
          <w:sz w:val="28"/>
          <w:szCs w:val="28"/>
        </w:rPr>
        <w:t>данные</w:t>
      </w:r>
      <w:r w:rsidR="007A7411">
        <w:rPr>
          <w:sz w:val="28"/>
          <w:szCs w:val="28"/>
        </w:rPr>
        <w:t xml:space="preserve">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сообщил, что является сотрудником уголовной инспекции (полиции), после чего, он начал помогать ему встать. Затем, он провел его домой и попросил его номер мобильного телефона, чтобы в дальнейшем урегулировать данный конфликт, на что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согласился.</w:t>
      </w:r>
    </w:p>
    <w:p w:rsidR="00EC2870" w:rsidRPr="00066766" w:rsidP="008C150F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0"/>
          <w:rFonts w:eastAsia="Calibri"/>
          <w:color w:val="000000"/>
          <w:sz w:val="27"/>
          <w:szCs w:val="27"/>
        </w:rPr>
        <w:t xml:space="preserve">В тот же день, в дневное время суток он </w:t>
      </w:r>
      <w:r w:rsidRPr="00066766">
        <w:rPr>
          <w:rStyle w:val="20"/>
          <w:rFonts w:eastAsia="Calibri"/>
          <w:color w:val="000000"/>
          <w:sz w:val="27"/>
          <w:szCs w:val="27"/>
        </w:rPr>
        <w:t>позвонил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которому сообщил, что сейчас к нему подойду, на что он согласился. Он пришел к нему домой, где </w:t>
      </w:r>
      <w:r w:rsidR="007A7411">
        <w:rPr>
          <w:sz w:val="28"/>
          <w:szCs w:val="28"/>
        </w:rPr>
        <w:t xml:space="preserve">/данные </w:t>
      </w:r>
      <w:r w:rsidR="007A7411">
        <w:rPr>
          <w:sz w:val="28"/>
          <w:szCs w:val="28"/>
        </w:rPr>
        <w:t>изъяты</w:t>
      </w:r>
      <w:r w:rsidR="007A7411">
        <w:rPr>
          <w:sz w:val="28"/>
          <w:szCs w:val="28"/>
        </w:rPr>
        <w:t>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сообщил ему, что у него не проходит плеч</w:t>
      </w:r>
      <w:r w:rsidRPr="00066766">
        <w:rPr>
          <w:rStyle w:val="20"/>
          <w:rFonts w:eastAsia="Calibri"/>
          <w:color w:val="000000"/>
          <w:sz w:val="27"/>
          <w:szCs w:val="27"/>
        </w:rPr>
        <w:t>о</w:t>
      </w:r>
      <w:r w:rsidRPr="00066766">
        <w:rPr>
          <w:rStyle w:val="20"/>
          <w:rFonts w:eastAsia="Calibri"/>
          <w:color w:val="000000"/>
          <w:sz w:val="27"/>
          <w:szCs w:val="27"/>
        </w:rPr>
        <w:t>, возможно сильный ушиб. Он просил его, чтобы он не обращался к сотрудник</w:t>
      </w:r>
      <w:r w:rsidRPr="00066766">
        <w:rPr>
          <w:rStyle w:val="20"/>
          <w:rFonts w:eastAsia="Calibri"/>
          <w:color w:val="000000"/>
          <w:sz w:val="27"/>
          <w:szCs w:val="27"/>
        </w:rPr>
        <w:t>а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м полиции, не писал на него заявление, на что </w:t>
      </w:r>
      <w:r w:rsidR="007A7411">
        <w:rPr>
          <w:sz w:val="28"/>
          <w:szCs w:val="28"/>
        </w:rPr>
        <w:t xml:space="preserve">/данные </w:t>
      </w:r>
      <w:r w:rsidR="007A7411">
        <w:rPr>
          <w:sz w:val="28"/>
          <w:szCs w:val="28"/>
        </w:rPr>
        <w:t>изъяты</w:t>
      </w:r>
      <w:r w:rsidR="007A7411">
        <w:rPr>
          <w:sz w:val="28"/>
          <w:szCs w:val="28"/>
        </w:rPr>
        <w:t>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согласился и сообщил, что необходимо 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      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13000 рублей на лечение и дает ему 10 дней, то есть до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г</w:t>
      </w:r>
      <w:r w:rsidRPr="00066766">
        <w:rPr>
          <w:rStyle w:val="20"/>
          <w:rFonts w:eastAsia="Calibri"/>
          <w:color w:val="000000"/>
          <w:sz w:val="27"/>
          <w:szCs w:val="27"/>
        </w:rPr>
        <w:t>. В связи с тем, что у него на работе задерживали зарплату, он не мог возместить ему материальный ущерб в срок. После, когда у него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>появились деньги, он пытался ему перевести деньги в размере 13000 рублей по СБП, но почему-то операция была постоянно отклонена. Фотографию об отклонении данной операции при</w:t>
      </w:r>
      <w:r w:rsidRPr="00066766">
        <w:rPr>
          <w:rStyle w:val="20"/>
          <w:rFonts w:eastAsia="Calibri"/>
          <w:color w:val="000000"/>
          <w:sz w:val="27"/>
          <w:szCs w:val="27"/>
        </w:rPr>
        <w:t>ложил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к протоколу допроса подозреваемого.</w:t>
      </w:r>
    </w:p>
    <w:p w:rsidR="008C150F" w:rsidRPr="00066766" w:rsidP="008C150F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0"/>
          <w:rFonts w:eastAsia="Calibri"/>
          <w:color w:val="000000"/>
          <w:sz w:val="27"/>
          <w:szCs w:val="27"/>
        </w:rPr>
        <w:t>Свою вину в совершении преступления, он полностью признает, чистосердечно раскаивается. С инкриминируемым деянием, предусмотренным ч</w:t>
      </w:r>
      <w:r w:rsidRPr="00066766" w:rsidR="00EC2870">
        <w:rPr>
          <w:rStyle w:val="20"/>
          <w:rFonts w:eastAsia="Calibri"/>
          <w:color w:val="000000"/>
          <w:sz w:val="27"/>
          <w:szCs w:val="27"/>
        </w:rPr>
        <w:t>. 1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ст.</w:t>
      </w:r>
      <w:r w:rsidRPr="00066766" w:rsidR="00EC2870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>118 УК РФ, он полностью согласен (</w:t>
      </w:r>
      <w:r w:rsidRPr="00066766">
        <w:rPr>
          <w:rStyle w:val="20"/>
          <w:rFonts w:eastAsia="Calibri"/>
          <w:color w:val="000000"/>
          <w:sz w:val="27"/>
          <w:szCs w:val="27"/>
        </w:rPr>
        <w:t>л.д</w:t>
      </w:r>
      <w:r w:rsidRPr="00066766">
        <w:rPr>
          <w:rStyle w:val="20"/>
          <w:rFonts w:eastAsia="Calibri"/>
          <w:color w:val="000000"/>
          <w:sz w:val="27"/>
          <w:szCs w:val="27"/>
        </w:rPr>
        <w:t>.</w:t>
      </w:r>
      <w:r w:rsidRPr="00066766" w:rsidR="00EC2870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>82-85)</w:t>
      </w:r>
      <w:r w:rsidRPr="00066766" w:rsidR="00EC2870">
        <w:rPr>
          <w:rStyle w:val="20"/>
          <w:rFonts w:eastAsia="Calibri"/>
          <w:color w:val="000000"/>
          <w:sz w:val="27"/>
          <w:szCs w:val="27"/>
        </w:rPr>
        <w:t>.</w:t>
      </w:r>
    </w:p>
    <w:p w:rsidR="008C150F" w:rsidRPr="00066766" w:rsidP="008C150F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Помимо полного признания вины подсудимым его вина </w:t>
      </w:r>
      <w:r w:rsidRPr="00066766" w:rsidR="00EC2870">
        <w:rPr>
          <w:color w:val="000000"/>
          <w:sz w:val="27"/>
          <w:szCs w:val="27"/>
          <w:lang w:bidi="ru-RU"/>
        </w:rPr>
        <w:t>Руденко М.А.</w:t>
      </w:r>
      <w:r w:rsidRPr="00066766">
        <w:rPr>
          <w:color w:val="000000"/>
          <w:sz w:val="27"/>
          <w:szCs w:val="27"/>
          <w:lang w:bidi="ru-RU"/>
        </w:rPr>
        <w:t xml:space="preserve"> в совершении преступления, предусмотренного ч. 1 ст. 1</w:t>
      </w:r>
      <w:r w:rsidRPr="00066766" w:rsidR="00EC2870">
        <w:rPr>
          <w:color w:val="000000"/>
          <w:sz w:val="27"/>
          <w:szCs w:val="27"/>
          <w:lang w:bidi="ru-RU"/>
        </w:rPr>
        <w:t>18</w:t>
      </w:r>
      <w:r w:rsidRPr="00066766">
        <w:rPr>
          <w:color w:val="000000"/>
          <w:sz w:val="27"/>
          <w:szCs w:val="27"/>
          <w:lang w:bidi="ru-RU"/>
        </w:rPr>
        <w:t xml:space="preserve"> УК РФ,</w:t>
      </w:r>
      <w:r w:rsidRPr="00066766">
        <w:rPr>
          <w:sz w:val="27"/>
          <w:szCs w:val="27"/>
        </w:rPr>
        <w:t xml:space="preserve"> подтверждается совокупностью следующих доказательств.</w:t>
      </w:r>
    </w:p>
    <w:p w:rsidR="00FB63E7" w:rsidRPr="00066766" w:rsidP="00FB63E7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0"/>
          <w:rFonts w:eastAsia="Calibri"/>
          <w:color w:val="000000"/>
          <w:sz w:val="27"/>
          <w:szCs w:val="27"/>
        </w:rPr>
        <w:t>Допрошенный в судебном заседании потерпевший</w:t>
      </w:r>
      <w:r w:rsidRPr="00066766" w:rsidR="00EC2870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 xml:space="preserve">/данные </w:t>
      </w:r>
      <w:r w:rsidR="007A7411">
        <w:rPr>
          <w:sz w:val="28"/>
          <w:szCs w:val="28"/>
        </w:rPr>
        <w:t>изъяты</w:t>
      </w:r>
      <w:r w:rsidR="007A7411">
        <w:rPr>
          <w:sz w:val="28"/>
          <w:szCs w:val="28"/>
        </w:rPr>
        <w:t>/</w:t>
      </w:r>
      <w:r w:rsidRPr="00066766" w:rsidR="00EC2870">
        <w:rPr>
          <w:rStyle w:val="20"/>
          <w:rFonts w:eastAsia="Calibri"/>
          <w:color w:val="000000"/>
          <w:sz w:val="27"/>
          <w:szCs w:val="27"/>
        </w:rPr>
        <w:t xml:space="preserve"> пояснил,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что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г. примерно в 04.45ч. возвращался от девушки, у него закончились сигареты, он направился на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так как там есть круглосуточный магазин по продаже сигарет. Примерно в 05.00ч., он подошёл к данному магазину, который расположен рядом с </w:t>
      </w:r>
      <w:r w:rsidRPr="00066766">
        <w:rPr>
          <w:rStyle w:val="20"/>
          <w:rFonts w:eastAsia="Calibri"/>
          <w:color w:val="000000"/>
          <w:sz w:val="27"/>
          <w:szCs w:val="27"/>
        </w:rPr>
        <w:t>алкомаркетом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«</w:t>
      </w:r>
      <w:r w:rsidRPr="00066766">
        <w:rPr>
          <w:rStyle w:val="20"/>
          <w:rFonts w:eastAsia="Calibri"/>
          <w:color w:val="000000"/>
          <w:sz w:val="27"/>
          <w:szCs w:val="27"/>
        </w:rPr>
        <w:t>Алкомарин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» и к нему подошел ранее неизвестный парень (позже он узнал, его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зовут Руденко </w:t>
      </w:r>
      <w:r w:rsidR="007A7411">
        <w:rPr>
          <w:sz w:val="28"/>
          <w:szCs w:val="28"/>
        </w:rPr>
        <w:t>/данные изъяты</w:t>
      </w:r>
      <w:r w:rsidR="007A7411">
        <w:rPr>
          <w:sz w:val="28"/>
          <w:szCs w:val="28"/>
        </w:rPr>
        <w:t>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). Он был крайне негативно настроен и начал его задирать, что именно говорил, не помнит. Руденко М.А. находился в состоянии алкогольного опьянения, так как от него исходил соответствующий запах, его речь была затруднена. В целях своей безопасности, он достал принадлежащий ему </w:t>
      </w:r>
      <w:r w:rsidRPr="00066766">
        <w:rPr>
          <w:rStyle w:val="20"/>
          <w:rFonts w:eastAsia="Calibri"/>
          <w:color w:val="000000"/>
          <w:sz w:val="27"/>
          <w:szCs w:val="27"/>
        </w:rPr>
        <w:t>электрошокер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(на которое у него есть разрешение, в связи с тем, что он является сотрудником, а также он не запрещен в гражданском обороте), Руденко М.А. его увидел, между ними продолжился словесный конфликт. В какой-то момент Руденко М.А. нанес ему кулаком правой руки удар в </w:t>
      </w:r>
      <w:r w:rsidRPr="00066766">
        <w:rPr>
          <w:rStyle w:val="20"/>
          <w:rFonts w:eastAsia="Calibri"/>
          <w:color w:val="000000"/>
          <w:sz w:val="27"/>
          <w:szCs w:val="27"/>
        </w:rPr>
        <w:t>подбородок слева, от чего он упал на асфальт всем телом на свое правое плечо, от чего он почувствовал резкую боль в районе плеча. Он сообщил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Руденко М.А., что он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является сотрудником </w:t>
      </w:r>
      <w:r w:rsidR="007A7411">
        <w:rPr>
          <w:sz w:val="28"/>
          <w:szCs w:val="28"/>
        </w:rPr>
        <w:t>/данные изъяты</w:t>
      </w:r>
      <w:r w:rsidR="007A7411">
        <w:rPr>
          <w:sz w:val="28"/>
          <w:szCs w:val="28"/>
        </w:rPr>
        <w:t>/</w:t>
      </w:r>
      <w:r w:rsidRPr="00066766">
        <w:rPr>
          <w:rStyle w:val="20"/>
          <w:rFonts w:eastAsia="Calibri"/>
          <w:color w:val="000000"/>
          <w:sz w:val="27"/>
          <w:szCs w:val="27"/>
        </w:rPr>
        <w:t>, после чего он начал ему помогать встать. Он чувствовал сильную боль в правом плече, предполагал, что у него ушиб.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Руденко М.А. помог ему дойти к его дому. Руденко М.А. постоянно просил его урегулировать данный </w:t>
      </w:r>
      <w:r w:rsidRPr="00066766">
        <w:rPr>
          <w:rStyle w:val="20"/>
          <w:rFonts w:eastAsia="Calibri"/>
          <w:color w:val="000000"/>
          <w:sz w:val="27"/>
          <w:szCs w:val="27"/>
        </w:rPr>
        <w:t>вопрос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и он дал ему свой номер мобильного телефона, чтобы он его набрал на следующий день.</w:t>
      </w:r>
    </w:p>
    <w:p w:rsidR="00FB63E7" w:rsidRPr="00066766" w:rsidP="00FB63E7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0"/>
          <w:rFonts w:eastAsia="Calibri"/>
          <w:color w:val="000000"/>
          <w:sz w:val="27"/>
          <w:szCs w:val="27"/>
        </w:rPr>
        <w:t xml:space="preserve">В тот же день, в дневное время суток он находился по месту жительства, где ему позвонил Руденко М.А., который сообщил и сказал, что сейчас к нему подойдет, на что он согласился. Руденко М.А. пришел к нему </w:t>
      </w:r>
      <w:r w:rsidRPr="00066766">
        <w:rPr>
          <w:rStyle w:val="20"/>
          <w:rFonts w:eastAsia="Calibri"/>
          <w:color w:val="000000"/>
          <w:sz w:val="27"/>
          <w:szCs w:val="27"/>
        </w:rPr>
        <w:t>домой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и он сообщил ему, что у него не проходит плечо, возможно сильный ушиб. </w:t>
      </w:r>
      <w:r w:rsidRPr="00066766">
        <w:rPr>
          <w:rStyle w:val="20"/>
          <w:rFonts w:eastAsia="Calibri"/>
          <w:color w:val="000000"/>
          <w:sz w:val="27"/>
          <w:szCs w:val="27"/>
        </w:rPr>
        <w:t>Руденко М.А. просил его, чтобы он не обращался к сотрудником полиции, не писал на него заявление, на что он согласился и сообщил, что необходимо 13000 рублей, на его лечение.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Руденко М.А. согласился, но по настоящее время, он не передал ему денежные средства, а также не извинился.</w:t>
      </w:r>
    </w:p>
    <w:p w:rsidR="00FB63E7" w:rsidRPr="00066766" w:rsidP="00FB63E7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г. боль не проходила и он решил обратиться в </w:t>
      </w:r>
      <w:r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где ему сделали </w:t>
      </w:r>
      <w:r w:rsidRPr="00066766">
        <w:rPr>
          <w:rStyle w:val="20"/>
          <w:rFonts w:eastAsia="Calibri"/>
          <w:color w:val="000000"/>
          <w:sz w:val="27"/>
          <w:szCs w:val="27"/>
        </w:rPr>
        <w:t>рентген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и было установлено телесное повреждение в виде: закрытого перелома хирургической шейки и большого бугорка правой плечевой кости.</w:t>
      </w:r>
    </w:p>
    <w:p w:rsidR="00EC2870" w:rsidRPr="00066766" w:rsidP="00FB63E7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0"/>
          <w:rFonts w:eastAsia="Calibri"/>
          <w:color w:val="000000"/>
          <w:sz w:val="27"/>
          <w:szCs w:val="27"/>
        </w:rPr>
        <w:t xml:space="preserve">В связи с тем, что он находился на </w:t>
      </w:r>
      <w:r w:rsidRPr="00066766">
        <w:rPr>
          <w:rStyle w:val="20"/>
          <w:rFonts w:eastAsia="Calibri"/>
          <w:color w:val="000000"/>
          <w:sz w:val="27"/>
          <w:szCs w:val="27"/>
        </w:rPr>
        <w:t>больничном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у себя дома по месту регистрации, он не мог приехать и написать заявление в полицию. Только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г. он приехал в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где написал заявление на Руденко М.А. и ему сотрудник полиции выдал направление на СМЭ, которое он </w:t>
      </w:r>
      <w:r w:rsidRPr="00066766">
        <w:rPr>
          <w:rStyle w:val="20"/>
          <w:rFonts w:eastAsia="Calibri"/>
          <w:color w:val="000000"/>
          <w:sz w:val="27"/>
          <w:szCs w:val="27"/>
        </w:rPr>
        <w:t>прошел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г. (</w:t>
      </w:r>
      <w:r w:rsidRPr="00066766">
        <w:rPr>
          <w:rStyle w:val="20"/>
          <w:rFonts w:eastAsia="Calibri"/>
          <w:color w:val="000000"/>
          <w:sz w:val="27"/>
          <w:szCs w:val="27"/>
        </w:rPr>
        <w:t>л.д</w:t>
      </w:r>
      <w:r w:rsidRPr="00066766">
        <w:rPr>
          <w:rStyle w:val="20"/>
          <w:rFonts w:eastAsia="Calibri"/>
          <w:color w:val="000000"/>
          <w:sz w:val="27"/>
          <w:szCs w:val="27"/>
        </w:rPr>
        <w:t>. 49-51).</w:t>
      </w:r>
    </w:p>
    <w:p w:rsidR="00E12B8B" w:rsidRPr="00066766" w:rsidP="008C150F">
      <w:pPr>
        <w:pStyle w:val="NoSpacing"/>
        <w:ind w:firstLine="708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sz w:val="27"/>
          <w:szCs w:val="27"/>
        </w:rPr>
        <w:t>В порядке ст. 281 УПК РФ в</w:t>
      </w:r>
      <w:r w:rsidRPr="00066766" w:rsidR="00FB63E7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 xml:space="preserve">судебном заседании с согласия участников процесса были оглашены показания 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>эксперта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                      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от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г.,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которая показала, что была проведена экспертиза № </w:t>
      </w:r>
      <w:r w:rsidR="007A7411">
        <w:rPr>
          <w:sz w:val="28"/>
          <w:szCs w:val="28"/>
        </w:rPr>
        <w:t>/данные изъяты/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                 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от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г.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. В ходе проведения СМЭ у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были обнаружены повреждения: закрытый перелом хирургической шейки и большого бугорка правой плечевой кости с удовлетворительным стоянием отломков, гематома правого плеча. Указанные повреждения были получены по механизму тупой травмы, в данном случае возникли в результате падения потерпевшего на правое плечо, что не противоречит тем условиям и обстоятельствам, на которые указывает потерпевший в ходе проведения следственного эксперимента 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 </w:t>
      </w:r>
      <w:r w:rsidRPr="00066766">
        <w:rPr>
          <w:rStyle w:val="20"/>
          <w:rFonts w:eastAsia="Calibri"/>
          <w:color w:val="000000"/>
          <w:sz w:val="27"/>
          <w:szCs w:val="27"/>
        </w:rPr>
        <w:t>от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г. (</w:t>
      </w:r>
      <w:r w:rsidRPr="00066766">
        <w:rPr>
          <w:rStyle w:val="20"/>
          <w:rFonts w:eastAsia="Calibri"/>
          <w:color w:val="000000"/>
          <w:sz w:val="27"/>
          <w:szCs w:val="27"/>
        </w:rPr>
        <w:t>л.д</w:t>
      </w:r>
      <w:r w:rsidRPr="00066766">
        <w:rPr>
          <w:rStyle w:val="20"/>
          <w:rFonts w:eastAsia="Calibri"/>
          <w:color w:val="000000"/>
          <w:sz w:val="27"/>
          <w:szCs w:val="27"/>
        </w:rPr>
        <w:t>. 60-62).</w:t>
      </w:r>
    </w:p>
    <w:p w:rsidR="00E12B8B" w:rsidRPr="00066766" w:rsidP="00E12B8B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Кроме того, виновность </w:t>
      </w:r>
      <w:r w:rsidRPr="00066766">
        <w:rPr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 подтверждается письменными материалами дела: </w:t>
      </w:r>
    </w:p>
    <w:p w:rsidR="00E12B8B" w:rsidRPr="00066766" w:rsidP="00E12B8B">
      <w:pPr>
        <w:pStyle w:val="NoSpacing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- протоколом следственного эксперимента, таблицей иллюстраций к нему </w:t>
      </w:r>
      <w:r w:rsid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                   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от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>г.,</w:t>
      </w:r>
      <w:r w:rsidRPr="00066766">
        <w:rPr>
          <w:rStyle w:val="22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согласно которого потерпевший </w:t>
      </w:r>
      <w:r w:rsidR="007A7411">
        <w:rPr>
          <w:sz w:val="28"/>
          <w:szCs w:val="28"/>
        </w:rPr>
        <w:t xml:space="preserve">/данные </w:t>
      </w:r>
      <w:r w:rsidR="007A7411">
        <w:rPr>
          <w:sz w:val="28"/>
          <w:szCs w:val="28"/>
        </w:rPr>
        <w:t>изъяты</w:t>
      </w:r>
      <w:r w:rsidR="007A7411">
        <w:rPr>
          <w:sz w:val="28"/>
          <w:szCs w:val="28"/>
        </w:rPr>
        <w:t>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рассказал и показал, как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г. подозреваемый Руденко М.А. нанёс ему телесные повреждения в виде закрытого перелома хирургической шейки и большого бугорка правой плечевой кости, (</w:t>
      </w:r>
      <w:r w:rsidRPr="00066766">
        <w:rPr>
          <w:rStyle w:val="20"/>
          <w:rFonts w:eastAsia="Calibri"/>
          <w:color w:val="000000"/>
          <w:sz w:val="27"/>
          <w:szCs w:val="27"/>
        </w:rPr>
        <w:t>л.д</w:t>
      </w:r>
      <w:r w:rsidRPr="00066766">
        <w:rPr>
          <w:rStyle w:val="20"/>
          <w:rFonts w:eastAsia="Calibri"/>
          <w:color w:val="000000"/>
          <w:sz w:val="27"/>
          <w:szCs w:val="27"/>
        </w:rPr>
        <w:t>. 55-57; 58-59);</w:t>
      </w:r>
    </w:p>
    <w:p w:rsidR="00E12B8B" w:rsidRPr="00066766" w:rsidP="00E12B8B">
      <w:pPr>
        <w:pStyle w:val="NoSpacing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0"/>
          <w:rFonts w:eastAsia="Calibri"/>
          <w:b/>
          <w:color w:val="000000"/>
          <w:sz w:val="27"/>
          <w:szCs w:val="27"/>
        </w:rPr>
        <w:t xml:space="preserve">- 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протоколом осмотра места происшествия 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>от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 </w:t>
      </w:r>
      <w:r w:rsidR="007A7411">
        <w:rPr>
          <w:sz w:val="28"/>
          <w:szCs w:val="28"/>
        </w:rPr>
        <w:t>/</w:t>
      </w:r>
      <w:r w:rsidR="007A7411">
        <w:rPr>
          <w:sz w:val="28"/>
          <w:szCs w:val="28"/>
        </w:rPr>
        <w:t>данные</w:t>
      </w:r>
      <w:r w:rsidR="007A7411">
        <w:rPr>
          <w:sz w:val="28"/>
          <w:szCs w:val="28"/>
        </w:rPr>
        <w:t xml:space="preserve"> изъяты/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г.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и </w:t>
      </w:r>
      <w:r w:rsidRPr="00066766">
        <w:rPr>
          <w:rStyle w:val="20"/>
          <w:rFonts w:eastAsia="Calibri"/>
          <w:color w:val="000000"/>
          <w:sz w:val="27"/>
          <w:szCs w:val="27"/>
        </w:rPr>
        <w:t>фототаблицей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к нему, согласно которого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г. произведён осмотр участка местности, по адресу: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      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г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. В ходе осмотра места происшествия ничего обнаружено и изъято не было (</w:t>
      </w:r>
      <w:r w:rsidRPr="00066766">
        <w:rPr>
          <w:rStyle w:val="20"/>
          <w:rFonts w:eastAsia="Calibri"/>
          <w:color w:val="000000"/>
          <w:sz w:val="27"/>
          <w:szCs w:val="27"/>
        </w:rPr>
        <w:t>л.д</w:t>
      </w:r>
      <w:r w:rsidRPr="00066766">
        <w:rPr>
          <w:rStyle w:val="20"/>
          <w:rFonts w:eastAsia="Calibri"/>
          <w:color w:val="000000"/>
          <w:sz w:val="27"/>
          <w:szCs w:val="27"/>
        </w:rPr>
        <w:t>. 13-14; 15);</w:t>
      </w:r>
    </w:p>
    <w:p w:rsidR="00E12B8B" w:rsidRPr="00066766" w:rsidP="00E12B8B">
      <w:pPr>
        <w:pStyle w:val="NoSpacing"/>
        <w:jc w:val="both"/>
        <w:rPr>
          <w:rStyle w:val="20"/>
          <w:rFonts w:eastAsia="Calibri"/>
          <w:color w:val="000000"/>
          <w:sz w:val="27"/>
          <w:szCs w:val="27"/>
        </w:rPr>
      </w:pPr>
      <w:r w:rsidRPr="00066766">
        <w:rPr>
          <w:rStyle w:val="20"/>
          <w:rFonts w:eastAsia="Calibri"/>
          <w:color w:val="000000"/>
          <w:sz w:val="27"/>
          <w:szCs w:val="27"/>
        </w:rPr>
        <w:t xml:space="preserve">- 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заключением судебно-медицинского эксперта №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 xml:space="preserve"> от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2"/>
          <w:rFonts w:eastAsia="Calibri"/>
          <w:b w:val="0"/>
          <w:color w:val="000000"/>
          <w:sz w:val="27"/>
          <w:szCs w:val="27"/>
        </w:rPr>
        <w:t>г.,</w:t>
      </w:r>
      <w:r w:rsidRPr="00066766">
        <w:rPr>
          <w:rStyle w:val="22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согласно которого у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>, обнаружены повреждения: закрытый перелом хирургической шейки и большого бугорка правой плечевой кости с удовлетворительным стоянием отломков, гематома правого плеча.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Указанные повреждения были получены по механизму тупой непрямой травмы, в данном случае, наиболее вероятно, при падении потерпевшего на плечо, кисть или локоть, когда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происходит сгибание с давлением по оси, возможно в срок, указанный </w:t>
      </w:r>
      <w:r w:rsidRPr="00066766">
        <w:rPr>
          <w:rStyle w:val="20"/>
          <w:rFonts w:eastAsia="Calibri"/>
          <w:color w:val="000000"/>
          <w:sz w:val="27"/>
          <w:szCs w:val="27"/>
        </w:rPr>
        <w:t>подэкспертным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.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Данные телесные повреждения по квалифицирующему признаку, как вызывающему значительную стойкую утрату общей трудоспособности не менее чем на одну треть (стойкая утрата общей трудоспособности свыше 30 процентов), независимо от исхода и оказания (неоказания) медицинской помощи, согласно 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          </w:t>
      </w:r>
      <w:r w:rsidRPr="00066766">
        <w:rPr>
          <w:rStyle w:val="20"/>
          <w:rFonts w:eastAsia="Calibri"/>
          <w:color w:val="000000"/>
          <w:sz w:val="27"/>
          <w:szCs w:val="27"/>
        </w:rPr>
        <w:t>п. 6.11.1, п. 11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24.04.2008г</w:t>
      </w:r>
      <w:r w:rsidRPr="00066766">
        <w:rPr>
          <w:rStyle w:val="20"/>
          <w:rFonts w:eastAsia="Calibri"/>
          <w:color w:val="000000"/>
          <w:sz w:val="27"/>
          <w:szCs w:val="27"/>
        </w:rPr>
        <w:t>., п. 4а «Правил определения степени тяжести вреда, причиненного здоровью человека», утвержденных Постановлением Правительства Российской Федерации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от 17.08.2007г. № 522, расцениваются, как причинившие ТЯЖКИЙ вред здоровью. При судебно-медицинском обследовании у гр. </w:t>
      </w:r>
      <w:r w:rsidR="007A7411">
        <w:rPr>
          <w:sz w:val="28"/>
          <w:szCs w:val="28"/>
        </w:rPr>
        <w:t xml:space="preserve">/данные </w:t>
      </w:r>
      <w:r w:rsidR="007A7411">
        <w:rPr>
          <w:sz w:val="28"/>
          <w:szCs w:val="28"/>
        </w:rPr>
        <w:t>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в подбородочной области имеется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рубец, который является следствием заживления раны, давностью </w:t>
      </w:r>
      <w:r w:rsidR="00066766">
        <w:rPr>
          <w:rStyle w:val="20"/>
          <w:rFonts w:eastAsia="Calibri"/>
          <w:color w:val="000000"/>
          <w:sz w:val="27"/>
          <w:szCs w:val="27"/>
        </w:rPr>
        <w:t xml:space="preserve"> </w:t>
      </w:r>
      <w:r w:rsidRPr="00066766">
        <w:rPr>
          <w:rStyle w:val="20"/>
          <w:rFonts w:eastAsia="Calibri"/>
          <w:color w:val="000000"/>
          <w:sz w:val="27"/>
          <w:szCs w:val="27"/>
        </w:rPr>
        <w:t>2-3 месяца до момента судебно-медицинского обследования. Однако, в связи с поздним обращением потерпевшего на очное судебно-медицинское обследование и отсутствие описания повреждений в подбородочной области в представленных медицинских документах, судить о характере раны, механизме образования и степени тяжести вреда, причиненного здоровью человека, не представляется возможным, (</w:t>
      </w:r>
      <w:r w:rsidRPr="00066766">
        <w:rPr>
          <w:rStyle w:val="20"/>
          <w:rFonts w:eastAsia="Calibri"/>
          <w:color w:val="000000"/>
          <w:sz w:val="27"/>
          <w:szCs w:val="27"/>
        </w:rPr>
        <w:t>л.д</w:t>
      </w:r>
      <w:r w:rsidRPr="00066766">
        <w:rPr>
          <w:rStyle w:val="20"/>
          <w:rFonts w:eastAsia="Calibri"/>
          <w:color w:val="000000"/>
          <w:sz w:val="27"/>
          <w:szCs w:val="27"/>
        </w:rPr>
        <w:t>. 39-41);</w:t>
      </w:r>
    </w:p>
    <w:p w:rsidR="00E12B8B" w:rsidRPr="00066766" w:rsidP="00E12B8B">
      <w:pPr>
        <w:pStyle w:val="NoSpacing"/>
        <w:jc w:val="both"/>
        <w:rPr>
          <w:sz w:val="27"/>
          <w:szCs w:val="27"/>
        </w:rPr>
      </w:pPr>
      <w:r w:rsidRPr="00066766">
        <w:rPr>
          <w:rStyle w:val="20"/>
          <w:rFonts w:eastAsia="Calibri"/>
          <w:color w:val="000000"/>
          <w:sz w:val="27"/>
          <w:szCs w:val="27"/>
        </w:rPr>
        <w:t xml:space="preserve">- заявлением о совершенном преступлении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, зарегистрированным в КУСП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под №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от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г., согласно которого Сидорову Е.В. причинены телесные повреждения Руденко М.А.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г. примерно в 05.00ч. по </w:t>
      </w:r>
      <w:r w:rsidR="007A7411">
        <w:rPr>
          <w:sz w:val="28"/>
          <w:szCs w:val="28"/>
        </w:rPr>
        <w:t>/данные изъяты/</w:t>
      </w:r>
      <w:r w:rsidRPr="00066766">
        <w:rPr>
          <w:rStyle w:val="20"/>
          <w:rFonts w:eastAsia="Calibri"/>
          <w:color w:val="000000"/>
          <w:sz w:val="27"/>
          <w:szCs w:val="27"/>
        </w:rPr>
        <w:t xml:space="preserve"> (</w:t>
      </w:r>
      <w:r w:rsidRPr="00066766">
        <w:rPr>
          <w:rStyle w:val="20"/>
          <w:rFonts w:eastAsia="Calibri"/>
          <w:color w:val="000000"/>
          <w:sz w:val="27"/>
          <w:szCs w:val="27"/>
        </w:rPr>
        <w:t>л.д</w:t>
      </w:r>
      <w:r w:rsidRPr="00066766">
        <w:rPr>
          <w:rStyle w:val="20"/>
          <w:rFonts w:eastAsia="Calibri"/>
          <w:color w:val="000000"/>
          <w:sz w:val="27"/>
          <w:szCs w:val="27"/>
        </w:rPr>
        <w:t>. 11).</w:t>
      </w:r>
    </w:p>
    <w:p w:rsidR="008C150F" w:rsidRPr="00066766" w:rsidP="008C150F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Оценив в совокупности представленные доказательства, суд приходит к выводу о том, что они являются допустимыми, согласующимися между собой и с достоверностью подтверждающими вину </w:t>
      </w:r>
      <w:r w:rsidRPr="00066766" w:rsidR="00E12B8B">
        <w:rPr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 в совершении инкриминированн</w:t>
      </w:r>
      <w:r w:rsidRPr="00066766" w:rsidR="00F64871">
        <w:rPr>
          <w:sz w:val="27"/>
          <w:szCs w:val="27"/>
        </w:rPr>
        <w:t>ого</w:t>
      </w:r>
      <w:r w:rsidRPr="00066766">
        <w:rPr>
          <w:sz w:val="27"/>
          <w:szCs w:val="27"/>
        </w:rPr>
        <w:t xml:space="preserve"> ему деяни</w:t>
      </w:r>
      <w:r w:rsidRPr="00066766" w:rsidR="00F64871">
        <w:rPr>
          <w:sz w:val="27"/>
          <w:szCs w:val="27"/>
        </w:rPr>
        <w:t>я</w:t>
      </w:r>
      <w:r w:rsidRPr="00066766">
        <w:rPr>
          <w:sz w:val="27"/>
          <w:szCs w:val="27"/>
        </w:rPr>
        <w:t>. Данных доказательств достаточно для разрешения уголовного дела.</w:t>
      </w:r>
    </w:p>
    <w:p w:rsidR="008C150F" w:rsidRPr="00066766" w:rsidP="008C150F">
      <w:pPr>
        <w:ind w:firstLine="709"/>
        <w:jc w:val="both"/>
        <w:rPr>
          <w:color w:val="000000"/>
          <w:sz w:val="27"/>
          <w:szCs w:val="27"/>
        </w:rPr>
      </w:pPr>
      <w:r w:rsidRPr="00066766">
        <w:rPr>
          <w:color w:val="000000"/>
          <w:sz w:val="27"/>
          <w:szCs w:val="27"/>
        </w:rPr>
        <w:t>Действия</w:t>
      </w:r>
      <w:r w:rsidRPr="00066766">
        <w:rPr>
          <w:sz w:val="27"/>
          <w:szCs w:val="27"/>
        </w:rPr>
        <w:t xml:space="preserve"> </w:t>
      </w:r>
      <w:r w:rsidRPr="00066766" w:rsidR="00F64871">
        <w:rPr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 </w:t>
      </w:r>
      <w:r w:rsidRPr="00066766">
        <w:rPr>
          <w:color w:val="000000"/>
          <w:sz w:val="27"/>
          <w:szCs w:val="27"/>
        </w:rPr>
        <w:t xml:space="preserve">следует квалифицировать по </w:t>
      </w:r>
      <w:r w:rsidRPr="00066766">
        <w:rPr>
          <w:sz w:val="27"/>
          <w:szCs w:val="27"/>
        </w:rPr>
        <w:t>ч. 1 ст. 1</w:t>
      </w:r>
      <w:r w:rsidRPr="00066766" w:rsidR="00F64871">
        <w:rPr>
          <w:sz w:val="27"/>
          <w:szCs w:val="27"/>
        </w:rPr>
        <w:t>18</w:t>
      </w:r>
      <w:r w:rsidRPr="00066766">
        <w:rPr>
          <w:color w:val="000000"/>
          <w:sz w:val="27"/>
          <w:szCs w:val="27"/>
        </w:rPr>
        <w:t xml:space="preserve"> УК РФ – как </w:t>
      </w:r>
      <w:r w:rsidRPr="00066766" w:rsidR="00F64871">
        <w:rPr>
          <w:color w:val="000000"/>
          <w:sz w:val="27"/>
          <w:szCs w:val="27"/>
        </w:rPr>
        <w:t>п</w:t>
      </w:r>
      <w:r w:rsidRPr="00066766" w:rsidR="00F64871">
        <w:rPr>
          <w:sz w:val="27"/>
          <w:szCs w:val="27"/>
        </w:rPr>
        <w:t>ричинение тяжкого вреда здоровью по неосторожности</w:t>
      </w:r>
      <w:r w:rsidRPr="00066766">
        <w:rPr>
          <w:color w:val="000000"/>
          <w:sz w:val="27"/>
          <w:szCs w:val="27"/>
        </w:rPr>
        <w:t>.</w:t>
      </w:r>
    </w:p>
    <w:p w:rsidR="00F64871" w:rsidRPr="00066766" w:rsidP="00F64871">
      <w:pPr>
        <w:ind w:right="-6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При решении вопроса о назначении наказания, суд в соответствии                       со ст. 60 УК РФ учитывает характер и степень общественной опасности </w:t>
      </w:r>
      <w:r w:rsidRPr="00066766">
        <w:rPr>
          <w:sz w:val="27"/>
          <w:szCs w:val="27"/>
        </w:rPr>
        <w:t>преступления</w:t>
      </w:r>
      <w:r w:rsidRPr="00066766">
        <w:rPr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8C150F" w:rsidRPr="00066766" w:rsidP="008C150F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Совершенные </w:t>
      </w:r>
      <w:r w:rsidRPr="00066766" w:rsidR="00F64871">
        <w:rPr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 преступления в соответствии со ст. 15 УК РФ относятся к преступлениям небольшой тяжести.</w:t>
      </w:r>
    </w:p>
    <w:p w:rsidR="0047766C" w:rsidRPr="00066766" w:rsidP="00F64871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Судом также установлено, что Руденко М.А. ранее судим: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года приговором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 по ч. 3 ст. 30</w:t>
      </w:r>
      <w:r w:rsidR="00066766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п. «а» ч. 2 ст. 161 УК РФ к лишению свободы сроком на 2 года, на основании</w:t>
      </w:r>
      <w:r w:rsidR="00066766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 xml:space="preserve">ст. 73 УК РФ, осужден условно с испытательным сроком на 2 года 6 месяцев,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>г.</w:t>
      </w:r>
      <w:r w:rsidRPr="00066766">
        <w:rPr>
          <w:sz w:val="27"/>
          <w:szCs w:val="27"/>
        </w:rPr>
        <w:t xml:space="preserve"> приговор вступил в законную силу (</w:t>
      </w:r>
      <w:r w:rsidRPr="00066766">
        <w:rPr>
          <w:sz w:val="27"/>
          <w:szCs w:val="27"/>
        </w:rPr>
        <w:t>л</w:t>
      </w:r>
      <w:r w:rsidRPr="00066766">
        <w:rPr>
          <w:sz w:val="27"/>
          <w:szCs w:val="27"/>
        </w:rPr>
        <w:t>.</w:t>
      </w:r>
      <w:r w:rsidRPr="00066766">
        <w:rPr>
          <w:sz w:val="27"/>
          <w:szCs w:val="27"/>
        </w:rPr>
        <w:t>д</w:t>
      </w:r>
      <w:r w:rsidRPr="00066766">
        <w:rPr>
          <w:sz w:val="27"/>
          <w:szCs w:val="27"/>
        </w:rPr>
        <w:t xml:space="preserve">. </w:t>
      </w:r>
      <w:r w:rsidRPr="00066766">
        <w:rPr>
          <w:sz w:val="27"/>
          <w:szCs w:val="27"/>
        </w:rPr>
        <w:t>97</w:t>
      </w:r>
      <w:r w:rsidRPr="00066766">
        <w:rPr>
          <w:sz w:val="27"/>
          <w:szCs w:val="27"/>
        </w:rPr>
        <w:t>-</w:t>
      </w:r>
      <w:r w:rsidRPr="00066766">
        <w:rPr>
          <w:sz w:val="27"/>
          <w:szCs w:val="27"/>
        </w:rPr>
        <w:t>98</w:t>
      </w:r>
      <w:r w:rsidRPr="00066766">
        <w:rPr>
          <w:sz w:val="27"/>
          <w:szCs w:val="27"/>
        </w:rPr>
        <w:t xml:space="preserve">, </w:t>
      </w:r>
      <w:r w:rsidRPr="00066766">
        <w:rPr>
          <w:sz w:val="27"/>
          <w:szCs w:val="27"/>
        </w:rPr>
        <w:t>л.д</w:t>
      </w:r>
      <w:r w:rsidRPr="00066766">
        <w:rPr>
          <w:sz w:val="27"/>
          <w:szCs w:val="27"/>
        </w:rPr>
        <w:t xml:space="preserve">. </w:t>
      </w:r>
      <w:r w:rsidRPr="00066766">
        <w:rPr>
          <w:sz w:val="27"/>
          <w:szCs w:val="27"/>
        </w:rPr>
        <w:t>123</w:t>
      </w:r>
      <w:r w:rsidRPr="00066766">
        <w:rPr>
          <w:sz w:val="27"/>
          <w:szCs w:val="27"/>
        </w:rPr>
        <w:t>-</w:t>
      </w:r>
      <w:r w:rsidRPr="00066766">
        <w:rPr>
          <w:sz w:val="27"/>
          <w:szCs w:val="27"/>
        </w:rPr>
        <w:t>158</w:t>
      </w:r>
      <w:r w:rsidRPr="00066766">
        <w:rPr>
          <w:sz w:val="27"/>
          <w:szCs w:val="27"/>
        </w:rPr>
        <w:t>); на учете у врача-психиатра и нарколога не состоит (</w:t>
      </w:r>
      <w:r w:rsidRPr="00066766">
        <w:rPr>
          <w:sz w:val="27"/>
          <w:szCs w:val="27"/>
        </w:rPr>
        <w:t>л.д</w:t>
      </w:r>
      <w:r w:rsidRPr="00066766">
        <w:rPr>
          <w:sz w:val="27"/>
          <w:szCs w:val="27"/>
        </w:rPr>
        <w:t xml:space="preserve">. </w:t>
      </w:r>
      <w:r w:rsidRPr="00066766">
        <w:rPr>
          <w:sz w:val="27"/>
          <w:szCs w:val="27"/>
        </w:rPr>
        <w:t>166, 168</w:t>
      </w:r>
      <w:r w:rsidRPr="00066766">
        <w:rPr>
          <w:sz w:val="27"/>
          <w:szCs w:val="27"/>
        </w:rPr>
        <w:t>), по месту жительства характеризуется посредственно (</w:t>
      </w:r>
      <w:r w:rsidRPr="00066766">
        <w:rPr>
          <w:sz w:val="27"/>
          <w:szCs w:val="27"/>
        </w:rPr>
        <w:t>л.д</w:t>
      </w:r>
      <w:r w:rsidRPr="00066766">
        <w:rPr>
          <w:sz w:val="27"/>
          <w:szCs w:val="27"/>
        </w:rPr>
        <w:t xml:space="preserve">. </w:t>
      </w:r>
      <w:r w:rsidRPr="00066766">
        <w:rPr>
          <w:sz w:val="27"/>
          <w:szCs w:val="27"/>
        </w:rPr>
        <w:t>169</w:t>
      </w:r>
      <w:r w:rsidRPr="00066766">
        <w:rPr>
          <w:sz w:val="27"/>
          <w:szCs w:val="27"/>
        </w:rPr>
        <w:t xml:space="preserve">), </w:t>
      </w:r>
      <w:r w:rsidRPr="00066766">
        <w:rPr>
          <w:sz w:val="27"/>
          <w:szCs w:val="27"/>
        </w:rPr>
        <w:t>по месту работы характеризуется с положительной стороны (</w:t>
      </w:r>
      <w:r w:rsidRPr="00066766">
        <w:rPr>
          <w:sz w:val="27"/>
          <w:szCs w:val="27"/>
        </w:rPr>
        <w:t>л.д</w:t>
      </w:r>
      <w:r w:rsidRPr="00066766">
        <w:rPr>
          <w:sz w:val="27"/>
          <w:szCs w:val="27"/>
        </w:rPr>
        <w:t>. 170).</w:t>
      </w:r>
    </w:p>
    <w:p w:rsidR="008C150F" w:rsidRPr="00066766" w:rsidP="008C150F">
      <w:pPr>
        <w:widowControl w:val="0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В качестве обстоятельств, смягчающих наказание подсудимому в соответствии </w:t>
      </w:r>
      <w:r w:rsidRPr="00066766" w:rsidR="0062045C">
        <w:rPr>
          <w:sz w:val="27"/>
          <w:szCs w:val="27"/>
        </w:rPr>
        <w:t>с</w:t>
      </w:r>
      <w:r w:rsidRPr="00066766" w:rsidR="008B416F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ч. 2 ст. 61 УК РФ – признание вины и чистосердечное раскаяние в содеянном</w:t>
      </w:r>
      <w:r w:rsidRPr="00066766" w:rsidR="0062045C">
        <w:rPr>
          <w:sz w:val="27"/>
          <w:szCs w:val="27"/>
        </w:rPr>
        <w:t>, добровольное частичное возмещение морального вреда</w:t>
      </w:r>
    </w:p>
    <w:p w:rsidR="008C150F" w:rsidRPr="00066766" w:rsidP="008C150F">
      <w:pPr>
        <w:widowControl w:val="0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Обстоятельств, отягчающих наказание подсудимого, в соответствии                     со ст. 63 УК РФ судом не установлено.</w:t>
      </w:r>
    </w:p>
    <w:p w:rsidR="008C150F" w:rsidRPr="00066766" w:rsidP="008C150F">
      <w:pPr>
        <w:ind w:right="-6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Принимая во внимание обстоятельства и тяжесть совершенного преступления, личность подсудимой, которая вину свою признала, суд считает необходимым назначить </w:t>
      </w:r>
      <w:r w:rsidRPr="00066766" w:rsidR="0047766C">
        <w:rPr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 наказание в виде штрафа, так как данный вид наказания </w:t>
      </w:r>
      <w:r w:rsidRPr="00066766">
        <w:rPr>
          <w:sz w:val="27"/>
          <w:szCs w:val="27"/>
        </w:rPr>
        <w:t>соразмерен содеянному и отвечает целям ч. 2 ст. 43 УК РФ, а именно служит целям исправления осужденного и предупреждения совершения им новых преступлений.</w:t>
      </w:r>
      <w:r w:rsidRPr="00066766">
        <w:rPr>
          <w:sz w:val="27"/>
          <w:szCs w:val="27"/>
        </w:rPr>
        <w:t xml:space="preserve"> Суд считает, что более строгое наказание будет являться чрезмерно суровым.</w:t>
      </w:r>
    </w:p>
    <w:p w:rsidR="008C150F" w:rsidRPr="00066766" w:rsidP="008C150F">
      <w:pPr>
        <w:widowControl w:val="0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Оснований для применения в отношении </w:t>
      </w:r>
      <w:r w:rsidRPr="00066766" w:rsidR="0047766C">
        <w:rPr>
          <w:sz w:val="27"/>
          <w:szCs w:val="27"/>
        </w:rPr>
        <w:t>Руденко М.А.</w:t>
      </w:r>
      <w:r w:rsidRPr="00066766">
        <w:rPr>
          <w:sz w:val="27"/>
          <w:szCs w:val="27"/>
        </w:rPr>
        <w:t xml:space="preserve"> положений</w:t>
      </w:r>
      <w:r w:rsidR="00066766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47766C" w:rsidRPr="00066766" w:rsidP="0047766C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Как следует из материалов уголовного дела, </w:t>
      </w:r>
      <w:r w:rsidRPr="00066766" w:rsidR="00162A7C">
        <w:rPr>
          <w:sz w:val="27"/>
          <w:szCs w:val="27"/>
        </w:rPr>
        <w:t>Руденко М</w:t>
      </w:r>
      <w:r w:rsidRPr="00066766">
        <w:rPr>
          <w:sz w:val="27"/>
          <w:szCs w:val="27"/>
        </w:rPr>
        <w:t xml:space="preserve">.А. осужден </w:t>
      </w:r>
      <w:r w:rsidRPr="00066766" w:rsidR="00162A7C">
        <w:rPr>
          <w:sz w:val="27"/>
          <w:szCs w:val="27"/>
        </w:rPr>
        <w:t xml:space="preserve">приговором </w:t>
      </w:r>
      <w:r w:rsidR="007A7411">
        <w:rPr>
          <w:sz w:val="28"/>
          <w:szCs w:val="28"/>
        </w:rPr>
        <w:t>/данные изъяты/</w:t>
      </w:r>
      <w:r w:rsidRPr="00066766" w:rsidR="00162A7C">
        <w:rPr>
          <w:sz w:val="27"/>
          <w:szCs w:val="27"/>
        </w:rPr>
        <w:t xml:space="preserve"> по ч. 3 ст. 30</w:t>
      </w:r>
      <w:r w:rsidR="00066766">
        <w:rPr>
          <w:sz w:val="27"/>
          <w:szCs w:val="27"/>
        </w:rPr>
        <w:t xml:space="preserve"> </w:t>
      </w:r>
      <w:r w:rsidRPr="00066766" w:rsidR="00162A7C">
        <w:rPr>
          <w:sz w:val="27"/>
          <w:szCs w:val="27"/>
        </w:rPr>
        <w:t xml:space="preserve">п. «а» ч. 2 </w:t>
      </w:r>
      <w:r w:rsidR="00066766">
        <w:rPr>
          <w:sz w:val="27"/>
          <w:szCs w:val="27"/>
        </w:rPr>
        <w:t xml:space="preserve">           </w:t>
      </w:r>
      <w:r w:rsidRPr="00066766" w:rsidR="00162A7C">
        <w:rPr>
          <w:sz w:val="27"/>
          <w:szCs w:val="27"/>
        </w:rPr>
        <w:t>ст. 161 УК РФ к лишению свободы сроком на 2 года, на основании</w:t>
      </w:r>
      <w:r w:rsidR="00066766">
        <w:rPr>
          <w:sz w:val="27"/>
          <w:szCs w:val="27"/>
        </w:rPr>
        <w:t xml:space="preserve"> </w:t>
      </w:r>
      <w:r w:rsidRPr="00066766" w:rsidR="00162A7C">
        <w:rPr>
          <w:sz w:val="27"/>
          <w:szCs w:val="27"/>
        </w:rPr>
        <w:t xml:space="preserve">ст. 73 УК РФ, осужден условно с испытательным сроком на 2 года 6 месяцев, </w:t>
      </w:r>
      <w:r w:rsidR="007A7411">
        <w:rPr>
          <w:sz w:val="28"/>
          <w:szCs w:val="28"/>
        </w:rPr>
        <w:t>/данные изъяты/</w:t>
      </w:r>
      <w:r w:rsidRPr="00066766" w:rsidR="00162A7C">
        <w:rPr>
          <w:sz w:val="27"/>
          <w:szCs w:val="27"/>
        </w:rPr>
        <w:t>г. приговор вступил в законную силу (</w:t>
      </w:r>
      <w:r w:rsidRPr="00066766" w:rsidR="00162A7C">
        <w:rPr>
          <w:sz w:val="27"/>
          <w:szCs w:val="27"/>
        </w:rPr>
        <w:t>л.д</w:t>
      </w:r>
      <w:r w:rsidRPr="00066766" w:rsidR="00162A7C">
        <w:rPr>
          <w:sz w:val="27"/>
          <w:szCs w:val="27"/>
        </w:rPr>
        <w:t>. 97-98</w:t>
      </w:r>
      <w:r w:rsidRPr="00066766" w:rsidR="00162A7C">
        <w:rPr>
          <w:sz w:val="27"/>
          <w:szCs w:val="27"/>
        </w:rPr>
        <w:t xml:space="preserve">, </w:t>
      </w:r>
      <w:r w:rsidRPr="00066766" w:rsidR="00162A7C">
        <w:rPr>
          <w:sz w:val="27"/>
          <w:szCs w:val="27"/>
        </w:rPr>
        <w:t>л</w:t>
      </w:r>
      <w:r w:rsidRPr="00066766" w:rsidR="00162A7C">
        <w:rPr>
          <w:sz w:val="27"/>
          <w:szCs w:val="27"/>
        </w:rPr>
        <w:t>.д</w:t>
      </w:r>
      <w:r w:rsidRPr="00066766" w:rsidR="00162A7C">
        <w:rPr>
          <w:sz w:val="27"/>
          <w:szCs w:val="27"/>
        </w:rPr>
        <w:t>. 123-158)</w:t>
      </w:r>
      <w:r w:rsidRPr="00066766">
        <w:rPr>
          <w:sz w:val="27"/>
          <w:szCs w:val="27"/>
        </w:rPr>
        <w:t xml:space="preserve">. </w:t>
      </w:r>
      <w:r w:rsidRPr="00066766" w:rsidR="00162A7C">
        <w:rPr>
          <w:sz w:val="27"/>
          <w:szCs w:val="27"/>
        </w:rPr>
        <w:t xml:space="preserve">По состоянию на </w:t>
      </w:r>
      <w:r w:rsidR="007A7411">
        <w:rPr>
          <w:sz w:val="28"/>
          <w:szCs w:val="28"/>
        </w:rPr>
        <w:t>/данные изъяты/</w:t>
      </w:r>
      <w:r w:rsidRPr="00066766" w:rsidR="00162A7C">
        <w:rPr>
          <w:sz w:val="27"/>
          <w:szCs w:val="27"/>
        </w:rPr>
        <w:t xml:space="preserve">г. осужденный Руденко М.А. продолжает </w:t>
      </w:r>
      <w:r w:rsidRPr="00066766" w:rsidR="00162A7C">
        <w:rPr>
          <w:sz w:val="27"/>
          <w:szCs w:val="27"/>
        </w:rPr>
        <w:t xml:space="preserve">состоять на учёте </w:t>
      </w:r>
      <w:r w:rsidR="007A7411">
        <w:rPr>
          <w:sz w:val="28"/>
          <w:szCs w:val="28"/>
        </w:rPr>
        <w:t>/данные изъяты</w:t>
      </w:r>
      <w:r w:rsidR="007A7411">
        <w:rPr>
          <w:sz w:val="28"/>
          <w:szCs w:val="28"/>
        </w:rPr>
        <w:t>/</w:t>
      </w:r>
      <w:r w:rsidRPr="00066766" w:rsidR="00162A7C">
        <w:rPr>
          <w:sz w:val="27"/>
          <w:szCs w:val="27"/>
        </w:rPr>
        <w:t>.</w:t>
      </w:r>
    </w:p>
    <w:p w:rsidR="0047766C" w:rsidRPr="00066766" w:rsidP="0047766C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Согласно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47766C" w:rsidRPr="00066766" w:rsidP="0047766C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Оснований для отмены условного осуждения по предыдущему приговору мировой судья не находит, ввиду чего вышеуказанный приговор следует исполнять самостоятельно.</w:t>
      </w:r>
    </w:p>
    <w:p w:rsidR="00224ECC" w:rsidRPr="00066766" w:rsidP="00224ECC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066766" w:rsidR="009A47E2">
        <w:rPr>
          <w:sz w:val="27"/>
          <w:szCs w:val="27"/>
        </w:rPr>
        <w:t>Руденко М</w:t>
      </w:r>
      <w:r w:rsidRPr="00066766">
        <w:rPr>
          <w:sz w:val="27"/>
          <w:szCs w:val="27"/>
        </w:rPr>
        <w:t>.А. не изменились и не отпали, в связи с чем, данная мера пресечения в отношении нее подлежит оставлению без изменения до вступления в законную силу приговора.</w:t>
      </w:r>
    </w:p>
    <w:p w:rsidR="00224ECC" w:rsidRPr="00066766" w:rsidP="00224ECC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Гражданский иск, заявленный </w:t>
      </w:r>
      <w:r w:rsidRPr="00066766" w:rsidR="009A47E2">
        <w:rPr>
          <w:sz w:val="27"/>
          <w:szCs w:val="27"/>
        </w:rPr>
        <w:t xml:space="preserve">потерпевшим </w:t>
      </w:r>
      <w:r w:rsidR="007A7411">
        <w:rPr>
          <w:sz w:val="28"/>
          <w:szCs w:val="28"/>
        </w:rPr>
        <w:t>/данные изъяты</w:t>
      </w:r>
      <w:r w:rsidR="007A7411">
        <w:rPr>
          <w:sz w:val="28"/>
          <w:szCs w:val="28"/>
        </w:rPr>
        <w:t>/</w:t>
      </w:r>
      <w:r w:rsidRPr="00066766">
        <w:rPr>
          <w:sz w:val="27"/>
          <w:szCs w:val="27"/>
        </w:rPr>
        <w:t xml:space="preserve"> в судебном заседании о взыскании с подсудимо</w:t>
      </w:r>
      <w:r w:rsidRPr="00066766" w:rsidR="009A47E2">
        <w:rPr>
          <w:sz w:val="27"/>
          <w:szCs w:val="27"/>
        </w:rPr>
        <w:t xml:space="preserve">го Руденко М.А. в счёт возмещения </w:t>
      </w:r>
      <w:r w:rsidRPr="00066766">
        <w:rPr>
          <w:sz w:val="27"/>
          <w:szCs w:val="27"/>
        </w:rPr>
        <w:t>морального вреда в размере 1</w:t>
      </w:r>
      <w:r w:rsidRPr="00066766" w:rsidR="009A47E2">
        <w:rPr>
          <w:sz w:val="27"/>
          <w:szCs w:val="27"/>
        </w:rPr>
        <w:t>29587,00 руб. и материального вреда, причинённого преступлением в размере 5413,00 руб.</w:t>
      </w:r>
      <w:r w:rsidRPr="00066766">
        <w:rPr>
          <w:sz w:val="27"/>
          <w:szCs w:val="27"/>
        </w:rPr>
        <w:t xml:space="preserve"> подлежит частичному удовлетворению, по следующим основаниям.</w:t>
      </w:r>
    </w:p>
    <w:p w:rsidR="00224ECC" w:rsidRPr="00066766" w:rsidP="00224ECC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Как указано в п. 13 Постановления Пленума Верховного Суда Российской Федерации от 13.10.2020г. № 23 «О практике рассмотрения судами гражданского иска по уголовному делу» по смыслу положений пункта 1 статьи 151 ГК РФ гражданский иск о компенсации морального вреда (физических или нравственных страданий) может быть предъявлен по уголовному делу, когда такой вред причинен потерпевшему преступными действиями, посягающими на принадлежащие ему</w:t>
      </w:r>
      <w:r w:rsidRPr="00066766">
        <w:rPr>
          <w:sz w:val="27"/>
          <w:szCs w:val="27"/>
        </w:rPr>
        <w:t xml:space="preserve"> нематериальные блага (жизнь, здоровье, достоинство личности и др.).</w:t>
      </w:r>
    </w:p>
    <w:p w:rsidR="009A47E2" w:rsidRPr="00066766" w:rsidP="009A47E2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В соответствии с разъяснениями, данными в Постановлении Пленума Верховного Суда Российской Федерации от </w:t>
      </w:r>
      <w:r w:rsidRPr="00066766">
        <w:rPr>
          <w:sz w:val="27"/>
          <w:szCs w:val="27"/>
        </w:rPr>
        <w:t>15</w:t>
      </w:r>
      <w:r w:rsidRPr="00066766">
        <w:rPr>
          <w:sz w:val="27"/>
          <w:szCs w:val="27"/>
        </w:rPr>
        <w:t>.1</w:t>
      </w:r>
      <w:r w:rsidRPr="00066766">
        <w:rPr>
          <w:sz w:val="27"/>
          <w:szCs w:val="27"/>
        </w:rPr>
        <w:t>1</w:t>
      </w:r>
      <w:r w:rsidRPr="00066766">
        <w:rPr>
          <w:sz w:val="27"/>
          <w:szCs w:val="27"/>
        </w:rPr>
        <w:t>.</w:t>
      </w:r>
      <w:r w:rsidRPr="00066766">
        <w:rPr>
          <w:sz w:val="27"/>
          <w:szCs w:val="27"/>
        </w:rPr>
        <w:t>2022</w:t>
      </w:r>
      <w:r w:rsidRPr="00066766">
        <w:rPr>
          <w:sz w:val="27"/>
          <w:szCs w:val="27"/>
        </w:rPr>
        <w:t xml:space="preserve">г. № </w:t>
      </w:r>
      <w:r w:rsidRPr="00066766">
        <w:rPr>
          <w:sz w:val="27"/>
          <w:szCs w:val="27"/>
        </w:rPr>
        <w:t>33</w:t>
      </w:r>
      <w:r w:rsidRPr="00066766">
        <w:rPr>
          <w:sz w:val="27"/>
          <w:szCs w:val="27"/>
        </w:rPr>
        <w:t xml:space="preserve"> «О </w:t>
      </w:r>
      <w:r w:rsidRPr="00066766">
        <w:rPr>
          <w:sz w:val="27"/>
          <w:szCs w:val="27"/>
        </w:rPr>
        <w:t>практике применения судами норм о компенсации морального вреда</w:t>
      </w:r>
      <w:r w:rsidRPr="00066766">
        <w:rPr>
          <w:sz w:val="27"/>
          <w:szCs w:val="27"/>
        </w:rPr>
        <w:t xml:space="preserve">» </w:t>
      </w:r>
      <w:r w:rsidRPr="00066766">
        <w:rPr>
          <w:sz w:val="27"/>
          <w:szCs w:val="27"/>
        </w:rPr>
        <w:t>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или нарушающими его личные неимущественные права (например, жизнь, здоровье, достоинство личности, свободу</w:t>
      </w:r>
      <w:r w:rsidRPr="00066766">
        <w:rPr>
          <w:sz w:val="27"/>
          <w:szCs w:val="27"/>
        </w:rPr>
        <w:t xml:space="preserve">, </w:t>
      </w:r>
      <w:r w:rsidRPr="00066766">
        <w:rPr>
          <w:sz w:val="27"/>
          <w:szCs w:val="27"/>
        </w:rPr>
        <w:t>личную неприкосновенность, неприкосновенность частной жизни, личную и семейную тайну, честь и доброе имя, тайну переписки, телефонных переговоров, почтовых отправлений, телеграфных и иных сообщений, неприкосновенность жилища, свободу передвижения, свободу выбора места пребывания и жительства, право свободно распоряжаться своими способностями к труду, выбирать род деятельности и профессию, право на труд в условиях, отвечающих требованиям безопасности и гигиены, право на уважение родственных и</w:t>
      </w:r>
      <w:r w:rsidRPr="00066766">
        <w:rPr>
          <w:sz w:val="27"/>
          <w:szCs w:val="27"/>
        </w:rPr>
        <w:t xml:space="preserve"> семейных связей, право на охрану здоровья и медицинскую помощь, право на использование своего имени, право на защиту от оскорбления, высказанного при формулировании оценочного мнения, право </w:t>
      </w:r>
      <w:r w:rsidRPr="00066766">
        <w:rPr>
          <w:sz w:val="27"/>
          <w:szCs w:val="27"/>
        </w:rPr>
        <w:t xml:space="preserve">авторства, право автора на имя, другие личные неимущественные права автора результата интеллектуальной деятельности и др.) либо </w:t>
      </w:r>
      <w:r w:rsidRPr="00066766">
        <w:rPr>
          <w:sz w:val="27"/>
          <w:szCs w:val="27"/>
        </w:rPr>
        <w:t>нарушающими</w:t>
      </w:r>
      <w:r w:rsidRPr="00066766">
        <w:rPr>
          <w:sz w:val="27"/>
          <w:szCs w:val="27"/>
        </w:rPr>
        <w:t xml:space="preserve"> имущественные права гражданина.</w:t>
      </w:r>
    </w:p>
    <w:p w:rsidR="00224ECC" w:rsidRPr="00066766" w:rsidP="00224ECC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Согласно разъяснениям, данным в п. 40 Постановления Пленума Верховного Суда РФ от 29.11.2016г. № 55 «О судебном приговоре» судам необходимо иметь в виду, что лицо, которому преступлением причинен моральный, физический или имущественный вред, вправе также предъявить гражданский иск о компенсации морального вреда, которая, в соответствии с законом, осуществляется в денежной форме независимо от подлежащего возмещению имущественного вреда.</w:t>
      </w:r>
      <w:r w:rsidRPr="00066766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При разрешении подобного рода исков следует руководствоваться положениями статей 151, 1099, 1100, 1101 Гражданского кодекса Российской Федерации, в соответствии с которыми при определении размера компенсации морального вреда необходимо учитывать характер причиненных потерпевшему физических и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на решение суда по предъявленному иску.</w:t>
      </w:r>
      <w:r w:rsidRPr="00066766">
        <w:rPr>
          <w:sz w:val="27"/>
          <w:szCs w:val="27"/>
        </w:rPr>
        <w:t xml:space="preserve">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224ECC" w:rsidRPr="00066766" w:rsidP="00224ECC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В соответствии с положениями ст. 151 ГК </w:t>
      </w:r>
      <w:r w:rsidRPr="00066766">
        <w:rPr>
          <w:sz w:val="27"/>
          <w:szCs w:val="27"/>
        </w:rPr>
        <w:t>РФ</w:t>
      </w:r>
      <w:r w:rsidRPr="00066766">
        <w:rPr>
          <w:sz w:val="27"/>
          <w:szCs w:val="27"/>
        </w:rPr>
        <w:t xml:space="preserve">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224ECC" w:rsidRPr="00066766" w:rsidP="00224ECC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В силу положений статьи 1101 ГК РФ компенсация морального вреда осуществляется в денежной форме;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066766">
        <w:rPr>
          <w:sz w:val="27"/>
          <w:szCs w:val="27"/>
        </w:rPr>
        <w:t>причинителя</w:t>
      </w:r>
      <w:r w:rsidRPr="00066766">
        <w:rPr>
          <w:sz w:val="27"/>
          <w:szCs w:val="27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справедливости;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 </w:t>
      </w:r>
    </w:p>
    <w:p w:rsidR="00051CB0" w:rsidRPr="00066766" w:rsidP="00051CB0">
      <w:pPr>
        <w:ind w:right="43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В ходе судебного разбирательства нашла свое подтверждение вина подсудимого в совершении преступления, предусмотренного ч. 1 ст. 118 УК РФ, в отношении потерпевшего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>. В результате преступных действий подсудимого потерпевшему был причинен моральный вред. Определяя размер причиненного морального вреда, суд исходит из принципов разумности и справедливости, с учетом фактических обстоятельств дела, степени нравственных и физических страданий потерпевшей, которая в результате умышленных действий подсудимого получила телесные повреждения, относящиеся к повреждениям, причинившим легкий вред здоровью, вызвавший кратковременное расстройство здоровья. Данные исковые требования суд находит обоснованными и подлежащими удовлетворению частично, в размере 30000 рублей, что, по мнению суда, будет являться соответствующим возмещением морального вреда.</w:t>
      </w:r>
    </w:p>
    <w:p w:rsidR="00051CB0" w:rsidRPr="00066766" w:rsidP="00051CB0">
      <w:pPr>
        <w:ind w:right="43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Основания для удовлетворения гражданского иска в части возмещения материального вреда не нашли своего подтверждения, поскольку не предоставлены доказательства предписаний данных лекарственных и ортопедических препаратов медицинскими работниками.</w:t>
      </w:r>
    </w:p>
    <w:p w:rsidR="00224ECC" w:rsidRPr="00066766" w:rsidP="00224ECC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Суд полагает, что определенный размер компенсации морального вреда согласуется с конституционными принципами ценности жизни, здоровья и </w:t>
      </w:r>
      <w:r w:rsidRPr="00066766">
        <w:rPr>
          <w:sz w:val="27"/>
          <w:szCs w:val="27"/>
        </w:rPr>
        <w:t>достоинства личности (статьи 21, 53 Конституции Российской Федерации), а также с принципами разумности и справедливости, позволяющими, с одной стороны, максимально возместить причиненный моральный вред, с другой - не допустить неосновательного обогащения потерпевшего и не поставить в чрезмерно тяжелое имущественное положение лицо, ответственное за возмещение вреда</w:t>
      </w:r>
      <w:r w:rsidRPr="00066766">
        <w:rPr>
          <w:sz w:val="27"/>
          <w:szCs w:val="27"/>
        </w:rPr>
        <w:t>. В остальной части исковых требований, следует отказать как необоснованно заявленных.</w:t>
      </w:r>
    </w:p>
    <w:p w:rsidR="008C150F" w:rsidRPr="00066766" w:rsidP="008C150F">
      <w:pPr>
        <w:ind w:firstLine="709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Вещественные доказательства в деле отсутствуют.</w:t>
      </w:r>
    </w:p>
    <w:p w:rsidR="008C150F" w:rsidRPr="00066766" w:rsidP="008C150F">
      <w:pPr>
        <w:ind w:right="-6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На основании изложенного и руководствуясь ст. ст. 303-304, 307-309 УПК РФ, мировой судья, -</w:t>
      </w:r>
    </w:p>
    <w:p w:rsidR="006A23D5" w:rsidRPr="00066766" w:rsidP="00A410D3">
      <w:pPr>
        <w:ind w:right="-6" w:firstLine="708"/>
        <w:jc w:val="both"/>
        <w:rPr>
          <w:sz w:val="10"/>
          <w:szCs w:val="10"/>
        </w:rPr>
      </w:pPr>
    </w:p>
    <w:p w:rsidR="0063572E" w:rsidRPr="00066766" w:rsidP="00A410D3">
      <w:pPr>
        <w:ind w:right="61"/>
        <w:jc w:val="center"/>
        <w:rPr>
          <w:bCs/>
          <w:sz w:val="27"/>
          <w:szCs w:val="27"/>
        </w:rPr>
      </w:pPr>
      <w:r w:rsidRPr="00066766">
        <w:rPr>
          <w:bCs/>
          <w:sz w:val="27"/>
          <w:szCs w:val="27"/>
        </w:rPr>
        <w:t>ПРИГОВОРИЛ:</w:t>
      </w:r>
    </w:p>
    <w:p w:rsidR="0063572E" w:rsidRPr="00066766" w:rsidP="00A410D3">
      <w:pPr>
        <w:ind w:left="720" w:right="638"/>
        <w:jc w:val="center"/>
        <w:rPr>
          <w:bCs/>
          <w:sz w:val="10"/>
          <w:szCs w:val="10"/>
        </w:rPr>
      </w:pPr>
    </w:p>
    <w:p w:rsidR="00D418C3" w:rsidRPr="00066766" w:rsidP="00D418C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66766">
        <w:rPr>
          <w:bCs/>
          <w:sz w:val="27"/>
          <w:szCs w:val="27"/>
        </w:rPr>
        <w:t xml:space="preserve">Руденко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 признать виновным в совершении преступления, предусмотренного ч. 1 ст. 1</w:t>
      </w:r>
      <w:r w:rsidRPr="00066766" w:rsidR="00941FB4">
        <w:rPr>
          <w:sz w:val="27"/>
          <w:szCs w:val="27"/>
        </w:rPr>
        <w:t>18</w:t>
      </w:r>
      <w:r w:rsidRPr="00066766">
        <w:rPr>
          <w:sz w:val="27"/>
          <w:szCs w:val="27"/>
        </w:rPr>
        <w:t xml:space="preserve"> УК РФ и назначить ему наказание в виде штрафа в размере 20000 (</w:t>
      </w:r>
      <w:r w:rsidRPr="00066766" w:rsidR="00DA5C0B">
        <w:rPr>
          <w:sz w:val="27"/>
          <w:szCs w:val="27"/>
        </w:rPr>
        <w:t>двадца</w:t>
      </w:r>
      <w:r w:rsidRPr="00066766">
        <w:rPr>
          <w:sz w:val="27"/>
          <w:szCs w:val="27"/>
        </w:rPr>
        <w:t xml:space="preserve">ть тысяч) рублей. </w:t>
      </w:r>
    </w:p>
    <w:p w:rsidR="00D418C3" w:rsidRPr="00066766" w:rsidP="00D418C3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066766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066766">
        <w:rPr>
          <w:sz w:val="27"/>
          <w:szCs w:val="27"/>
        </w:rPr>
        <w:t>в течение 60 дней со дня вступления приговора суда в законную силу.</w:t>
      </w:r>
      <w:r w:rsidRPr="00066766">
        <w:rPr>
          <w:color w:val="000000"/>
          <w:sz w:val="27"/>
          <w:szCs w:val="27"/>
        </w:rPr>
        <w:t xml:space="preserve"> </w:t>
      </w:r>
    </w:p>
    <w:p w:rsidR="00D418C3" w:rsidRPr="00066766" w:rsidP="00D418C3">
      <w:pPr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Штраф подлежит уплате по следующим реквизитам:</w:t>
      </w:r>
    </w:p>
    <w:p w:rsidR="0062045C" w:rsidRPr="00066766" w:rsidP="00D418C3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066766">
        <w:rPr>
          <w:rStyle w:val="20"/>
          <w:color w:val="000000"/>
          <w:sz w:val="27"/>
          <w:szCs w:val="27"/>
        </w:rPr>
        <w:t>.</w:t>
      </w:r>
    </w:p>
    <w:p w:rsidR="00D418C3" w:rsidRPr="00066766" w:rsidP="00D418C3">
      <w:pPr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>Меру пресечения в виде подписки о невыезде и надлежащем поведении в отношении Руденко М.А. оставить без изменения до вступления приговора в законную силу.</w:t>
      </w:r>
    </w:p>
    <w:p w:rsidR="00D418C3" w:rsidRPr="00066766" w:rsidP="00963561">
      <w:pPr>
        <w:pStyle w:val="NoSpacing"/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Приговор </w:t>
      </w:r>
      <w:r w:rsidR="007A7411">
        <w:rPr>
          <w:sz w:val="28"/>
          <w:szCs w:val="28"/>
        </w:rPr>
        <w:t>/данные изъяты/</w:t>
      </w:r>
      <w:r w:rsidR="00066766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от</w:t>
      </w:r>
      <w:r w:rsidRPr="00066766">
        <w:rPr>
          <w:sz w:val="27"/>
          <w:szCs w:val="27"/>
        </w:rPr>
        <w:t xml:space="preserve"> </w:t>
      </w:r>
      <w:r w:rsidR="007A7411">
        <w:rPr>
          <w:sz w:val="28"/>
          <w:szCs w:val="28"/>
        </w:rPr>
        <w:t>/</w:t>
      </w:r>
      <w:r w:rsidR="007A7411">
        <w:rPr>
          <w:sz w:val="28"/>
          <w:szCs w:val="28"/>
        </w:rPr>
        <w:t>данные</w:t>
      </w:r>
      <w:r w:rsidR="007A7411">
        <w:rPr>
          <w:sz w:val="28"/>
          <w:szCs w:val="28"/>
        </w:rPr>
        <w:t xml:space="preserve"> изъяты/</w:t>
      </w:r>
      <w:r w:rsidRPr="00066766">
        <w:rPr>
          <w:sz w:val="27"/>
          <w:szCs w:val="27"/>
        </w:rPr>
        <w:t xml:space="preserve"> года исполнять самостоятельно.</w:t>
      </w:r>
    </w:p>
    <w:p w:rsidR="00DA5C0B" w:rsidRPr="00066766" w:rsidP="00DA5C0B">
      <w:pPr>
        <w:ind w:right="43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Гражданский иск, заявленный потерпевшим </w:t>
      </w:r>
      <w:r w:rsidR="007A7411">
        <w:rPr>
          <w:sz w:val="28"/>
          <w:szCs w:val="28"/>
        </w:rPr>
        <w:t>/данные изъяты</w:t>
      </w:r>
      <w:r w:rsidR="007A7411">
        <w:rPr>
          <w:sz w:val="28"/>
          <w:szCs w:val="28"/>
        </w:rPr>
        <w:t>/</w:t>
      </w:r>
      <w:r w:rsidRPr="00066766">
        <w:rPr>
          <w:sz w:val="27"/>
          <w:szCs w:val="27"/>
        </w:rPr>
        <w:t>, удовлетворить частично.</w:t>
      </w:r>
    </w:p>
    <w:p w:rsidR="00DA5C0B" w:rsidRPr="00066766" w:rsidP="00DA5C0B">
      <w:pPr>
        <w:ind w:right="43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Взыскать с </w:t>
      </w:r>
      <w:r w:rsidRPr="00066766">
        <w:rPr>
          <w:bCs/>
          <w:sz w:val="27"/>
          <w:szCs w:val="27"/>
        </w:rPr>
        <w:t xml:space="preserve">Руденко </w:t>
      </w:r>
      <w:r w:rsidR="007A7411">
        <w:rPr>
          <w:sz w:val="28"/>
          <w:szCs w:val="28"/>
        </w:rPr>
        <w:t xml:space="preserve">/данные </w:t>
      </w:r>
      <w:r w:rsidR="007A7411">
        <w:rPr>
          <w:sz w:val="28"/>
          <w:szCs w:val="28"/>
        </w:rPr>
        <w:t>изъяты/</w:t>
      </w:r>
      <w:r w:rsidRPr="00066766">
        <w:rPr>
          <w:sz w:val="27"/>
          <w:szCs w:val="27"/>
        </w:rPr>
        <w:t xml:space="preserve"> в пользу </w:t>
      </w:r>
      <w:r w:rsidR="007A7411">
        <w:rPr>
          <w:sz w:val="28"/>
          <w:szCs w:val="28"/>
        </w:rPr>
        <w:t>/данные изъяты</w:t>
      </w:r>
      <w:r w:rsidR="007A7411">
        <w:rPr>
          <w:sz w:val="28"/>
          <w:szCs w:val="28"/>
        </w:rPr>
        <w:t>/</w:t>
      </w:r>
      <w:r w:rsidRPr="00066766">
        <w:rPr>
          <w:sz w:val="27"/>
          <w:szCs w:val="27"/>
        </w:rPr>
        <w:t xml:space="preserve"> в счет возмещения морального вреда 30000 (тридцать</w:t>
      </w:r>
      <w:r w:rsidR="00066766">
        <w:rPr>
          <w:sz w:val="27"/>
          <w:szCs w:val="27"/>
        </w:rPr>
        <w:t xml:space="preserve"> </w:t>
      </w:r>
      <w:r w:rsidRPr="00066766">
        <w:rPr>
          <w:sz w:val="27"/>
          <w:szCs w:val="27"/>
        </w:rPr>
        <w:t>тысяч) рублей.</w:t>
      </w:r>
    </w:p>
    <w:p w:rsidR="00DA5C0B" w:rsidRPr="00066766" w:rsidP="00DA5C0B">
      <w:pPr>
        <w:ind w:right="43"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В удовлетворении остальной части гражданского иска </w:t>
      </w:r>
      <w:r w:rsidR="007A7411">
        <w:rPr>
          <w:sz w:val="28"/>
          <w:szCs w:val="28"/>
        </w:rPr>
        <w:t>/данные изъяты/</w:t>
      </w:r>
      <w:r w:rsidRPr="00066766">
        <w:rPr>
          <w:sz w:val="27"/>
          <w:szCs w:val="27"/>
        </w:rPr>
        <w:t xml:space="preserve"> - отказать.</w:t>
      </w:r>
    </w:p>
    <w:p w:rsidR="00DA5C0B" w:rsidRPr="00066766" w:rsidP="00DA5C0B">
      <w:pPr>
        <w:ind w:firstLine="708"/>
        <w:jc w:val="both"/>
        <w:rPr>
          <w:sz w:val="27"/>
          <w:szCs w:val="27"/>
        </w:rPr>
      </w:pPr>
      <w:r w:rsidRPr="00066766">
        <w:rPr>
          <w:sz w:val="27"/>
          <w:szCs w:val="27"/>
        </w:rPr>
        <w:t xml:space="preserve">Приговор может быть обжалован в апелляционном порядке в Железнодорожный районный суд г. Симферополь Республики Крым в течение            15 суток со дня его провозглашения через мирового судью судебного участка № 1 Железнодорожного судебного района города Симферополя. </w:t>
      </w:r>
    </w:p>
    <w:p w:rsidR="00972FEF" w:rsidRPr="00066766" w:rsidP="00972FEF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</w:p>
    <w:p w:rsidR="00972FEF" w:rsidRPr="00066766" w:rsidP="00972FEF">
      <w:pPr>
        <w:pStyle w:val="NoSpacing"/>
        <w:jc w:val="both"/>
        <w:rPr>
          <w:sz w:val="27"/>
          <w:szCs w:val="27"/>
        </w:rPr>
      </w:pPr>
      <w:r w:rsidRPr="00066766">
        <w:rPr>
          <w:rStyle w:val="apple-converted-space"/>
          <w:sz w:val="27"/>
          <w:szCs w:val="27"/>
          <w:shd w:val="clear" w:color="auto" w:fill="FFFFFF"/>
        </w:rPr>
        <w:t>Мировой судья</w:t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</w:r>
      <w:r w:rsidRPr="00066766" w:rsidR="00DF14FA">
        <w:rPr>
          <w:rStyle w:val="apple-converted-space"/>
          <w:sz w:val="27"/>
          <w:szCs w:val="27"/>
          <w:shd w:val="clear" w:color="auto" w:fill="FFFFFF"/>
        </w:rPr>
        <w:t>/подпись/</w:t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</w:r>
      <w:r w:rsidRPr="00066766">
        <w:rPr>
          <w:rStyle w:val="apple-converted-space"/>
          <w:sz w:val="27"/>
          <w:szCs w:val="27"/>
          <w:shd w:val="clear" w:color="auto" w:fill="FFFFFF"/>
        </w:rPr>
        <w:tab/>
        <w:t>Д.С. Щербина</w:t>
      </w:r>
    </w:p>
    <w:sectPr w:rsidSect="00066766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00000C"/>
    <w:lvl w:ilvl="0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0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5D1E0267"/>
    <w:multiLevelType w:val="multilevel"/>
    <w:tmpl w:val="A1C2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51CB0"/>
    <w:rsid w:val="00066766"/>
    <w:rsid w:val="00070C70"/>
    <w:rsid w:val="00081E73"/>
    <w:rsid w:val="000D4A41"/>
    <w:rsid w:val="000E68E6"/>
    <w:rsid w:val="000F297F"/>
    <w:rsid w:val="00162A7C"/>
    <w:rsid w:val="00171EE1"/>
    <w:rsid w:val="001839F1"/>
    <w:rsid w:val="001D038F"/>
    <w:rsid w:val="00203703"/>
    <w:rsid w:val="00224ECC"/>
    <w:rsid w:val="0025429F"/>
    <w:rsid w:val="00292CD0"/>
    <w:rsid w:val="002976B9"/>
    <w:rsid w:val="002B0422"/>
    <w:rsid w:val="002B19CD"/>
    <w:rsid w:val="002B2AC3"/>
    <w:rsid w:val="002C2C4D"/>
    <w:rsid w:val="002F6D2D"/>
    <w:rsid w:val="00311CD6"/>
    <w:rsid w:val="00334917"/>
    <w:rsid w:val="0035141D"/>
    <w:rsid w:val="00391212"/>
    <w:rsid w:val="003A6811"/>
    <w:rsid w:val="003E5B07"/>
    <w:rsid w:val="003F2608"/>
    <w:rsid w:val="003F582D"/>
    <w:rsid w:val="004136F7"/>
    <w:rsid w:val="004139E6"/>
    <w:rsid w:val="00436E98"/>
    <w:rsid w:val="0046553D"/>
    <w:rsid w:val="004754F1"/>
    <w:rsid w:val="0047766C"/>
    <w:rsid w:val="004A1F76"/>
    <w:rsid w:val="004B4027"/>
    <w:rsid w:val="004D3F78"/>
    <w:rsid w:val="004D6B4B"/>
    <w:rsid w:val="004F25E9"/>
    <w:rsid w:val="00507E60"/>
    <w:rsid w:val="0051610D"/>
    <w:rsid w:val="00540DC9"/>
    <w:rsid w:val="00543A9A"/>
    <w:rsid w:val="00547D8A"/>
    <w:rsid w:val="00570A5C"/>
    <w:rsid w:val="00593867"/>
    <w:rsid w:val="00595F20"/>
    <w:rsid w:val="005F3E6E"/>
    <w:rsid w:val="00607C7E"/>
    <w:rsid w:val="0062045C"/>
    <w:rsid w:val="00625FA2"/>
    <w:rsid w:val="0063572E"/>
    <w:rsid w:val="006520F5"/>
    <w:rsid w:val="00653857"/>
    <w:rsid w:val="006539D3"/>
    <w:rsid w:val="00666DCA"/>
    <w:rsid w:val="00677C10"/>
    <w:rsid w:val="006A23D5"/>
    <w:rsid w:val="006C7040"/>
    <w:rsid w:val="006D38F4"/>
    <w:rsid w:val="006E4910"/>
    <w:rsid w:val="006F5A5F"/>
    <w:rsid w:val="00712231"/>
    <w:rsid w:val="00712D8A"/>
    <w:rsid w:val="00713519"/>
    <w:rsid w:val="00722B50"/>
    <w:rsid w:val="0072601A"/>
    <w:rsid w:val="007564E0"/>
    <w:rsid w:val="00777B8A"/>
    <w:rsid w:val="007836EE"/>
    <w:rsid w:val="00795DEB"/>
    <w:rsid w:val="007A7411"/>
    <w:rsid w:val="00836BA0"/>
    <w:rsid w:val="00836D91"/>
    <w:rsid w:val="008A517B"/>
    <w:rsid w:val="008B416F"/>
    <w:rsid w:val="008C150F"/>
    <w:rsid w:val="008D5A0E"/>
    <w:rsid w:val="008E68B7"/>
    <w:rsid w:val="008F771A"/>
    <w:rsid w:val="00902388"/>
    <w:rsid w:val="009207BC"/>
    <w:rsid w:val="00921683"/>
    <w:rsid w:val="00941FB4"/>
    <w:rsid w:val="00963561"/>
    <w:rsid w:val="00972FEF"/>
    <w:rsid w:val="009730D1"/>
    <w:rsid w:val="0098237E"/>
    <w:rsid w:val="009A47E2"/>
    <w:rsid w:val="009D5277"/>
    <w:rsid w:val="00A130D1"/>
    <w:rsid w:val="00A162B6"/>
    <w:rsid w:val="00A32193"/>
    <w:rsid w:val="00A32DF5"/>
    <w:rsid w:val="00A410D3"/>
    <w:rsid w:val="00A55ED0"/>
    <w:rsid w:val="00A6447A"/>
    <w:rsid w:val="00A7572D"/>
    <w:rsid w:val="00A767C5"/>
    <w:rsid w:val="00AC581F"/>
    <w:rsid w:val="00B213AD"/>
    <w:rsid w:val="00B27A6C"/>
    <w:rsid w:val="00B32538"/>
    <w:rsid w:val="00B50260"/>
    <w:rsid w:val="00B504F5"/>
    <w:rsid w:val="00B67D36"/>
    <w:rsid w:val="00B80429"/>
    <w:rsid w:val="00BA75CA"/>
    <w:rsid w:val="00BB74AC"/>
    <w:rsid w:val="00BC4C73"/>
    <w:rsid w:val="00BF37EB"/>
    <w:rsid w:val="00C745A4"/>
    <w:rsid w:val="00CB48E4"/>
    <w:rsid w:val="00D11C57"/>
    <w:rsid w:val="00D272D9"/>
    <w:rsid w:val="00D418C3"/>
    <w:rsid w:val="00D56BEC"/>
    <w:rsid w:val="00D6760E"/>
    <w:rsid w:val="00D72D49"/>
    <w:rsid w:val="00D73947"/>
    <w:rsid w:val="00D869B2"/>
    <w:rsid w:val="00D86F39"/>
    <w:rsid w:val="00DA5C0B"/>
    <w:rsid w:val="00DB28D3"/>
    <w:rsid w:val="00DF14FA"/>
    <w:rsid w:val="00E12B8B"/>
    <w:rsid w:val="00E35526"/>
    <w:rsid w:val="00E54C3B"/>
    <w:rsid w:val="00E626ED"/>
    <w:rsid w:val="00E87D38"/>
    <w:rsid w:val="00E91487"/>
    <w:rsid w:val="00EA4E0D"/>
    <w:rsid w:val="00EC2870"/>
    <w:rsid w:val="00F034EE"/>
    <w:rsid w:val="00F264D5"/>
    <w:rsid w:val="00F328D8"/>
    <w:rsid w:val="00F56C50"/>
    <w:rsid w:val="00F64871"/>
    <w:rsid w:val="00F7433E"/>
    <w:rsid w:val="00F74628"/>
    <w:rsid w:val="00FB63E7"/>
    <w:rsid w:val="00FD2D6E"/>
    <w:rsid w:val="00FE6184"/>
    <w:rsid w:val="00FF2936"/>
    <w:rsid w:val="00FF375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E62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uiPriority w:val="99"/>
    <w:rsid w:val="00A7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DefaultParagraphFont"/>
    <w:rsid w:val="002B0422"/>
  </w:style>
  <w:style w:type="character" w:customStyle="1" w:styleId="3">
    <w:name w:val="Основной текст (3)_"/>
    <w:basedOn w:val="DefaultParagraphFont"/>
    <w:link w:val="30"/>
    <w:uiPriority w:val="99"/>
    <w:rsid w:val="00A41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410D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410D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A410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A4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A410D3"/>
    <w:pPr>
      <w:widowControl w:val="0"/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310">
    <w:name w:val="Основной текст (3)1"/>
    <w:basedOn w:val="Normal"/>
    <w:uiPriority w:val="99"/>
    <w:rsid w:val="00A410D3"/>
    <w:pPr>
      <w:widowControl w:val="0"/>
      <w:shd w:val="clear" w:color="auto" w:fill="FFFFFF"/>
      <w:spacing w:before="300" w:after="30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aliases w:val="Малые прописные"/>
    <w:basedOn w:val="20"/>
    <w:uiPriority w:val="99"/>
    <w:rsid w:val="00475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4"/>
      <w:szCs w:val="24"/>
      <w:u w:val="none"/>
      <w:lang w:val="en-US" w:eastAsia="en-US"/>
    </w:rPr>
  </w:style>
  <w:style w:type="character" w:customStyle="1" w:styleId="a3">
    <w:name w:val="Колонтитул"/>
    <w:basedOn w:val="DefaultParagraphFont"/>
    <w:uiPriority w:val="99"/>
    <w:rsid w:val="004754F1"/>
    <w:rPr>
      <w:rFonts w:ascii="Candara" w:hAnsi="Candara" w:cs="Candara"/>
      <w:i/>
      <w:iCs/>
      <w:spacing w:val="40"/>
      <w:sz w:val="50"/>
      <w:szCs w:val="50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rsid w:val="00D72D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Малые прописные"/>
    <w:basedOn w:val="4"/>
    <w:uiPriority w:val="99"/>
    <w:rsid w:val="00D72D49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Normal"/>
    <w:link w:val="4"/>
    <w:uiPriority w:val="99"/>
    <w:rsid w:val="00D72D49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217pt">
    <w:name w:val="Основной текст (2) + 17 pt"/>
    <w:aliases w:val="5 pt,Курсив,Масштаб 66%,Основной текст (2) + 10,Основной текст (2) + 13 pt,Основной текст (2) + 5,Полужирный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4"/>
      <w:szCs w:val="34"/>
      <w:u w:val="none"/>
    </w:rPr>
  </w:style>
  <w:style w:type="character" w:customStyle="1" w:styleId="210pt">
    <w:name w:val="Основной текст (2) + 10 pt"/>
    <w:basedOn w:val="20"/>
    <w:uiPriority w:val="99"/>
    <w:rsid w:val="0035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aliases w:val="Масштаб 60%,Основной текст (2) + 11 pt,Полужирный1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3A6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DefaultParagraphFont"/>
    <w:link w:val="61"/>
    <w:uiPriority w:val="99"/>
    <w:rsid w:val="003A6811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Normal"/>
    <w:link w:val="6"/>
    <w:uiPriority w:val="99"/>
    <w:rsid w:val="003A681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62">
    <w:name w:val="Основной текст (6) + Не полужирный"/>
    <w:basedOn w:val="6"/>
    <w:uiPriority w:val="99"/>
    <w:rsid w:val="00B50260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Курсив"/>
    <w:basedOn w:val="20"/>
    <w:uiPriority w:val="99"/>
    <w:rsid w:val="00081E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DefaultParagraphFont"/>
    <w:uiPriority w:val="99"/>
    <w:rsid w:val="0051610D"/>
    <w:rPr>
      <w:rFonts w:ascii="Corbel" w:hAnsi="Corbel" w:cs="Corbel"/>
      <w:sz w:val="42"/>
      <w:szCs w:val="42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rsid w:val="00F7433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">
    <w:name w:val="Основной текст (5)"/>
    <w:basedOn w:val="Normal"/>
    <w:link w:val="5Exact"/>
    <w:uiPriority w:val="99"/>
    <w:rsid w:val="00F7433E"/>
    <w:pPr>
      <w:widowControl w:val="0"/>
      <w:shd w:val="clear" w:color="auto" w:fill="FFFFFF"/>
      <w:spacing w:line="274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DefaultParagraphFont"/>
    <w:link w:val="71"/>
    <w:uiPriority w:val="99"/>
    <w:rsid w:val="00D11C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D11C57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30D1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 + Малые прописные"/>
    <w:basedOn w:val="20"/>
    <w:uiPriority w:val="99"/>
    <w:rsid w:val="008D5A0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lang w:val="en-US" w:eastAsia="en-US"/>
    </w:rPr>
  </w:style>
  <w:style w:type="character" w:customStyle="1" w:styleId="220">
    <w:name w:val="Основной текст (2)2"/>
    <w:basedOn w:val="20"/>
    <w:uiPriority w:val="99"/>
    <w:rsid w:val="00FD2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8857-1439-4937-B98B-87874407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