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935AE9">
      <w:pPr>
        <w:jc w:val="right"/>
      </w:pPr>
      <w:r>
        <w:t xml:space="preserve">                                                                                      Дело № 1-1-10/2017</w:t>
      </w:r>
    </w:p>
    <w:p w:rsidR="00A77B3E" w:rsidP="00935AE9">
      <w:pPr>
        <w:jc w:val="center"/>
      </w:pPr>
      <w:r>
        <w:t>ПОСТАНОВЛЕНИЕ</w:t>
      </w:r>
    </w:p>
    <w:p w:rsidR="00A77B3E"/>
    <w:p w:rsidR="00A77B3E">
      <w:r>
        <w:t>дата</w:t>
      </w:r>
      <w:r w:rsidR="00090DF0">
        <w:tab/>
      </w:r>
      <w:r w:rsidR="00090DF0">
        <w:tab/>
      </w:r>
      <w:r w:rsidR="00090DF0">
        <w:tab/>
      </w:r>
      <w:r w:rsidR="00090DF0">
        <w:tab/>
      </w:r>
      <w:r w:rsidR="00090DF0">
        <w:tab/>
      </w:r>
      <w:r w:rsidR="00090DF0">
        <w:tab/>
      </w:r>
      <w:r w:rsidR="00090DF0">
        <w:tab/>
        <w:t xml:space="preserve">  </w:t>
      </w:r>
      <w:r>
        <w:t xml:space="preserve">                       </w:t>
      </w:r>
      <w:r w:rsidR="00090DF0">
        <w:t xml:space="preserve">      г. Симферополь</w:t>
      </w:r>
    </w:p>
    <w:p w:rsidR="00A77B3E"/>
    <w:p w:rsidR="00A77B3E" w:rsidP="00935AE9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</w:t>
      </w:r>
      <w:r w:rsidR="00935AE9">
        <w:t>фио</w:t>
      </w:r>
      <w:r>
        <w:t>.,</w:t>
      </w:r>
    </w:p>
    <w:p w:rsidR="00A77B3E" w:rsidP="00935AE9"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5AE9">
        <w:t>фио</w:t>
      </w:r>
      <w:r>
        <w:t xml:space="preserve"> .</w:t>
      </w:r>
      <w:r>
        <w:t>,</w:t>
      </w:r>
    </w:p>
    <w:p w:rsidR="00A77B3E" w:rsidP="00935AE9">
      <w:pPr>
        <w:jc w:val="both"/>
      </w:pPr>
      <w:r>
        <w:t xml:space="preserve">с участием частного обвинителя и потерпевшего –  </w:t>
      </w:r>
      <w:r>
        <w:tab/>
      </w:r>
      <w:r w:rsidR="00935AE9">
        <w:t>фио</w:t>
      </w:r>
      <w:r>
        <w:t xml:space="preserve"> .</w:t>
      </w:r>
      <w:r>
        <w:t>,</w:t>
      </w:r>
    </w:p>
    <w:p w:rsidR="00A77B3E" w:rsidP="00935AE9">
      <w:pPr>
        <w:jc w:val="both"/>
      </w:pPr>
      <w:r>
        <w:t xml:space="preserve">защитника потерпевшего - </w:t>
      </w:r>
      <w:r>
        <w:tab/>
      </w:r>
      <w:r>
        <w:tab/>
      </w:r>
      <w:r>
        <w:tab/>
      </w:r>
      <w:r>
        <w:tab/>
      </w:r>
      <w:r>
        <w:tab/>
        <w:t xml:space="preserve">адвоката </w:t>
      </w:r>
      <w:r>
        <w:t>фио</w:t>
      </w:r>
      <w:r>
        <w:t>, представившего удостоверение №  от дата и ордер №  от дата,</w:t>
      </w:r>
    </w:p>
    <w:p w:rsidR="00A77B3E" w:rsidP="00935AE9">
      <w:pPr>
        <w:jc w:val="both"/>
      </w:pPr>
      <w:r>
        <w:t xml:space="preserve">подсудимой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5AE9">
        <w:t>фио</w:t>
      </w:r>
      <w:r>
        <w:t xml:space="preserve">., </w:t>
      </w:r>
    </w:p>
    <w:p w:rsidR="00A77B3E" w:rsidP="00935AE9">
      <w:pPr>
        <w:jc w:val="both"/>
      </w:pPr>
      <w:r>
        <w:t xml:space="preserve">защитника подсудимой – </w:t>
      </w:r>
      <w:r>
        <w:tab/>
      </w:r>
      <w:r>
        <w:tab/>
      </w:r>
      <w:r>
        <w:tab/>
      </w:r>
      <w:r>
        <w:tab/>
      </w:r>
      <w:r>
        <w:tab/>
        <w:t xml:space="preserve">адвоката </w:t>
      </w:r>
      <w:r>
        <w:t>фио</w:t>
      </w:r>
      <w:r>
        <w:t>, представившей удостоверение №  от дата и ордер №  от дата,</w:t>
      </w:r>
    </w:p>
    <w:p w:rsidR="00A77B3E" w:rsidP="00935AE9">
      <w:pPr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935AE9">
      <w:pPr>
        <w:jc w:val="both"/>
      </w:pPr>
      <w:r>
        <w:t>фио</w:t>
      </w:r>
      <w:r w:rsidR="00090DF0">
        <w:t xml:space="preserve"> ,</w:t>
      </w:r>
    </w:p>
    <w:p w:rsidR="00A77B3E" w:rsidP="00935AE9">
      <w:pPr>
        <w:jc w:val="both"/>
      </w:pPr>
      <w:r>
        <w:t xml:space="preserve">паспортные данные, гражданки Российской Федерации, работающей в должности </w:t>
      </w:r>
      <w:r>
        <w:t>посудомойщицы</w:t>
      </w:r>
      <w:r>
        <w:t xml:space="preserve"> и уборщицы  наименование организации, замужней, зарегистрированной по адресу: адрес, проживающей по адресу: адрес,  не судимой,</w:t>
      </w:r>
    </w:p>
    <w:p w:rsidR="00A77B3E" w:rsidP="00935AE9">
      <w:pPr>
        <w:jc w:val="both"/>
      </w:pPr>
      <w:r>
        <w:t>в совершении преступления, предусмотренного ч. 1 ст. 128.1 УК РФ,</w:t>
      </w:r>
    </w:p>
    <w:p w:rsidR="00A77B3E" w:rsidP="00935AE9">
      <w:pPr>
        <w:jc w:val="both"/>
      </w:pPr>
    </w:p>
    <w:p w:rsidR="00A77B3E" w:rsidP="00935AE9">
      <w:pPr>
        <w:jc w:val="center"/>
      </w:pPr>
      <w:r>
        <w:t>УСТАНОВИЛ:</w:t>
      </w:r>
    </w:p>
    <w:p w:rsidR="00A77B3E"/>
    <w:p w:rsidR="00A77B3E" w:rsidP="00935AE9">
      <w:pPr>
        <w:jc w:val="both"/>
      </w:pPr>
      <w:r>
        <w:t>фио</w:t>
      </w:r>
      <w:r w:rsidR="00090DF0">
        <w:t xml:space="preserve">. обратился к мировому судье судебного участка № 1 Железнодорожного судебного района г. Симферополя с заявлением о привлечении к уголовной ответственности </w:t>
      </w:r>
      <w:r>
        <w:t>фио</w:t>
      </w:r>
      <w:r w:rsidR="00090DF0">
        <w:t xml:space="preserve"> по ч. 1 ст. 128 УК РФ - по факту клеветы, то есть распространения заведомо ложных сведений, порочащих его честь и достоинство и подрывающих его репутацию.</w:t>
      </w:r>
    </w:p>
    <w:p w:rsidR="00A77B3E" w:rsidP="00935AE9">
      <w:pPr>
        <w:jc w:val="both"/>
      </w:pPr>
      <w:r>
        <w:t xml:space="preserve">В судебном заседании частный обвинитель </w:t>
      </w:r>
      <w:r w:rsidR="00935AE9">
        <w:t>фио</w:t>
      </w:r>
      <w:r>
        <w:t xml:space="preserve"> .</w:t>
      </w:r>
      <w:r>
        <w:t xml:space="preserve"> заявил ходатайство о прекращении производства по данному уголовному делу в связи с примирением с подсудимой </w:t>
      </w:r>
      <w:r w:rsidR="00935AE9">
        <w:t>фио</w:t>
      </w:r>
      <w:r>
        <w:t xml:space="preserve"> .</w:t>
      </w:r>
    </w:p>
    <w:p w:rsidR="00A77B3E" w:rsidP="00935AE9">
      <w:pPr>
        <w:jc w:val="both"/>
      </w:pPr>
      <w:r>
        <w:t xml:space="preserve">Выслушав подсудимую </w:t>
      </w:r>
      <w:r w:rsidR="00935AE9">
        <w:t>фио</w:t>
      </w:r>
      <w:r>
        <w:t xml:space="preserve"> .</w:t>
      </w:r>
      <w:r>
        <w:t xml:space="preserve">, защитника </w:t>
      </w:r>
      <w:r>
        <w:t>фио</w:t>
      </w:r>
      <w:r>
        <w:t>, не возражавших против прекращения производства по данному уголовному делу в связи с примирением потерпевшим с подсудимой и заглаживанием причиненного потерпевшей ущерба, исследовав материалы уголовного дела, суд приходит к выводу о том, что производство по данному уголовному делу подлежит прекращению, исходя из следующего.</w:t>
      </w:r>
    </w:p>
    <w:p w:rsidR="00A77B3E" w:rsidP="00935AE9">
      <w:pPr>
        <w:jc w:val="both"/>
      </w:pPr>
      <w:r>
        <w:t>Согласно ч. 2 ст. 20 УПК РФ уголовные дела о преступлениях, предусмотренных статьями 115 частью первой, 116.1 и 128.1 частью первой Уголовного кодекса Российской Федерации, считаются уголовными делами частного обвинения, возбуждаются не иначе как по заявлению потерпевшего, и подлежат прекращению в связи с примирением потерпевшего с обвиняемым.</w:t>
      </w:r>
    </w:p>
    <w:p w:rsidR="00A77B3E" w:rsidP="00935AE9">
      <w:pPr>
        <w:jc w:val="both"/>
      </w:pPr>
      <w:r>
        <w:t>В соответствии с ч. 5 ст. 319 УПК РФ, в случае поступления от сторон заявлений о примирении производство по уголовному делу по постановлению судьи прекращается в соответствии с ч. 2 ст. 20 УПК РФ.</w:t>
      </w:r>
    </w:p>
    <w:p w:rsidR="00A77B3E" w:rsidP="00935AE9">
      <w:pPr>
        <w:jc w:val="both"/>
      </w:pPr>
      <w:r>
        <w:t>Руководствуясь ст. ст. 20, 318, 319 УПК Российской Федерации, мировой судья –</w:t>
      </w:r>
    </w:p>
    <w:p w:rsidR="00A77B3E" w:rsidP="00935AE9">
      <w:pPr>
        <w:jc w:val="both"/>
      </w:pPr>
    </w:p>
    <w:p w:rsidR="00A77B3E" w:rsidP="00935AE9">
      <w:pPr>
        <w:jc w:val="center"/>
      </w:pPr>
      <w:r>
        <w:t>ПОСТАНОВИЛ:</w:t>
      </w:r>
    </w:p>
    <w:p w:rsidR="00A77B3E" w:rsidP="00935AE9">
      <w:pPr>
        <w:jc w:val="both"/>
      </w:pPr>
    </w:p>
    <w:p w:rsidR="00A77B3E" w:rsidP="00935AE9">
      <w:pPr>
        <w:jc w:val="both"/>
      </w:pPr>
      <w:r>
        <w:t xml:space="preserve">Прекратить производство по уголовному делу в отношении </w:t>
      </w:r>
      <w:r w:rsidR="00935AE9">
        <w:t>фио</w:t>
      </w:r>
      <w:r>
        <w:t xml:space="preserve">  по обвинению в совершении преступления, предусмотренного ч. 1 ст. 128.1 УК РФ в связи с примирением сторон.</w:t>
      </w:r>
    </w:p>
    <w:p w:rsidR="00A77B3E" w:rsidP="00935AE9">
      <w:pPr>
        <w:jc w:val="both"/>
      </w:pPr>
      <w:r>
        <w:t>Постановление может быть обжаловано в апелляционном порядке в течение десяти суток со дня его вынесения в Железнодорожный районный суд   г. Симферополя Республики Крым через Мирового судью судебного участка   № 1 Железнодорожного судебного района города Симферополь.</w:t>
      </w:r>
    </w:p>
    <w:p w:rsidR="00A77B3E" w:rsidP="00935AE9">
      <w:pPr>
        <w:jc w:val="both"/>
      </w:pPr>
    </w:p>
    <w:p w:rsidR="00A77B3E" w:rsidP="00935AE9">
      <w:pPr>
        <w:jc w:val="both"/>
      </w:pPr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935AE9">
      <w:pPr>
        <w:jc w:val="both"/>
      </w:pPr>
    </w:p>
    <w:p w:rsidR="00A77B3E" w:rsidP="00935AE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