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836BA0" w:rsidP="00A410D3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836BA0">
        <w:rPr>
          <w:rFonts w:ascii="Times New Roman" w:hAnsi="Times New Roman"/>
          <w:b w:val="0"/>
          <w:sz w:val="26"/>
          <w:szCs w:val="26"/>
        </w:rPr>
        <w:t>Дело № 1-1-</w:t>
      </w:r>
      <w:r w:rsidRPr="00836BA0" w:rsidR="004D6B4B">
        <w:rPr>
          <w:rFonts w:ascii="Times New Roman" w:hAnsi="Times New Roman"/>
          <w:b w:val="0"/>
          <w:sz w:val="26"/>
          <w:szCs w:val="26"/>
        </w:rPr>
        <w:t>14</w:t>
      </w:r>
      <w:r w:rsidRPr="00836BA0">
        <w:rPr>
          <w:rFonts w:ascii="Times New Roman" w:hAnsi="Times New Roman"/>
          <w:b w:val="0"/>
          <w:sz w:val="26"/>
          <w:szCs w:val="26"/>
        </w:rPr>
        <w:t>/20</w:t>
      </w:r>
      <w:r w:rsidRPr="00836BA0" w:rsidR="00A162B6">
        <w:rPr>
          <w:rFonts w:ascii="Times New Roman" w:hAnsi="Times New Roman"/>
          <w:b w:val="0"/>
          <w:sz w:val="26"/>
          <w:szCs w:val="26"/>
        </w:rPr>
        <w:t>2</w:t>
      </w:r>
      <w:r w:rsidRPr="00836BA0" w:rsidR="004D6B4B">
        <w:rPr>
          <w:rFonts w:ascii="Times New Roman" w:hAnsi="Times New Roman"/>
          <w:b w:val="0"/>
          <w:sz w:val="26"/>
          <w:szCs w:val="26"/>
        </w:rPr>
        <w:t>2</w:t>
      </w:r>
    </w:p>
    <w:p w:rsidR="0063572E" w:rsidRPr="00836BA0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36BA0">
        <w:rPr>
          <w:rFonts w:ascii="Times New Roman" w:hAnsi="Times New Roman"/>
          <w:b w:val="0"/>
          <w:sz w:val="26"/>
          <w:szCs w:val="26"/>
        </w:rPr>
        <w:t>ПРИГОВОР</w:t>
      </w:r>
    </w:p>
    <w:p w:rsidR="0063572E" w:rsidRPr="00836BA0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36BA0">
        <w:rPr>
          <w:rFonts w:ascii="Times New Roman" w:hAnsi="Times New Roman"/>
          <w:b w:val="0"/>
          <w:sz w:val="26"/>
          <w:szCs w:val="26"/>
        </w:rPr>
        <w:t>ИМЕНЕМ РОССИЙСКОЙ ФЕДЕРАЦИИ</w:t>
      </w:r>
    </w:p>
    <w:p w:rsidR="0063572E" w:rsidRPr="00836BA0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63572E" w:rsidRPr="00836BA0" w:rsidP="00A410D3">
      <w:pPr>
        <w:rPr>
          <w:sz w:val="26"/>
          <w:szCs w:val="26"/>
        </w:rPr>
      </w:pPr>
      <w:r w:rsidRPr="00836BA0">
        <w:rPr>
          <w:sz w:val="26"/>
          <w:szCs w:val="26"/>
        </w:rPr>
        <w:t>17 марта</w:t>
      </w:r>
      <w:r w:rsidRPr="00836BA0" w:rsidR="0098237E">
        <w:rPr>
          <w:sz w:val="26"/>
          <w:szCs w:val="26"/>
        </w:rPr>
        <w:t xml:space="preserve"> 20</w:t>
      </w:r>
      <w:r w:rsidRPr="00836BA0" w:rsidR="00A162B6">
        <w:rPr>
          <w:sz w:val="26"/>
          <w:szCs w:val="26"/>
        </w:rPr>
        <w:t>2</w:t>
      </w:r>
      <w:r w:rsidRPr="00836BA0">
        <w:rPr>
          <w:sz w:val="26"/>
          <w:szCs w:val="26"/>
        </w:rPr>
        <w:t>2</w:t>
      </w:r>
      <w:r w:rsidRPr="00836BA0" w:rsidR="0098237E">
        <w:rPr>
          <w:sz w:val="26"/>
          <w:szCs w:val="26"/>
        </w:rPr>
        <w:t xml:space="preserve"> года</w:t>
      </w:r>
      <w:r w:rsidRPr="00836BA0" w:rsidR="0098237E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 w:rsidR="00A162B6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="0046553D">
        <w:rPr>
          <w:sz w:val="26"/>
          <w:szCs w:val="26"/>
        </w:rPr>
        <w:tab/>
      </w:r>
      <w:r w:rsidRPr="00836BA0">
        <w:rPr>
          <w:sz w:val="26"/>
          <w:szCs w:val="26"/>
        </w:rPr>
        <w:t>г. Симферополь</w:t>
      </w:r>
    </w:p>
    <w:p w:rsidR="0063572E" w:rsidRPr="00836BA0" w:rsidP="00A410D3">
      <w:pPr>
        <w:pStyle w:val="p3"/>
        <w:rPr>
          <w:rStyle w:val="s11"/>
          <w:sz w:val="26"/>
          <w:szCs w:val="26"/>
        </w:rPr>
      </w:pPr>
    </w:p>
    <w:p w:rsidR="0063572E" w:rsidRPr="00836BA0" w:rsidP="00A410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6BA0">
        <w:rPr>
          <w:rStyle w:val="s11"/>
          <w:sz w:val="26"/>
          <w:szCs w:val="26"/>
        </w:rPr>
        <w:t xml:space="preserve">Мировой судья судебного участка № 1 Железнодорожного судебного района города Симферополь </w:t>
      </w:r>
      <w:r w:rsidRPr="00836BA0" w:rsidR="00666DCA">
        <w:rPr>
          <w:rStyle w:val="s11"/>
          <w:sz w:val="26"/>
          <w:szCs w:val="26"/>
        </w:rPr>
        <w:t xml:space="preserve">Республики Крым </w:t>
      </w:r>
      <w:r w:rsidRPr="00836BA0">
        <w:rPr>
          <w:rStyle w:val="s11"/>
          <w:sz w:val="26"/>
          <w:szCs w:val="26"/>
        </w:rPr>
        <w:t>Щербина Д.С.</w:t>
      </w:r>
      <w:r w:rsidRPr="00836BA0">
        <w:rPr>
          <w:sz w:val="26"/>
          <w:szCs w:val="26"/>
        </w:rPr>
        <w:t>,</w:t>
      </w:r>
    </w:p>
    <w:p w:rsidR="0063572E" w:rsidRPr="00836BA0" w:rsidP="00A410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при </w:t>
      </w:r>
      <w:r w:rsidRPr="00836BA0" w:rsidR="004D6B4B">
        <w:rPr>
          <w:sz w:val="26"/>
          <w:szCs w:val="26"/>
        </w:rPr>
        <w:t>помощнике судьи</w:t>
      </w:r>
      <w:r w:rsidRPr="00836BA0">
        <w:rPr>
          <w:sz w:val="26"/>
          <w:szCs w:val="26"/>
        </w:rPr>
        <w:t xml:space="preserve"> </w:t>
      </w:r>
      <w:r w:rsidRPr="00836BA0" w:rsidR="004D6B4B">
        <w:rPr>
          <w:bCs/>
          <w:sz w:val="26"/>
          <w:szCs w:val="26"/>
        </w:rPr>
        <w:t>–</w:t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 w:rsidR="002B0422">
        <w:rPr>
          <w:sz w:val="26"/>
          <w:szCs w:val="26"/>
        </w:rPr>
        <w:tab/>
      </w:r>
      <w:r w:rsidRPr="00836BA0" w:rsidR="004D6B4B">
        <w:rPr>
          <w:sz w:val="26"/>
          <w:szCs w:val="26"/>
        </w:rPr>
        <w:t>Аджиевой</w:t>
      </w:r>
      <w:r w:rsidRPr="00836BA0" w:rsidR="004D6B4B">
        <w:rPr>
          <w:sz w:val="26"/>
          <w:szCs w:val="26"/>
        </w:rPr>
        <w:t xml:space="preserve"> А.Ш.</w:t>
      </w:r>
      <w:r w:rsidRPr="00836BA0">
        <w:rPr>
          <w:sz w:val="26"/>
          <w:szCs w:val="26"/>
        </w:rPr>
        <w:t>,</w:t>
      </w:r>
    </w:p>
    <w:p w:rsidR="0063572E" w:rsidRPr="00836BA0" w:rsidP="00A410D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6BA0">
        <w:rPr>
          <w:bCs/>
          <w:sz w:val="26"/>
          <w:szCs w:val="26"/>
        </w:rPr>
        <w:t>с участием государственн</w:t>
      </w:r>
      <w:r w:rsidR="00722B50">
        <w:rPr>
          <w:bCs/>
          <w:sz w:val="26"/>
          <w:szCs w:val="26"/>
        </w:rPr>
        <w:t>ых</w:t>
      </w:r>
      <w:r w:rsidRPr="00836BA0">
        <w:rPr>
          <w:bCs/>
          <w:sz w:val="26"/>
          <w:szCs w:val="26"/>
        </w:rPr>
        <w:t xml:space="preserve"> обвинител</w:t>
      </w:r>
      <w:r w:rsidR="00722B50">
        <w:rPr>
          <w:bCs/>
          <w:sz w:val="26"/>
          <w:szCs w:val="26"/>
        </w:rPr>
        <w:t>ей</w:t>
      </w:r>
      <w:r w:rsidRPr="00836BA0">
        <w:rPr>
          <w:bCs/>
          <w:sz w:val="26"/>
          <w:szCs w:val="26"/>
        </w:rPr>
        <w:t xml:space="preserve"> – </w:t>
      </w:r>
      <w:r w:rsidRPr="00836BA0">
        <w:rPr>
          <w:bCs/>
          <w:sz w:val="26"/>
          <w:szCs w:val="26"/>
        </w:rPr>
        <w:tab/>
      </w:r>
      <w:r w:rsidR="00836BA0">
        <w:rPr>
          <w:bCs/>
          <w:sz w:val="26"/>
          <w:szCs w:val="26"/>
        </w:rPr>
        <w:tab/>
      </w:r>
      <w:r w:rsidR="00722B50">
        <w:rPr>
          <w:bCs/>
          <w:sz w:val="26"/>
          <w:szCs w:val="26"/>
        </w:rPr>
        <w:t>Космацкой</w:t>
      </w:r>
      <w:r w:rsidR="00722B50">
        <w:rPr>
          <w:bCs/>
          <w:sz w:val="26"/>
          <w:szCs w:val="26"/>
        </w:rPr>
        <w:t xml:space="preserve"> О.В., </w:t>
      </w:r>
      <w:r w:rsidRPr="00836BA0" w:rsidR="004D6B4B">
        <w:rPr>
          <w:bCs/>
          <w:sz w:val="26"/>
          <w:szCs w:val="26"/>
        </w:rPr>
        <w:t>Юхименко А.А.</w:t>
      </w:r>
      <w:r w:rsidRPr="00836BA0" w:rsidR="00666DCA">
        <w:rPr>
          <w:bCs/>
          <w:sz w:val="26"/>
          <w:szCs w:val="26"/>
        </w:rPr>
        <w:t xml:space="preserve">, </w:t>
      </w:r>
    </w:p>
    <w:p w:rsidR="00A162B6" w:rsidRPr="00836BA0" w:rsidP="00A410D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36BA0">
        <w:rPr>
          <w:bCs/>
          <w:sz w:val="26"/>
          <w:szCs w:val="26"/>
        </w:rPr>
        <w:t>потерпевше</w:t>
      </w:r>
      <w:r w:rsidRPr="00836BA0" w:rsidR="004D6B4B">
        <w:rPr>
          <w:bCs/>
          <w:sz w:val="26"/>
          <w:szCs w:val="26"/>
        </w:rPr>
        <w:t>й</w:t>
      </w:r>
      <w:r w:rsidRPr="00836BA0">
        <w:rPr>
          <w:bCs/>
          <w:sz w:val="26"/>
          <w:szCs w:val="26"/>
        </w:rPr>
        <w:t xml:space="preserve"> </w:t>
      </w:r>
      <w:r w:rsidRPr="00836BA0">
        <w:rPr>
          <w:sz w:val="26"/>
          <w:szCs w:val="26"/>
        </w:rPr>
        <w:t>–</w:t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E32801" w:rsidR="00E32801">
        <w:rPr>
          <w:sz w:val="26"/>
          <w:szCs w:val="26"/>
        </w:rPr>
        <w:t xml:space="preserve">[ДАННЫЕ ИЗЪЯТЫ]  </w:t>
      </w:r>
    </w:p>
    <w:p w:rsidR="0063572E" w:rsidRPr="00836BA0" w:rsidP="00A410D3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подсудимого  – </w:t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 w:rsidR="004D6B4B">
        <w:rPr>
          <w:sz w:val="26"/>
          <w:szCs w:val="26"/>
        </w:rPr>
        <w:t>Фиактистова</w:t>
      </w:r>
      <w:r w:rsidRPr="00836BA0" w:rsidR="004D6B4B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, </w:t>
      </w:r>
    </w:p>
    <w:p w:rsidR="00BA75CA" w:rsidRPr="00836BA0" w:rsidP="00A410D3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защитника – </w:t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</w:r>
      <w:r w:rsidRPr="00836BA0">
        <w:rPr>
          <w:sz w:val="26"/>
          <w:szCs w:val="26"/>
        </w:rPr>
        <w:tab/>
        <w:t xml:space="preserve">адвоката </w:t>
      </w:r>
      <w:r w:rsidRPr="00836BA0" w:rsidR="004D6B4B">
        <w:rPr>
          <w:sz w:val="26"/>
          <w:szCs w:val="26"/>
        </w:rPr>
        <w:t>Пилинского</w:t>
      </w:r>
      <w:r w:rsidRPr="00836BA0" w:rsidR="004D6B4B">
        <w:rPr>
          <w:sz w:val="26"/>
          <w:szCs w:val="26"/>
        </w:rPr>
        <w:t xml:space="preserve"> С.В.</w:t>
      </w:r>
      <w:r w:rsidRPr="00836BA0">
        <w:rPr>
          <w:sz w:val="26"/>
          <w:szCs w:val="26"/>
        </w:rPr>
        <w:t xml:space="preserve">, </w:t>
      </w:r>
    </w:p>
    <w:p w:rsidR="0063572E" w:rsidRPr="00836BA0" w:rsidP="00A410D3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836BA0">
        <w:rPr>
          <w:sz w:val="26"/>
          <w:szCs w:val="26"/>
        </w:rPr>
        <w:t>представивше</w:t>
      </w:r>
      <w:r w:rsidRPr="00836BA0" w:rsidR="004D6B4B">
        <w:rPr>
          <w:sz w:val="26"/>
          <w:szCs w:val="26"/>
        </w:rPr>
        <w:t>го</w:t>
      </w:r>
      <w:r w:rsidRPr="00836BA0">
        <w:rPr>
          <w:sz w:val="26"/>
          <w:szCs w:val="26"/>
        </w:rPr>
        <w:t xml:space="preserve"> удостоверение № </w:t>
      </w:r>
      <w:r w:rsidRPr="00E32801" w:rsidR="00E32801">
        <w:rPr>
          <w:sz w:val="26"/>
          <w:szCs w:val="26"/>
        </w:rPr>
        <w:t xml:space="preserve">[ДАННЫЕ ИЗЪЯТЫ]  </w:t>
      </w:r>
      <w:r w:rsidRPr="00836BA0">
        <w:rPr>
          <w:sz w:val="26"/>
          <w:szCs w:val="26"/>
        </w:rPr>
        <w:t xml:space="preserve"> от </w:t>
      </w:r>
      <w:r w:rsidRPr="00836BA0" w:rsidR="004D6B4B">
        <w:rPr>
          <w:sz w:val="26"/>
          <w:szCs w:val="26"/>
        </w:rPr>
        <w:t>31 ма</w:t>
      </w:r>
      <w:r w:rsidRPr="00836BA0" w:rsidR="0098237E">
        <w:rPr>
          <w:sz w:val="26"/>
          <w:szCs w:val="26"/>
        </w:rPr>
        <w:t>я</w:t>
      </w:r>
      <w:r w:rsidRPr="00836BA0">
        <w:rPr>
          <w:sz w:val="26"/>
          <w:szCs w:val="26"/>
        </w:rPr>
        <w:t xml:space="preserve"> 201</w:t>
      </w:r>
      <w:r w:rsidRPr="00836BA0" w:rsidR="004D6B4B">
        <w:rPr>
          <w:sz w:val="26"/>
          <w:szCs w:val="26"/>
        </w:rPr>
        <w:t>8</w:t>
      </w:r>
      <w:r w:rsidRPr="00836BA0">
        <w:rPr>
          <w:sz w:val="26"/>
          <w:szCs w:val="26"/>
        </w:rPr>
        <w:t xml:space="preserve"> года и ордер №</w:t>
      </w:r>
      <w:r w:rsidRPr="00836BA0" w:rsidR="00B504F5">
        <w:rPr>
          <w:sz w:val="26"/>
          <w:szCs w:val="26"/>
        </w:rPr>
        <w:t xml:space="preserve"> </w:t>
      </w:r>
      <w:r w:rsidRPr="00E32801" w:rsidR="00E32801">
        <w:rPr>
          <w:sz w:val="26"/>
          <w:szCs w:val="26"/>
        </w:rPr>
        <w:t xml:space="preserve">[ДАННЫЕ ИЗЪЯТЫ]  </w:t>
      </w:r>
      <w:r w:rsidR="00836BA0">
        <w:rPr>
          <w:sz w:val="26"/>
          <w:szCs w:val="26"/>
        </w:rPr>
        <w:t xml:space="preserve"> </w:t>
      </w:r>
      <w:r w:rsidRPr="00836BA0">
        <w:rPr>
          <w:sz w:val="26"/>
          <w:szCs w:val="26"/>
        </w:rPr>
        <w:t xml:space="preserve">от </w:t>
      </w:r>
      <w:r w:rsidRPr="00836BA0" w:rsidR="00A162B6">
        <w:rPr>
          <w:sz w:val="26"/>
          <w:szCs w:val="26"/>
        </w:rPr>
        <w:t>2</w:t>
      </w:r>
      <w:r w:rsidRPr="00836BA0" w:rsidR="004D6B4B">
        <w:rPr>
          <w:sz w:val="26"/>
          <w:szCs w:val="26"/>
        </w:rPr>
        <w:t>1</w:t>
      </w:r>
      <w:r w:rsidRPr="00836BA0" w:rsidR="00A162B6">
        <w:rPr>
          <w:sz w:val="26"/>
          <w:szCs w:val="26"/>
        </w:rPr>
        <w:t xml:space="preserve"> февраля</w:t>
      </w:r>
      <w:r w:rsidRPr="00836BA0" w:rsidR="0098237E">
        <w:rPr>
          <w:sz w:val="26"/>
          <w:szCs w:val="26"/>
        </w:rPr>
        <w:t xml:space="preserve"> </w:t>
      </w:r>
      <w:r w:rsidRPr="00836BA0">
        <w:rPr>
          <w:sz w:val="26"/>
          <w:szCs w:val="26"/>
        </w:rPr>
        <w:t>20</w:t>
      </w:r>
      <w:r w:rsidRPr="00836BA0" w:rsidR="00A162B6">
        <w:rPr>
          <w:sz w:val="26"/>
          <w:szCs w:val="26"/>
        </w:rPr>
        <w:t>2</w:t>
      </w:r>
      <w:r w:rsidRPr="00836BA0" w:rsidR="004D6B4B">
        <w:rPr>
          <w:sz w:val="26"/>
          <w:szCs w:val="26"/>
        </w:rPr>
        <w:t>2</w:t>
      </w:r>
      <w:r w:rsidRPr="00836BA0">
        <w:rPr>
          <w:sz w:val="26"/>
          <w:szCs w:val="26"/>
        </w:rPr>
        <w:t xml:space="preserve"> года,</w:t>
      </w:r>
    </w:p>
    <w:p w:rsidR="0063572E" w:rsidRPr="00836BA0" w:rsidP="00A410D3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</w:p>
    <w:p w:rsidR="004D6B4B" w:rsidRPr="00836BA0" w:rsidP="00A410D3">
      <w:pPr>
        <w:widowControl w:val="0"/>
        <w:ind w:left="1701"/>
        <w:jc w:val="both"/>
        <w:rPr>
          <w:sz w:val="26"/>
          <w:szCs w:val="26"/>
        </w:rPr>
      </w:pPr>
      <w:r w:rsidRPr="00836BA0">
        <w:rPr>
          <w:bCs/>
          <w:sz w:val="26"/>
          <w:szCs w:val="26"/>
        </w:rPr>
        <w:t>Фиактистова</w:t>
      </w:r>
      <w:r w:rsidRPr="00836BA0">
        <w:rPr>
          <w:bCs/>
          <w:sz w:val="26"/>
          <w:szCs w:val="26"/>
        </w:rPr>
        <w:t xml:space="preserve"> Александра Олеговича</w:t>
      </w:r>
      <w:r w:rsidRPr="00836BA0">
        <w:rPr>
          <w:sz w:val="26"/>
          <w:szCs w:val="26"/>
        </w:rPr>
        <w:t xml:space="preserve">, </w:t>
      </w:r>
    </w:p>
    <w:p w:rsidR="00836BA0" w:rsidRPr="00836BA0" w:rsidP="00836BA0">
      <w:pPr>
        <w:widowControl w:val="0"/>
        <w:ind w:left="1701"/>
        <w:jc w:val="both"/>
        <w:rPr>
          <w:sz w:val="26"/>
          <w:szCs w:val="26"/>
        </w:rPr>
      </w:pPr>
      <w:r w:rsidRPr="00E32801">
        <w:rPr>
          <w:sz w:val="26"/>
          <w:szCs w:val="26"/>
        </w:rPr>
        <w:t xml:space="preserve">[ДАННЫЕ ИЗЪЯТЫ]  </w:t>
      </w:r>
      <w:r w:rsidRPr="00836BA0" w:rsidR="004D6B4B">
        <w:rPr>
          <w:sz w:val="26"/>
          <w:szCs w:val="26"/>
        </w:rPr>
        <w:t xml:space="preserve">года рождения, уроженца г. Симферополь Крымской области Украина, гражданина Российской Федерации, с высшим образованием, женатого, имеющего на иждивении </w:t>
      </w:r>
      <w:r w:rsidRPr="00836BA0" w:rsidR="00722B50">
        <w:rPr>
          <w:sz w:val="26"/>
          <w:szCs w:val="26"/>
        </w:rPr>
        <w:t xml:space="preserve">малолетних детей: </w:t>
      </w:r>
      <w:r w:rsidRPr="00E32801">
        <w:rPr>
          <w:sz w:val="26"/>
          <w:szCs w:val="26"/>
        </w:rPr>
        <w:t xml:space="preserve">[ДАННЫЕ ИЗЪЯТЫ]  </w:t>
      </w:r>
      <w:r w:rsidRPr="00836BA0" w:rsidR="00722B50">
        <w:rPr>
          <w:sz w:val="26"/>
          <w:szCs w:val="26"/>
        </w:rPr>
        <w:t>года рождения</w:t>
      </w:r>
      <w:r w:rsidR="00722B50">
        <w:rPr>
          <w:sz w:val="26"/>
          <w:szCs w:val="26"/>
        </w:rPr>
        <w:t xml:space="preserve">, </w:t>
      </w:r>
      <w:r w:rsidRPr="00836BA0" w:rsidR="00722B50">
        <w:rPr>
          <w:sz w:val="26"/>
          <w:szCs w:val="26"/>
        </w:rPr>
        <w:t xml:space="preserve">и </w:t>
      </w:r>
      <w:r w:rsidRPr="00E32801">
        <w:rPr>
          <w:sz w:val="26"/>
          <w:szCs w:val="26"/>
        </w:rPr>
        <w:t xml:space="preserve">[ДАННЫЕ ИЗЪЯТЫ]  </w:t>
      </w:r>
      <w:r w:rsidRPr="00836BA0" w:rsidR="00722B50">
        <w:rPr>
          <w:sz w:val="26"/>
          <w:szCs w:val="26"/>
        </w:rPr>
        <w:t>года рождения</w:t>
      </w:r>
      <w:r w:rsidRPr="00836BA0" w:rsidR="004D6B4B">
        <w:rPr>
          <w:sz w:val="26"/>
          <w:szCs w:val="26"/>
        </w:rPr>
        <w:t xml:space="preserve">, официально не трудоустроенного, военнообязанного, проживающего по адресу: </w:t>
      </w:r>
      <w:r>
        <w:rPr>
          <w:sz w:val="26"/>
          <w:szCs w:val="26"/>
        </w:rPr>
        <w:t>[ДАННЫЕ ИЗЪЯТЫ]</w:t>
      </w:r>
      <w:r w:rsidRPr="00836BA0" w:rsidR="004D6B4B">
        <w:rPr>
          <w:sz w:val="26"/>
          <w:szCs w:val="26"/>
        </w:rPr>
        <w:t xml:space="preserve">, </w:t>
      </w:r>
      <w:r w:rsidRPr="00836BA0" w:rsidR="0063572E">
        <w:rPr>
          <w:sz w:val="26"/>
          <w:szCs w:val="26"/>
        </w:rPr>
        <w:t xml:space="preserve">ранее </w:t>
      </w:r>
      <w:r w:rsidRPr="00836BA0" w:rsidR="0063572E">
        <w:rPr>
          <w:sz w:val="26"/>
          <w:szCs w:val="26"/>
        </w:rPr>
        <w:t>судимого</w:t>
      </w:r>
      <w:r w:rsidRPr="00836BA0" w:rsidR="0063572E">
        <w:rPr>
          <w:sz w:val="26"/>
          <w:szCs w:val="26"/>
        </w:rPr>
        <w:t>:</w:t>
      </w:r>
    </w:p>
    <w:p w:rsidR="00836BA0" w:rsidRPr="00836BA0" w:rsidP="00E32801">
      <w:pPr>
        <w:widowControl w:val="0"/>
        <w:ind w:left="2127"/>
        <w:jc w:val="both"/>
        <w:rPr>
          <w:sz w:val="24"/>
          <w:szCs w:val="24"/>
        </w:rPr>
      </w:pPr>
      <w:r w:rsidRPr="00836BA0">
        <w:rPr>
          <w:sz w:val="24"/>
          <w:szCs w:val="24"/>
        </w:rPr>
        <w:t>-</w:t>
      </w:r>
      <w:r w:rsidRPr="00836BA0">
        <w:rPr>
          <w:rStyle w:val="2"/>
          <w:sz w:val="24"/>
          <w:szCs w:val="24"/>
          <w:lang w:val="ru-RU"/>
        </w:rPr>
        <w:t xml:space="preserve"> </w:t>
      </w:r>
      <w:r w:rsidR="00E32801">
        <w:rPr>
          <w:rStyle w:val="2"/>
          <w:sz w:val="24"/>
          <w:szCs w:val="24"/>
          <w:lang w:val="ru-RU"/>
        </w:rPr>
        <w:t>[ДАННЫЕ ИЗЪЯТЫ]</w:t>
      </w:r>
      <w:r w:rsidRPr="00836BA0">
        <w:rPr>
          <w:rStyle w:val="2"/>
          <w:sz w:val="24"/>
          <w:szCs w:val="24"/>
          <w:lang w:val="ru-RU"/>
        </w:rPr>
        <w:t>,</w:t>
      </w:r>
    </w:p>
    <w:p w:rsidR="0063572E" w:rsidRPr="00836BA0" w:rsidP="00A410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обвиняемого в совершении преступления, предусмотренного ч. 1 ст. </w:t>
      </w:r>
      <w:r w:rsidRPr="00836BA0" w:rsidR="0098237E">
        <w:rPr>
          <w:sz w:val="26"/>
          <w:szCs w:val="26"/>
        </w:rPr>
        <w:t>1</w:t>
      </w:r>
      <w:r w:rsidRPr="00836BA0" w:rsidR="004D6B4B">
        <w:rPr>
          <w:sz w:val="26"/>
          <w:szCs w:val="26"/>
        </w:rPr>
        <w:t>1</w:t>
      </w:r>
      <w:r w:rsidRPr="00836BA0" w:rsidR="0098237E">
        <w:rPr>
          <w:sz w:val="26"/>
          <w:szCs w:val="26"/>
        </w:rPr>
        <w:t>9</w:t>
      </w:r>
      <w:r w:rsidRPr="00836BA0">
        <w:rPr>
          <w:sz w:val="26"/>
          <w:szCs w:val="26"/>
        </w:rPr>
        <w:t xml:space="preserve"> Уголовного Кодекса Российской Федерации,</w:t>
      </w:r>
    </w:p>
    <w:p w:rsidR="0063572E" w:rsidRPr="00836BA0" w:rsidP="00A410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572E" w:rsidRPr="00836BA0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836BA0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63572E" w:rsidRPr="00836BA0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A410D3" w:rsidRPr="00836BA0" w:rsidP="00A410D3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836BA0">
        <w:rPr>
          <w:bCs/>
          <w:sz w:val="26"/>
          <w:szCs w:val="26"/>
        </w:rPr>
        <w:t>Фиактистов</w:t>
      </w:r>
      <w:r w:rsidRPr="00836BA0">
        <w:rPr>
          <w:bCs/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совершил преступление, предусмотренное ч. 1 ст. 119 УК РФ, то есть:</w:t>
      </w:r>
      <w:r w:rsidRPr="00836BA0">
        <w:rPr>
          <w:bCs/>
          <w:sz w:val="26"/>
          <w:szCs w:val="26"/>
        </w:rPr>
        <w:t xml:space="preserve"> угроза убийством, если имелись основания опасаться осуществления этой угрозы, при следующих обстоятельствах.</w:t>
      </w:r>
      <w:r w:rsidRPr="00836BA0">
        <w:rPr>
          <w:color w:val="000000"/>
          <w:sz w:val="26"/>
          <w:szCs w:val="26"/>
          <w:lang w:bidi="ru-RU"/>
        </w:rPr>
        <w:t xml:space="preserve"> </w:t>
      </w:r>
    </w:p>
    <w:p w:rsidR="00A410D3" w:rsidRPr="00836BA0" w:rsidP="00A410D3">
      <w:pPr>
        <w:ind w:firstLine="708"/>
        <w:jc w:val="both"/>
        <w:rPr>
          <w:rStyle w:val="20"/>
          <w:color w:val="000000"/>
        </w:rPr>
      </w:pPr>
      <w:r w:rsidRPr="00836BA0">
        <w:rPr>
          <w:rStyle w:val="20"/>
          <w:color w:val="000000"/>
        </w:rPr>
        <w:t xml:space="preserve">14.11.2021г. примерно в 15 часов 30 минут, </w:t>
      </w:r>
      <w:r w:rsidRPr="00836BA0">
        <w:rPr>
          <w:rStyle w:val="20"/>
          <w:color w:val="000000"/>
        </w:rPr>
        <w:t>Фиактистов</w:t>
      </w:r>
      <w:r w:rsidRPr="00836BA0">
        <w:rPr>
          <w:rStyle w:val="20"/>
          <w:color w:val="000000"/>
        </w:rPr>
        <w:t xml:space="preserve"> Александр Олегович, будучи в состоянии алкогольного опьянения, находясь в кухне частного домовладения, расположенного по адресу: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в ходе ссоры с матерью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года рождения, возникшей по мотивам сложившихся личных неприязненных отношений, умышленно, с применением предмета, используемого в качестве оружия, осознавая общественную опасность своих действий, предвидя возможность наступления общественно-опасных последствий и желая их наступления, с целью напугать последнюю, удерживая в руках нож, который взял со столешницы кухонного стола, стал преследовать убегающую от него </w:t>
      </w:r>
      <w:r w:rsidR="00E32801">
        <w:rPr>
          <w:rStyle w:val="20"/>
          <w:color w:val="000000"/>
        </w:rPr>
        <w:t>[ДАННЫЕ</w:t>
      </w:r>
      <w:r w:rsidR="00E32801">
        <w:rPr>
          <w:rStyle w:val="20"/>
          <w:color w:val="000000"/>
        </w:rPr>
        <w:t xml:space="preserve"> </w:t>
      </w:r>
      <w:r w:rsidR="00E32801">
        <w:rPr>
          <w:rStyle w:val="20"/>
          <w:color w:val="000000"/>
        </w:rPr>
        <w:t>ИЗЪЯТЫ]</w:t>
      </w:r>
      <w:r w:rsidRPr="00836BA0">
        <w:rPr>
          <w:rStyle w:val="20"/>
          <w:color w:val="000000"/>
        </w:rPr>
        <w:t xml:space="preserve">, высказывая при этом словесно в её адрес угрозы убийством, которая, с учётом сложившейся обстановки, а также состояния и агрессивного поведения </w:t>
      </w:r>
      <w:r w:rsidRPr="00836BA0">
        <w:rPr>
          <w:rStyle w:val="20"/>
          <w:color w:val="000000"/>
        </w:rPr>
        <w:t>Фиактистова</w:t>
      </w:r>
      <w:r w:rsidRPr="00836BA0">
        <w:rPr>
          <w:rStyle w:val="20"/>
          <w:color w:val="000000"/>
        </w:rPr>
        <w:t xml:space="preserve"> А.О., восприняв высказанные им угрозы убийством реально, опасаясь за свои жизнь и здоровье, выбежала на улицу и у неё были все основания опасаться высказанных в её адрес угроз убийством в реальной действительности.</w:t>
      </w:r>
    </w:p>
    <w:p w:rsidR="00A410D3" w:rsidRPr="00836BA0" w:rsidP="00A410D3">
      <w:pPr>
        <w:ind w:firstLine="708"/>
        <w:jc w:val="both"/>
        <w:rPr>
          <w:rStyle w:val="3"/>
          <w:b w:val="0"/>
          <w:bCs w:val="0"/>
          <w:color w:val="000000"/>
        </w:rPr>
      </w:pPr>
      <w:r w:rsidRPr="00836BA0">
        <w:rPr>
          <w:rStyle w:val="3"/>
          <w:b w:val="0"/>
          <w:bCs w:val="0"/>
          <w:color w:val="000000"/>
        </w:rPr>
        <w:t xml:space="preserve">Своими умышленными действиями, </w:t>
      </w:r>
      <w:r w:rsidRPr="00836BA0">
        <w:rPr>
          <w:rStyle w:val="3"/>
          <w:b w:val="0"/>
          <w:bCs w:val="0"/>
          <w:color w:val="000000"/>
        </w:rPr>
        <w:t>Фиактистов</w:t>
      </w:r>
      <w:r w:rsidRPr="00836BA0">
        <w:rPr>
          <w:rStyle w:val="3"/>
          <w:b w:val="0"/>
          <w:bCs w:val="0"/>
          <w:color w:val="000000"/>
        </w:rPr>
        <w:t xml:space="preserve"> А.О.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 w:rsidR="00A410D3" w:rsidRPr="00836BA0" w:rsidP="00A410D3">
      <w:pPr>
        <w:pStyle w:val="21"/>
        <w:shd w:val="clear" w:color="auto" w:fill="auto"/>
        <w:spacing w:line="240" w:lineRule="auto"/>
        <w:ind w:firstLine="740"/>
        <w:rPr>
          <w:rStyle w:val="20"/>
          <w:color w:val="000000"/>
        </w:rPr>
      </w:pPr>
      <w:r w:rsidRPr="00836BA0">
        <w:t xml:space="preserve">Подсудимый </w:t>
      </w:r>
      <w:r w:rsidRPr="00836BA0">
        <w:t>Фитактистов</w:t>
      </w:r>
      <w:r w:rsidRPr="00836BA0">
        <w:t xml:space="preserve"> А.О. вину признал, в </w:t>
      </w:r>
      <w:r w:rsidRPr="00836BA0">
        <w:t>содеянном</w:t>
      </w:r>
      <w:r w:rsidRPr="00836BA0">
        <w:t xml:space="preserve"> раскаялся, пояснил, что д</w:t>
      </w:r>
      <w:r w:rsidRPr="00836BA0">
        <w:rPr>
          <w:rStyle w:val="20"/>
          <w:color w:val="000000"/>
        </w:rPr>
        <w:t xml:space="preserve">ействительно, 14.11.2021г. в течение дня он пил в компании своей знакомой. Вернулся домой примерно в 15 часов, пьяным, один, в </w:t>
      </w:r>
      <w:r w:rsidRPr="00836BA0">
        <w:rPr>
          <w:rStyle w:val="20"/>
          <w:color w:val="000000"/>
        </w:rPr>
        <w:t>связи</w:t>
      </w:r>
      <w:r w:rsidRPr="00836BA0">
        <w:rPr>
          <w:rStyle w:val="20"/>
          <w:color w:val="000000"/>
        </w:rPr>
        <w:t xml:space="preserve"> с чем находящаяся дома его </w:t>
      </w:r>
      <w:r w:rsidRPr="00836BA0">
        <w:rPr>
          <w:rStyle w:val="20"/>
          <w:color w:val="000000"/>
        </w:rPr>
        <w:t xml:space="preserve">мать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(более никого в доме не было) стала ему выговаривать своё недовольство по поводу того, что он злоупотребляет спиртными напитками, так как он пил алкоголь уже несколько дней. </w:t>
      </w:r>
      <w:r w:rsidRPr="00836BA0">
        <w:rPr>
          <w:rStyle w:val="20"/>
          <w:color w:val="000000"/>
        </w:rPr>
        <w:t xml:space="preserve">Потом, 14.11.2021г. примерно в 15.30ч., когда он и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>находились в кухне, он, в связи с тем, что последняя своими высказываниями вывела его из себя, схватил лежащий на столешнице кухонного гарнитура кухонный нож общей длиной примерно 30см, с тонким длинным острым лезвием и рукоятью комбинированного сине-белого цвета, удерживая который в правой руке, сначала стал стучать ножом по</w:t>
      </w:r>
      <w:r w:rsidRPr="00836BA0">
        <w:rPr>
          <w:rStyle w:val="20"/>
          <w:color w:val="000000"/>
        </w:rPr>
        <w:t xml:space="preserve"> столешнице, а затем стремительно направился в сторону </w:t>
      </w:r>
      <w:r w:rsidR="00E32801">
        <w:rPr>
          <w:rStyle w:val="20"/>
          <w:color w:val="000000"/>
        </w:rPr>
        <w:t>[ДАННЫЕ ИЗЪЯТЫ]</w:t>
      </w:r>
      <w:r w:rsidRPr="00836BA0">
        <w:rPr>
          <w:rStyle w:val="20"/>
          <w:color w:val="000000"/>
        </w:rPr>
        <w:t xml:space="preserve">, сидящей на </w:t>
      </w:r>
      <w:r w:rsidRPr="00836BA0">
        <w:rPr>
          <w:rStyle w:val="20"/>
          <w:color w:val="000000"/>
        </w:rPr>
        <w:t>диване</w:t>
      </w:r>
      <w:r w:rsidRPr="00836BA0">
        <w:rPr>
          <w:rStyle w:val="20"/>
          <w:color w:val="000000"/>
        </w:rPr>
        <w:t xml:space="preserve"> установленном у обеденного стола примерно в полутора метрах от него, и, с целью напугать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чтобы последняя не доставала его своими нравоучениями, удерживая лезвие ножа перед собой по направлению в отношении своей матери, стал угрожать </w:t>
      </w:r>
      <w:r w:rsidRPr="00836BA0">
        <w:rPr>
          <w:rStyle w:val="20"/>
          <w:color w:val="000000"/>
        </w:rPr>
        <w:t>Фиактистовой</w:t>
      </w:r>
      <w:r w:rsidRPr="00836BA0">
        <w:rPr>
          <w:rStyle w:val="20"/>
          <w:color w:val="000000"/>
        </w:rPr>
        <w:t xml:space="preserve"> И.В., говоря что убьёт её и ей не жить, что зарежет её и её собаку. Видя это,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>схватив свою собаку</w:t>
      </w:r>
      <w:r w:rsidRPr="00836BA0" w:rsidR="002C2C4D">
        <w:rPr>
          <w:rStyle w:val="20"/>
          <w:color w:val="000000"/>
        </w:rPr>
        <w:t>,</w:t>
      </w:r>
      <w:r w:rsidRPr="00836BA0">
        <w:rPr>
          <w:rStyle w:val="20"/>
          <w:color w:val="000000"/>
        </w:rPr>
        <w:t xml:space="preserve"> выскочила из кухни. Он, бросив нож в кухне, побежал за матерью, так как не хотел, чтобы кто-то из соседей стал свидетелем конфликта возникшего между ним и моей матерью </w:t>
      </w:r>
      <w:r w:rsidR="00E32801">
        <w:rPr>
          <w:rStyle w:val="20"/>
          <w:color w:val="000000"/>
        </w:rPr>
        <w:t>[ДАННЫЕ ИЗЪЯТЫ]</w:t>
      </w:r>
      <w:r w:rsidRPr="00836BA0">
        <w:rPr>
          <w:rStyle w:val="20"/>
          <w:color w:val="000000"/>
        </w:rPr>
        <w:t xml:space="preserve">, продолжая её </w:t>
      </w:r>
      <w:r w:rsidRPr="00836BA0">
        <w:rPr>
          <w:rStyle w:val="20"/>
          <w:color w:val="000000"/>
        </w:rPr>
        <w:t>стращать</w:t>
      </w:r>
      <w:r w:rsidRPr="00836BA0">
        <w:rPr>
          <w:rStyle w:val="20"/>
          <w:color w:val="000000"/>
        </w:rPr>
        <w:t xml:space="preserve">, то есть высказывать в адрес последней словесно угрозы убийством. Но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выбежав во двор, успела выскочить на улицу, куда он за ней не побежал и, </w:t>
      </w:r>
      <w:r w:rsidRPr="00836BA0">
        <w:rPr>
          <w:rStyle w:val="20"/>
          <w:color w:val="000000"/>
        </w:rPr>
        <w:t>развернувшись</w:t>
      </w:r>
      <w:r w:rsidRPr="00836BA0">
        <w:rPr>
          <w:rStyle w:val="20"/>
          <w:color w:val="000000"/>
        </w:rPr>
        <w:t xml:space="preserve"> пошёл домой. Некоторое время спустя,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попыталась пробраться домой, но он её прогнал, но </w:t>
      </w:r>
      <w:r w:rsidRPr="00836BA0">
        <w:rPr>
          <w:rStyle w:val="20"/>
          <w:color w:val="000000"/>
        </w:rPr>
        <w:t>не надолго</w:t>
      </w:r>
      <w:r w:rsidRPr="00836BA0">
        <w:rPr>
          <w:rStyle w:val="20"/>
          <w:color w:val="000000"/>
        </w:rPr>
        <w:t>, так как приехали сотрудники полиции и доставили его в отдел полиции для дальнейшего разбирательства. В дальнейшем он написал явку с повинной, поскольку свою вину в совершении преступления, полностью признаёт, чистосердечно раскаивается. С инкриминируемым деянием</w:t>
      </w:r>
      <w:r w:rsidRPr="00836BA0" w:rsidR="002C2C4D">
        <w:rPr>
          <w:rStyle w:val="20"/>
          <w:color w:val="000000"/>
        </w:rPr>
        <w:t>,</w:t>
      </w:r>
      <w:r w:rsidRPr="00836BA0">
        <w:rPr>
          <w:rStyle w:val="20"/>
          <w:color w:val="000000"/>
        </w:rPr>
        <w:t xml:space="preserve"> предусмотренным ч.</w:t>
      </w:r>
      <w:r w:rsidRPr="00836BA0" w:rsidR="002C2C4D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>1 ст.</w:t>
      </w:r>
      <w:r w:rsidRPr="00836BA0" w:rsidR="002C2C4D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 xml:space="preserve">119 УК РФ, полностью согласен. </w:t>
      </w:r>
    </w:p>
    <w:p w:rsidR="00A410D3" w:rsidRPr="00836BA0" w:rsidP="00A410D3">
      <w:pPr>
        <w:pStyle w:val="NoSpacing"/>
        <w:ind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>Помимо полного признания вины подсудимым его вина подтверждается совокупностью следующих доказательств.</w:t>
      </w:r>
    </w:p>
    <w:p w:rsidR="00B27A6C" w:rsidRPr="00836BA0" w:rsidP="00B27A6C">
      <w:pPr>
        <w:pStyle w:val="NoSpacing"/>
        <w:ind w:firstLine="708"/>
        <w:jc w:val="both"/>
        <w:rPr>
          <w:rStyle w:val="20"/>
          <w:rFonts w:eastAsia="Calibri"/>
          <w:color w:val="000000"/>
        </w:rPr>
      </w:pPr>
      <w:r w:rsidRPr="00836BA0">
        <w:rPr>
          <w:sz w:val="26"/>
          <w:szCs w:val="26"/>
        </w:rPr>
        <w:t xml:space="preserve">Допрошенная в судебном заседании потерпевшая </w:t>
      </w:r>
      <w:r w:rsidRPr="00E32801" w:rsidR="00E32801">
        <w:rPr>
          <w:sz w:val="26"/>
          <w:szCs w:val="26"/>
        </w:rPr>
        <w:t xml:space="preserve">[ДАННЫЕ ИЗЪЯТЫ]  </w:t>
      </w:r>
      <w:r w:rsidRPr="00836BA0">
        <w:rPr>
          <w:sz w:val="26"/>
          <w:szCs w:val="26"/>
        </w:rPr>
        <w:t xml:space="preserve">ранее данные показания поддержала и показала суду, что </w:t>
      </w:r>
      <w:r w:rsidRPr="00836BA0">
        <w:rPr>
          <w:rStyle w:val="20"/>
          <w:rFonts w:eastAsia="Calibri"/>
          <w:color w:val="000000"/>
        </w:rPr>
        <w:t xml:space="preserve">по адресу: </w:t>
      </w:r>
      <w:r w:rsidRPr="00E32801" w:rsidR="00E32801">
        <w:rPr>
          <w:rStyle w:val="20"/>
          <w:rFonts w:eastAsia="Calibri"/>
          <w:color w:val="000000"/>
        </w:rPr>
        <w:t xml:space="preserve">[ДАННЫЕ ИЗЪЯТЫ]  </w:t>
      </w:r>
      <w:r w:rsidRPr="00836BA0">
        <w:rPr>
          <w:rStyle w:val="20"/>
          <w:rFonts w:eastAsia="Calibri"/>
          <w:color w:val="000000"/>
        </w:rPr>
        <w:t xml:space="preserve">она проживает с 2011 года. В настоящее время проживает совместно с сыном </w:t>
      </w:r>
      <w:r w:rsidRPr="00836BA0">
        <w:rPr>
          <w:rStyle w:val="20"/>
          <w:rFonts w:eastAsia="Calibri"/>
          <w:color w:val="000000"/>
        </w:rPr>
        <w:t>Фиактистовым</w:t>
      </w:r>
      <w:r w:rsidRPr="00836BA0">
        <w:rPr>
          <w:rStyle w:val="20"/>
          <w:rFonts w:eastAsia="Calibri"/>
          <w:color w:val="000000"/>
        </w:rPr>
        <w:t xml:space="preserve"> Александром Олеговичем, 17.06.1987 г.р. Частное домовладение в котором они проживают, принадлежит ей на праве собственности. </w:t>
      </w:r>
      <w:r w:rsidRPr="00836BA0" w:rsidR="00DB28D3">
        <w:rPr>
          <w:rStyle w:val="20"/>
          <w:rFonts w:eastAsia="Calibri"/>
          <w:color w:val="000000"/>
        </w:rPr>
        <w:t>Е</w:t>
      </w:r>
      <w:r w:rsidRPr="00836BA0">
        <w:rPr>
          <w:rStyle w:val="20"/>
          <w:rFonts w:eastAsia="Calibri"/>
          <w:color w:val="000000"/>
        </w:rPr>
        <w:t xml:space="preserve">ё сын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со своей бывшей супругой, проживающей в г. Санкт-Петербург с их общим ребёнком дочерью возрастом 10 лет, не проживает, хотя связь поддерживает, поскольку каждое лето внучка с бывшей супругой её сына — Екатериной, приезжаю</w:t>
      </w:r>
      <w:r w:rsidRPr="00836BA0" w:rsidR="00DB28D3">
        <w:rPr>
          <w:rStyle w:val="20"/>
          <w:rFonts w:eastAsia="Calibri"/>
          <w:color w:val="000000"/>
        </w:rPr>
        <w:t>т</w:t>
      </w:r>
      <w:r w:rsidRPr="00836BA0">
        <w:rPr>
          <w:rStyle w:val="20"/>
          <w:rFonts w:eastAsia="Calibri"/>
          <w:color w:val="000000"/>
        </w:rPr>
        <w:t xml:space="preserve"> в Крым.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нигде не работает и мер к трудоустройству никаких не принимает и имеет лишь случайные заработки, которые все пропивает и прокуривает, то есть никаких средств на его содержание в их семейный бюджет от последнего не поступает. Тем не менее</w:t>
      </w:r>
      <w:r w:rsidRPr="00836BA0">
        <w:rPr>
          <w:rStyle w:val="20"/>
          <w:rFonts w:eastAsia="Calibri"/>
          <w:color w:val="000000"/>
        </w:rPr>
        <w:t>,</w:t>
      </w:r>
      <w:r w:rsidRPr="00836BA0">
        <w:rPr>
          <w:rStyle w:val="20"/>
          <w:rFonts w:eastAsia="Calibri"/>
          <w:color w:val="000000"/>
        </w:rPr>
        <w:t xml:space="preserve"> она его кормит, обстирывает. Её сын зачастую уходит в запои, которые могут продолжаться месяц, а то и более. На почве этого между нею и </w:t>
      </w:r>
      <w:r w:rsidRPr="00836BA0">
        <w:rPr>
          <w:rStyle w:val="20"/>
          <w:rFonts w:eastAsia="Calibri"/>
          <w:color w:val="000000"/>
        </w:rPr>
        <w:t>Фиактистовым</w:t>
      </w:r>
      <w:r w:rsidRPr="00836BA0">
        <w:rPr>
          <w:rStyle w:val="20"/>
          <w:rFonts w:eastAsia="Calibri"/>
          <w:color w:val="000000"/>
        </w:rPr>
        <w:t xml:space="preserve"> А.О. неоднократно возникали конфликтные ситуации. Но</w:t>
      </w:r>
      <w:r w:rsidRPr="00836BA0">
        <w:rPr>
          <w:rStyle w:val="20"/>
          <w:rFonts w:eastAsia="Calibri"/>
          <w:color w:val="000000"/>
        </w:rPr>
        <w:t>,</w:t>
      </w:r>
      <w:r w:rsidRPr="00836BA0">
        <w:rPr>
          <w:rStyle w:val="20"/>
          <w:rFonts w:eastAsia="Calibri"/>
          <w:color w:val="000000"/>
        </w:rPr>
        <w:t xml:space="preserve"> не смотря на это, сын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А.О., когда трезвый, к ней прислушивается и ведёт себя вполне как адекватный человек, поэтому она ему всё прощала и спускала с рук.</w:t>
      </w:r>
    </w:p>
    <w:p w:rsidR="004754F1" w:rsidRPr="00836BA0" w:rsidP="004754F1">
      <w:pPr>
        <w:pStyle w:val="NoSpacing"/>
        <w:ind w:firstLine="708"/>
        <w:jc w:val="both"/>
        <w:rPr>
          <w:sz w:val="26"/>
          <w:szCs w:val="26"/>
        </w:rPr>
      </w:pPr>
      <w:r w:rsidRPr="00836BA0">
        <w:rPr>
          <w:rStyle w:val="20"/>
          <w:rFonts w:eastAsia="Calibri"/>
          <w:color w:val="000000"/>
        </w:rPr>
        <w:t>14.11.2021</w:t>
      </w:r>
      <w:r w:rsidRPr="00836BA0" w:rsidR="00B27A6C">
        <w:rPr>
          <w:rStyle w:val="20"/>
          <w:rFonts w:eastAsia="Calibri"/>
          <w:color w:val="000000"/>
        </w:rPr>
        <w:t>г.</w:t>
      </w:r>
      <w:r w:rsidRPr="00836BA0">
        <w:rPr>
          <w:rStyle w:val="20"/>
          <w:rFonts w:eastAsia="Calibri"/>
          <w:color w:val="000000"/>
        </w:rPr>
        <w:t xml:space="preserve"> в течение дня она находилась дома одна. Её сын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с утра куда-то ушёл. Она понимала, что домой </w:t>
      </w:r>
      <w:r w:rsidRPr="00836BA0">
        <w:rPr>
          <w:rStyle w:val="20"/>
          <w:rFonts w:eastAsia="Calibri"/>
          <w:color w:val="000000"/>
        </w:rPr>
        <w:t>последний</w:t>
      </w:r>
      <w:r w:rsidRPr="00836BA0">
        <w:rPr>
          <w:rStyle w:val="20"/>
          <w:rFonts w:eastAsia="Calibri"/>
          <w:color w:val="000000"/>
        </w:rPr>
        <w:t xml:space="preserve"> вернётся опять пьяным, так как до этого в течение нескольких дней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пил, однако с кем именно и где, ей не известно. Домой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вернулся примерно в 15 часов, как она и предполагала, пьяный, в связи с чем</w:t>
      </w:r>
      <w:r w:rsidRPr="00836BA0" w:rsidR="00B27A6C">
        <w:rPr>
          <w:rStyle w:val="20"/>
          <w:rFonts w:eastAsia="Calibri"/>
          <w:color w:val="000000"/>
        </w:rPr>
        <w:t>,</w:t>
      </w:r>
      <w:r w:rsidRPr="00836BA0">
        <w:rPr>
          <w:rStyle w:val="20"/>
          <w:rFonts w:eastAsia="Calibri"/>
          <w:color w:val="000000"/>
        </w:rPr>
        <w:t xml:space="preserve"> она стала ему выговаривать своё недовольство по этому поводу. </w:t>
      </w:r>
      <w:r w:rsidRPr="00836BA0">
        <w:rPr>
          <w:rStyle w:val="20"/>
          <w:rFonts w:eastAsia="Calibri"/>
          <w:color w:val="000000"/>
        </w:rPr>
        <w:t>Потом, 14.11.2021</w:t>
      </w:r>
      <w:r w:rsidRPr="00836BA0" w:rsidR="00B27A6C">
        <w:rPr>
          <w:rStyle w:val="20"/>
          <w:rFonts w:eastAsia="Calibri"/>
          <w:color w:val="000000"/>
        </w:rPr>
        <w:t>г.</w:t>
      </w:r>
      <w:r w:rsidRPr="00836BA0">
        <w:rPr>
          <w:rStyle w:val="20"/>
          <w:rFonts w:eastAsia="Calibri"/>
          <w:color w:val="000000"/>
        </w:rPr>
        <w:t xml:space="preserve"> примерно в 15 часов 30 минут, когда она находилась в кухне, находящийся там же её сын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(более в доме никого кроме её собаки породы </w:t>
      </w:r>
      <w:r w:rsidRPr="00836BA0">
        <w:rPr>
          <w:rStyle w:val="20"/>
          <w:rFonts w:eastAsia="Calibri"/>
          <w:color w:val="000000"/>
        </w:rPr>
        <w:t>пикинес</w:t>
      </w:r>
      <w:r w:rsidRPr="00836BA0">
        <w:rPr>
          <w:rStyle w:val="20"/>
          <w:rFonts w:eastAsia="Calibri"/>
          <w:color w:val="000000"/>
        </w:rPr>
        <w:t xml:space="preserve"> не было), схватил лежащий на столешнице кухонный нож общей длиной примерно 30см, с тонким длинным острым лезвием и рукоятью комбинированного </w:t>
      </w:r>
      <w:r w:rsidRPr="00836BA0">
        <w:rPr>
          <w:rStyle w:val="20"/>
          <w:rFonts w:eastAsia="Calibri"/>
          <w:color w:val="000000"/>
        </w:rPr>
        <w:t>сине</w:t>
      </w:r>
      <w:r w:rsidRPr="00836BA0">
        <w:rPr>
          <w:rStyle w:val="20"/>
          <w:rFonts w:eastAsia="Calibri"/>
          <w:color w:val="000000"/>
        </w:rPr>
        <w:softHyphen/>
        <w:t>белого</w:t>
      </w:r>
      <w:r w:rsidRPr="00836BA0">
        <w:rPr>
          <w:rStyle w:val="20"/>
          <w:rFonts w:eastAsia="Calibri"/>
          <w:color w:val="000000"/>
        </w:rPr>
        <w:t xml:space="preserve"> цвета, удерживая который в правой руке, сначала стал</w:t>
      </w:r>
      <w:r w:rsidRPr="00836BA0">
        <w:rPr>
          <w:rStyle w:val="20"/>
          <w:rFonts w:eastAsia="Calibri"/>
          <w:color w:val="000000"/>
        </w:rPr>
        <w:t xml:space="preserve"> </w:t>
      </w:r>
      <w:r w:rsidRPr="00836BA0">
        <w:rPr>
          <w:rStyle w:val="20"/>
          <w:rFonts w:eastAsia="Calibri"/>
          <w:color w:val="000000"/>
        </w:rPr>
        <w:t xml:space="preserve">стучать ножом по столешнице, а затем ринулся к ней, сидящей на диване, установленном у обеденного стола и находящейся от </w:t>
      </w:r>
      <w:r w:rsidRPr="00836BA0">
        <w:rPr>
          <w:rStyle w:val="20"/>
          <w:rFonts w:eastAsia="Calibri"/>
          <w:color w:val="000000"/>
        </w:rPr>
        <w:t>Фиактистова</w:t>
      </w:r>
      <w:r w:rsidRPr="00836BA0">
        <w:rPr>
          <w:rStyle w:val="20"/>
          <w:rFonts w:eastAsia="Calibri"/>
          <w:color w:val="000000"/>
        </w:rPr>
        <w:t xml:space="preserve"> А.О. примерно в </w:t>
      </w:r>
      <w:r w:rsidR="00836BA0">
        <w:rPr>
          <w:rStyle w:val="20"/>
          <w:rFonts w:eastAsia="Calibri"/>
          <w:color w:val="000000"/>
        </w:rPr>
        <w:t xml:space="preserve">1-ом </w:t>
      </w:r>
      <w:r w:rsidRPr="00836BA0">
        <w:rPr>
          <w:rStyle w:val="20"/>
          <w:rFonts w:eastAsia="Calibri"/>
          <w:color w:val="000000"/>
        </w:rPr>
        <w:t xml:space="preserve">метре, при этом крича, что ей не жить, что он зарежет её и её собаку. </w:t>
      </w:r>
      <w:r w:rsidRPr="00836BA0">
        <w:rPr>
          <w:rStyle w:val="20"/>
          <w:rFonts w:eastAsia="Calibri"/>
          <w:color w:val="000000"/>
        </w:rPr>
        <w:t xml:space="preserve">В тот момент, учитывая взбешённое, агрессивное состоянием </w:t>
      </w:r>
      <w:r w:rsidRPr="00836BA0">
        <w:rPr>
          <w:rStyle w:val="20"/>
          <w:rFonts w:eastAsia="Calibri"/>
          <w:color w:val="000000"/>
        </w:rPr>
        <w:t>Фиактистова</w:t>
      </w:r>
      <w:r w:rsidRPr="00836BA0">
        <w:rPr>
          <w:rStyle w:val="20"/>
          <w:rFonts w:eastAsia="Calibri"/>
          <w:color w:val="000000"/>
        </w:rPr>
        <w:t xml:space="preserve"> А.О., а также наличие ножа у него в руке, у неё никаких сомнений в том, что последний действительно этим ножом её зарежет, не возникло, поэтому она, опасаясь за свои жизнь и здоровье, схватив свою собаку, стала убегать от сына к входной двери, ведущей в дом, а потом выбежала во двор дома</w:t>
      </w:r>
      <w:r w:rsidRPr="00836BA0">
        <w:rPr>
          <w:rStyle w:val="20"/>
          <w:rFonts w:eastAsia="Calibri"/>
          <w:color w:val="000000"/>
        </w:rPr>
        <w:t xml:space="preserve"> и на улицу. Все это время,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преследуя её, продолжал ей угрожать убийством, но ножа в его руках она уже не видела. В итоге, она </w:t>
      </w:r>
      <w:r w:rsidRPr="00836BA0">
        <w:rPr>
          <w:rStyle w:val="20"/>
          <w:rFonts w:eastAsia="Calibri"/>
          <w:color w:val="000000"/>
        </w:rPr>
        <w:t xml:space="preserve">выбежала на улицу и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от неё отстал</w:t>
      </w:r>
      <w:r w:rsidRPr="00836BA0">
        <w:rPr>
          <w:rStyle w:val="20"/>
          <w:rFonts w:eastAsia="Calibri"/>
          <w:color w:val="000000"/>
        </w:rPr>
        <w:t xml:space="preserve">, войдя обратно в дом, а она осталась сидеть на улице на бордюре, так как не знала, куда идти и что делать дальше, поскольку обратно в дом идти опасалась. Она не знает, плакала она или нет, но ей было очень плохо. Потом, домой приехал её сосед </w:t>
      </w:r>
      <w:r w:rsidRPr="00836BA0">
        <w:rPr>
          <w:rStyle w:val="20"/>
          <w:rFonts w:eastAsia="Calibri"/>
          <w:color w:val="000000"/>
        </w:rPr>
        <w:t>Климюк</w:t>
      </w:r>
      <w:r w:rsidRPr="00836BA0">
        <w:rPr>
          <w:rStyle w:val="20"/>
          <w:rFonts w:eastAsia="Calibri"/>
          <w:color w:val="000000"/>
        </w:rPr>
        <w:t xml:space="preserve"> Кирилл и, поинтересовавшись, что случилось, позвонил в полицию, а затем по её просьбе находился у двора её дома, когда она предприняла попытку войти к себе домой. Но всё было тщетно. Сын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её домой не пустил, выгнав за дверь, ведущую во двор, которую запер. </w:t>
      </w:r>
      <w:r w:rsidRPr="00836BA0">
        <w:rPr>
          <w:rStyle w:val="20"/>
          <w:rFonts w:eastAsia="Calibri"/>
          <w:color w:val="000000"/>
        </w:rPr>
        <w:t>В это время приехали сотрудники полиции, которые отобрав у неё заявление с объяснением, осмотрели с её участием и с её разрешения, её домовладение, в ходе которого она указала на</w:t>
      </w:r>
      <w:r w:rsidRPr="00836BA0" w:rsidR="00B27A6C">
        <w:rPr>
          <w:rStyle w:val="20"/>
          <w:rFonts w:eastAsia="Calibri"/>
          <w:color w:val="000000"/>
        </w:rPr>
        <w:t xml:space="preserve"> </w:t>
      </w:r>
      <w:r w:rsidRPr="00836BA0">
        <w:rPr>
          <w:rStyle w:val="20"/>
          <w:rFonts w:eastAsia="Calibri"/>
          <w:color w:val="000000"/>
        </w:rPr>
        <w:t xml:space="preserve">нож, используя который </w:t>
      </w:r>
      <w:r w:rsidRPr="00836BA0">
        <w:rPr>
          <w:rStyle w:val="20"/>
          <w:rFonts w:eastAsia="Calibri"/>
          <w:color w:val="000000"/>
        </w:rPr>
        <w:t>Фиакститов</w:t>
      </w:r>
      <w:r w:rsidRPr="00836BA0">
        <w:rPr>
          <w:rStyle w:val="20"/>
          <w:rFonts w:eastAsia="Calibri"/>
          <w:color w:val="000000"/>
        </w:rPr>
        <w:t xml:space="preserve"> А.О. угрожал ей убийством, в последующем изъятый.</w:t>
      </w:r>
      <w:r w:rsidRPr="00836BA0">
        <w:rPr>
          <w:rStyle w:val="20"/>
          <w:rFonts w:eastAsia="Calibri"/>
          <w:color w:val="000000"/>
        </w:rPr>
        <w:t xml:space="preserve"> </w:t>
      </w:r>
      <w:r w:rsidRPr="00836BA0">
        <w:rPr>
          <w:rStyle w:val="20"/>
          <w:rFonts w:eastAsia="Calibri"/>
          <w:color w:val="000000"/>
        </w:rPr>
        <w:t>Фиактистова</w:t>
      </w:r>
      <w:r w:rsidRPr="00836BA0">
        <w:rPr>
          <w:rStyle w:val="20"/>
          <w:rFonts w:eastAsia="Calibri"/>
          <w:color w:val="000000"/>
        </w:rPr>
        <w:t xml:space="preserve"> А.О. сотрудники полиции забрали с собой в отдел для дальнейшего разбирательства. Она желает привлечь </w:t>
      </w:r>
      <w:r w:rsidRPr="00836BA0">
        <w:rPr>
          <w:rStyle w:val="20"/>
          <w:rFonts w:eastAsia="Calibri"/>
          <w:color w:val="000000"/>
        </w:rPr>
        <w:t>Фиактистова</w:t>
      </w:r>
      <w:r w:rsidRPr="00836BA0">
        <w:rPr>
          <w:rStyle w:val="20"/>
          <w:rFonts w:eastAsia="Calibri"/>
          <w:color w:val="000000"/>
        </w:rPr>
        <w:t xml:space="preserve"> А.О. к уголовной ответственности за высказанные им 14.11.2021</w:t>
      </w:r>
      <w:r w:rsidRPr="00836BA0" w:rsidR="00B27A6C">
        <w:rPr>
          <w:rStyle w:val="20"/>
          <w:rFonts w:eastAsia="Calibri"/>
          <w:color w:val="000000"/>
        </w:rPr>
        <w:t>г.</w:t>
      </w:r>
      <w:r w:rsidRPr="00836BA0">
        <w:rPr>
          <w:rStyle w:val="20"/>
          <w:rFonts w:eastAsia="Calibri"/>
          <w:color w:val="000000"/>
        </w:rPr>
        <w:t xml:space="preserve"> угрозы убийством в её адрес, которые она восприняла реально. Причин </w:t>
      </w:r>
      <w:r w:rsidRPr="00836BA0">
        <w:rPr>
          <w:rStyle w:val="20"/>
          <w:rFonts w:eastAsia="Calibri"/>
          <w:color w:val="000000"/>
        </w:rPr>
        <w:t xml:space="preserve">оговаривать своего сына </w:t>
      </w:r>
      <w:r w:rsidRPr="00836BA0">
        <w:rPr>
          <w:rStyle w:val="20"/>
          <w:rFonts w:eastAsia="Calibri"/>
          <w:color w:val="000000"/>
        </w:rPr>
        <w:t>Фиактистова</w:t>
      </w:r>
      <w:r w:rsidRPr="00836BA0">
        <w:rPr>
          <w:rStyle w:val="20"/>
          <w:rFonts w:eastAsia="Calibri"/>
          <w:color w:val="000000"/>
        </w:rPr>
        <w:t xml:space="preserve"> А.О.</w:t>
      </w:r>
      <w:r w:rsidR="00836BA0">
        <w:rPr>
          <w:rStyle w:val="20"/>
          <w:rFonts w:eastAsia="Calibri"/>
          <w:color w:val="000000"/>
        </w:rPr>
        <w:t xml:space="preserve"> </w:t>
      </w:r>
      <w:r w:rsidRPr="00836BA0">
        <w:rPr>
          <w:rStyle w:val="20"/>
          <w:rFonts w:eastAsia="Calibri"/>
          <w:color w:val="000000"/>
        </w:rPr>
        <w:t>у неё нет</w:t>
      </w:r>
      <w:r w:rsidRPr="00836BA0">
        <w:rPr>
          <w:rStyle w:val="20"/>
          <w:rFonts w:eastAsia="Calibri"/>
          <w:color w:val="000000"/>
        </w:rPr>
        <w:t>. Претензий материального и морального характера к сыну она не имеет.</w:t>
      </w:r>
    </w:p>
    <w:p w:rsidR="00B27A6C" w:rsidRPr="00836BA0" w:rsidP="00A410D3">
      <w:pPr>
        <w:pStyle w:val="NoSpacing"/>
        <w:ind w:firstLine="708"/>
        <w:jc w:val="both"/>
        <w:rPr>
          <w:rStyle w:val="20"/>
          <w:rFonts w:eastAsia="Calibri"/>
          <w:color w:val="000000"/>
        </w:rPr>
      </w:pPr>
      <w:r w:rsidRPr="00836BA0">
        <w:rPr>
          <w:sz w:val="26"/>
          <w:szCs w:val="26"/>
        </w:rPr>
        <w:t xml:space="preserve">В порядке ст. 281 УПК РФ в судебном заседании с согласия участников процесса были оглашены показания свидетеля </w:t>
      </w:r>
      <w:r w:rsidRPr="00E32801" w:rsidR="00E32801">
        <w:rPr>
          <w:rStyle w:val="20"/>
          <w:rFonts w:eastAsia="Calibri"/>
          <w:color w:val="000000"/>
        </w:rPr>
        <w:t xml:space="preserve">[ДАННЫЕ ИЗЪЯТЫ]  </w:t>
      </w:r>
      <w:r w:rsidRPr="00836BA0">
        <w:rPr>
          <w:rStyle w:val="20"/>
          <w:rFonts w:eastAsia="Calibri"/>
          <w:color w:val="000000"/>
        </w:rPr>
        <w:t xml:space="preserve">из которых следует, </w:t>
      </w:r>
      <w:r w:rsidRPr="00836BA0">
        <w:rPr>
          <w:rStyle w:val="20"/>
          <w:rFonts w:eastAsia="Calibri"/>
          <w:color w:val="000000"/>
        </w:rPr>
        <w:t xml:space="preserve">что по адресу: </w:t>
      </w:r>
      <w:r w:rsidR="00836BA0">
        <w:rPr>
          <w:rStyle w:val="20"/>
          <w:rFonts w:eastAsia="Calibri"/>
          <w:color w:val="000000"/>
        </w:rPr>
        <w:t xml:space="preserve">  </w:t>
      </w:r>
      <w:r w:rsidRPr="00E32801" w:rsidR="00E32801">
        <w:rPr>
          <w:rStyle w:val="20"/>
          <w:rFonts w:eastAsia="Calibri"/>
          <w:color w:val="000000"/>
        </w:rPr>
        <w:t xml:space="preserve">[ДАННЫЕ ИЗЪЯТЫ]  </w:t>
      </w:r>
      <w:r w:rsidRPr="00836BA0">
        <w:rPr>
          <w:rStyle w:val="20"/>
          <w:rFonts w:eastAsia="Calibri"/>
          <w:color w:val="000000"/>
        </w:rPr>
        <w:t xml:space="preserve">он проживает длительное время. По соседству с ним проживает семья </w:t>
      </w:r>
      <w:r w:rsidRPr="00E32801" w:rsidR="00E32801">
        <w:rPr>
          <w:rStyle w:val="20"/>
          <w:rFonts w:eastAsia="Calibri"/>
          <w:color w:val="000000"/>
        </w:rPr>
        <w:t xml:space="preserve">[ДАННЫЕ ИЗЪЯТЫ]  </w:t>
      </w:r>
      <w:r w:rsidRPr="00836BA0">
        <w:rPr>
          <w:rStyle w:val="20"/>
          <w:rFonts w:eastAsia="Calibri"/>
          <w:color w:val="000000"/>
        </w:rPr>
        <w:t>с сыном Александром Олеговичем, которых охарактеризовать не может, так как никаких отношений с данной семьёй не поддерживает. 14.11.2021</w:t>
      </w:r>
      <w:r w:rsidRPr="00836BA0" w:rsidR="003F582D">
        <w:rPr>
          <w:rStyle w:val="20"/>
          <w:rFonts w:eastAsia="Calibri"/>
          <w:color w:val="000000"/>
        </w:rPr>
        <w:t>г.</w:t>
      </w:r>
      <w:r w:rsidRPr="00836BA0">
        <w:rPr>
          <w:rStyle w:val="20"/>
          <w:rFonts w:eastAsia="Calibri"/>
          <w:color w:val="000000"/>
        </w:rPr>
        <w:t xml:space="preserve"> в течение дня он дома отсутствовал. В указанный день, примерно в 16 часов 45 минут, когда он приехал домой, увидел </w:t>
      </w:r>
      <w:r w:rsidRPr="00836BA0">
        <w:rPr>
          <w:rStyle w:val="20"/>
          <w:rFonts w:eastAsia="Calibri"/>
          <w:color w:val="000000"/>
        </w:rPr>
        <w:t>сидящую</w:t>
      </w:r>
      <w:r w:rsidRPr="00836BA0">
        <w:rPr>
          <w:rStyle w:val="20"/>
          <w:rFonts w:eastAsia="Calibri"/>
          <w:color w:val="000000"/>
        </w:rPr>
        <w:t xml:space="preserve"> на бордюре на улице ближе к его дому по </w:t>
      </w:r>
      <w:r w:rsidR="00E32801">
        <w:rPr>
          <w:rStyle w:val="20"/>
          <w:rFonts w:eastAsia="Calibri"/>
          <w:color w:val="000000"/>
        </w:rPr>
        <w:t>[ДАННЫЕ ИЗЪЯТЫ]</w:t>
      </w:r>
      <w:r w:rsidRPr="00836BA0">
        <w:rPr>
          <w:rStyle w:val="20"/>
          <w:rFonts w:eastAsia="Calibri"/>
          <w:color w:val="000000"/>
        </w:rPr>
        <w:t xml:space="preserve">, с собакой мелкой породы. Так как внешне </w:t>
      </w:r>
      <w:r w:rsidRPr="00E32801" w:rsidR="00E32801">
        <w:rPr>
          <w:rStyle w:val="20"/>
          <w:rFonts w:eastAsia="Calibri"/>
          <w:color w:val="000000"/>
        </w:rPr>
        <w:t xml:space="preserve">[ДАННЫЕ ИЗЪЯТЫ]  </w:t>
      </w:r>
      <w:r w:rsidRPr="00836BA0">
        <w:rPr>
          <w:rStyle w:val="20"/>
          <w:rFonts w:eastAsia="Calibri"/>
          <w:color w:val="000000"/>
        </w:rPr>
        <w:t xml:space="preserve">выглядела очень обеспокоенной, напуганной и заплаканной, он к ней подошёл и спросил, что случилось. В ответ </w:t>
      </w:r>
      <w:r w:rsidRPr="00836BA0">
        <w:rPr>
          <w:rStyle w:val="20"/>
          <w:rFonts w:eastAsia="Calibri"/>
          <w:color w:val="000000"/>
        </w:rPr>
        <w:t>Фиактистова</w:t>
      </w:r>
      <w:r w:rsidRPr="00836BA0">
        <w:rPr>
          <w:rStyle w:val="20"/>
          <w:rFonts w:eastAsia="Calibri"/>
          <w:color w:val="000000"/>
        </w:rPr>
        <w:t xml:space="preserve"> И.В. встревоженно ему рассказала, что её сын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кидался на неё с ножом и угрожал убить, </w:t>
      </w:r>
      <w:r w:rsidRPr="00836BA0">
        <w:rPr>
          <w:rStyle w:val="20"/>
          <w:rFonts w:eastAsia="Calibri"/>
          <w:color w:val="000000"/>
        </w:rPr>
        <w:t>говоря</w:t>
      </w:r>
      <w:r w:rsidRPr="00836BA0">
        <w:rPr>
          <w:rStyle w:val="20"/>
          <w:rFonts w:eastAsia="Calibri"/>
          <w:color w:val="000000"/>
        </w:rPr>
        <w:t xml:space="preserve"> что зарежет её и её собаку. Не смотря на то, что никаких видимых телесных повреждений у </w:t>
      </w:r>
      <w:r w:rsidRPr="00E32801" w:rsidR="00E32801">
        <w:rPr>
          <w:rStyle w:val="20"/>
          <w:rFonts w:eastAsia="Calibri"/>
          <w:color w:val="000000"/>
        </w:rPr>
        <w:t xml:space="preserve">[ДАННЫЕ ИЗЪЯТЫ]  </w:t>
      </w:r>
      <w:r w:rsidRPr="00836BA0">
        <w:rPr>
          <w:rStyle w:val="20"/>
          <w:rFonts w:eastAsia="Calibri"/>
          <w:color w:val="000000"/>
        </w:rPr>
        <w:t xml:space="preserve">он не видел, учитывая состояние последней, а также опасения в том, что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её может зарезать, он решил позвонить в полицию и сообщить о случившемся. После чего, ещё до приезда сотрудников, по просьбе </w:t>
      </w:r>
      <w:r w:rsidR="00E32801">
        <w:rPr>
          <w:rStyle w:val="20"/>
          <w:rFonts w:eastAsia="Calibri"/>
          <w:color w:val="000000"/>
        </w:rPr>
        <w:t>[ДАННЫЕ ИЗЪЯТЫ]</w:t>
      </w:r>
      <w:r w:rsidRPr="00836BA0">
        <w:rPr>
          <w:rStyle w:val="20"/>
          <w:rFonts w:eastAsia="Calibri"/>
          <w:color w:val="000000"/>
        </w:rPr>
        <w:t xml:space="preserve">, находился у двора последней в тот момент, когда </w:t>
      </w:r>
      <w:r w:rsidRPr="00E32801" w:rsidR="00E32801">
        <w:rPr>
          <w:rStyle w:val="20"/>
          <w:rFonts w:eastAsia="Calibri"/>
          <w:color w:val="000000"/>
        </w:rPr>
        <w:t xml:space="preserve">[ДАННЫЕ ИЗЪЯТЫ]  </w:t>
      </w:r>
      <w:r w:rsidRPr="00836BA0">
        <w:rPr>
          <w:rStyle w:val="20"/>
          <w:rFonts w:eastAsia="Calibri"/>
          <w:color w:val="000000"/>
        </w:rPr>
        <w:t xml:space="preserve">предприняла попытку, войти к себе домой, при этом его предупредила, что если она закричит, чтобы он бежал к ней, то есть во двор дома </w:t>
      </w:r>
      <w:r w:rsidRPr="00E32801" w:rsidR="00E32801">
        <w:rPr>
          <w:rStyle w:val="20"/>
          <w:rFonts w:eastAsia="Calibri"/>
          <w:color w:val="000000"/>
        </w:rPr>
        <w:t xml:space="preserve">[ДАННЫЕ ИЗЪЯТЫ]  </w:t>
      </w:r>
      <w:r w:rsidRPr="00836BA0">
        <w:rPr>
          <w:rStyle w:val="20"/>
          <w:rFonts w:eastAsia="Calibri"/>
          <w:color w:val="000000"/>
        </w:rPr>
        <w:t xml:space="preserve">он не заходил. </w:t>
      </w:r>
      <w:r w:rsidRPr="00836BA0">
        <w:rPr>
          <w:rStyle w:val="20"/>
          <w:rFonts w:eastAsia="Calibri"/>
          <w:color w:val="000000"/>
        </w:rPr>
        <w:t xml:space="preserve">Потом, буквально сразу как </w:t>
      </w:r>
      <w:r w:rsidRPr="00E32801" w:rsidR="00E32801">
        <w:rPr>
          <w:rStyle w:val="20"/>
          <w:rFonts w:eastAsia="Calibri"/>
          <w:color w:val="000000"/>
        </w:rPr>
        <w:t xml:space="preserve">[ДАННЫЕ ИЗЪЯТЫ]  </w:t>
      </w:r>
      <w:r w:rsidRPr="00836BA0">
        <w:rPr>
          <w:rStyle w:val="20"/>
          <w:rFonts w:eastAsia="Calibri"/>
          <w:color w:val="000000"/>
        </w:rPr>
        <w:t xml:space="preserve">вошла к себе во двор, он услышал, как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стал возмущаться, при этом что-то громко говорил, что именно он не разобрал, а затем вытолкнул свою мать со двора и запер за ней дверь, ведущую во двор, при этом </w:t>
      </w:r>
      <w:r w:rsidRPr="00836BA0">
        <w:rPr>
          <w:rStyle w:val="20"/>
          <w:rFonts w:eastAsia="Calibri"/>
          <w:color w:val="000000"/>
        </w:rPr>
        <w:t>Фиактистов</w:t>
      </w:r>
      <w:r w:rsidRPr="00836BA0">
        <w:rPr>
          <w:rStyle w:val="20"/>
          <w:rFonts w:eastAsia="Calibri"/>
          <w:color w:val="000000"/>
        </w:rPr>
        <w:t xml:space="preserve"> А.О. вёл себя очень агрессивно.</w:t>
      </w:r>
      <w:r w:rsidRPr="00836BA0">
        <w:rPr>
          <w:rStyle w:val="20"/>
          <w:rFonts w:eastAsia="Calibri"/>
          <w:color w:val="000000"/>
        </w:rPr>
        <w:t xml:space="preserve"> Судя по поведению </w:t>
      </w:r>
      <w:r w:rsidRPr="00836BA0">
        <w:rPr>
          <w:rStyle w:val="20"/>
          <w:rFonts w:eastAsia="Calibri"/>
          <w:color w:val="000000"/>
        </w:rPr>
        <w:t>Фиактистова</w:t>
      </w:r>
      <w:r w:rsidRPr="00836BA0">
        <w:rPr>
          <w:rStyle w:val="20"/>
          <w:rFonts w:eastAsia="Calibri"/>
          <w:color w:val="000000"/>
        </w:rPr>
        <w:t xml:space="preserve"> А.О., а также его шатающейся походке и запаху алкоголя, </w:t>
      </w:r>
      <w:r w:rsidRPr="00836BA0">
        <w:rPr>
          <w:rStyle w:val="20"/>
          <w:rFonts w:eastAsia="Calibri"/>
          <w:color w:val="000000"/>
        </w:rPr>
        <w:t>думает последний находился</w:t>
      </w:r>
      <w:r w:rsidRPr="00836BA0">
        <w:rPr>
          <w:rStyle w:val="20"/>
          <w:rFonts w:eastAsia="Calibri"/>
          <w:color w:val="000000"/>
        </w:rPr>
        <w:t xml:space="preserve"> в состоянии алкогольного опьянения. Никаких предметов в руках </w:t>
      </w:r>
      <w:r w:rsidRPr="00836BA0">
        <w:rPr>
          <w:rStyle w:val="20"/>
          <w:rFonts w:eastAsia="Calibri"/>
          <w:color w:val="000000"/>
        </w:rPr>
        <w:t>Фиактистова</w:t>
      </w:r>
      <w:r w:rsidRPr="00836BA0">
        <w:rPr>
          <w:rStyle w:val="20"/>
          <w:rFonts w:eastAsia="Calibri"/>
          <w:color w:val="000000"/>
        </w:rPr>
        <w:t xml:space="preserve"> А.О. он не видел. Дождавшись приезда сотрудников полиции, он ушёл</w:t>
      </w:r>
      <w:r w:rsidRPr="00836BA0" w:rsidR="003F582D">
        <w:rPr>
          <w:rStyle w:val="20"/>
          <w:rFonts w:eastAsia="Calibri"/>
          <w:color w:val="000000"/>
        </w:rPr>
        <w:t xml:space="preserve"> (</w:t>
      </w:r>
      <w:r w:rsidRPr="00836BA0" w:rsidR="003F582D">
        <w:rPr>
          <w:rStyle w:val="20"/>
          <w:rFonts w:eastAsia="Calibri"/>
          <w:color w:val="000000"/>
        </w:rPr>
        <w:t>л.д</w:t>
      </w:r>
      <w:r w:rsidRPr="00836BA0" w:rsidR="003F582D">
        <w:rPr>
          <w:rStyle w:val="20"/>
          <w:rFonts w:eastAsia="Calibri"/>
          <w:color w:val="000000"/>
        </w:rPr>
        <w:t>. 49-50)</w:t>
      </w:r>
      <w:r w:rsidRPr="00836BA0">
        <w:rPr>
          <w:rStyle w:val="20"/>
          <w:rFonts w:eastAsia="Calibri"/>
          <w:color w:val="000000"/>
        </w:rPr>
        <w:t>.</w:t>
      </w:r>
    </w:p>
    <w:p w:rsidR="00A410D3" w:rsidRPr="00836BA0" w:rsidP="00A410D3">
      <w:pPr>
        <w:pStyle w:val="NoSpacing"/>
        <w:ind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Кроме того, виновность Фетисова В.С. подтверждается письменными материалами дела: </w:t>
      </w:r>
    </w:p>
    <w:p w:rsidR="005F3E6E" w:rsidRPr="00836BA0" w:rsidP="005F3E6E">
      <w:pPr>
        <w:pStyle w:val="21"/>
        <w:shd w:val="clear" w:color="auto" w:fill="auto"/>
        <w:spacing w:line="322" w:lineRule="exact"/>
        <w:rPr>
          <w:rStyle w:val="20"/>
          <w:color w:val="000000"/>
        </w:rPr>
      </w:pPr>
      <w:r w:rsidRPr="00836BA0">
        <w:rPr>
          <w:rStyle w:val="22"/>
          <w:b w:val="0"/>
          <w:color w:val="000000"/>
          <w:sz w:val="26"/>
          <w:szCs w:val="26"/>
        </w:rPr>
        <w:t>- заявление</w:t>
      </w:r>
      <w:r w:rsidRPr="00836BA0">
        <w:rPr>
          <w:rStyle w:val="22"/>
          <w:b w:val="0"/>
          <w:color w:val="000000"/>
          <w:sz w:val="26"/>
          <w:szCs w:val="26"/>
        </w:rPr>
        <w:t>м</w:t>
      </w:r>
      <w:r w:rsidRPr="00836BA0">
        <w:rPr>
          <w:rStyle w:val="22"/>
          <w:b w:val="0"/>
          <w:color w:val="000000"/>
          <w:sz w:val="26"/>
          <w:szCs w:val="26"/>
        </w:rPr>
        <w:t>, поступивш</w:t>
      </w:r>
      <w:r w:rsidRPr="00836BA0">
        <w:rPr>
          <w:rStyle w:val="22"/>
          <w:b w:val="0"/>
          <w:color w:val="000000"/>
          <w:sz w:val="26"/>
          <w:szCs w:val="26"/>
        </w:rPr>
        <w:t>им</w:t>
      </w:r>
      <w:r w:rsidRPr="00836BA0">
        <w:rPr>
          <w:rStyle w:val="22"/>
          <w:b w:val="0"/>
          <w:color w:val="000000"/>
          <w:sz w:val="26"/>
          <w:szCs w:val="26"/>
        </w:rPr>
        <w:t xml:space="preserve"> от </w:t>
      </w:r>
      <w:r w:rsidR="00E32801">
        <w:rPr>
          <w:rStyle w:val="22"/>
          <w:b w:val="0"/>
          <w:color w:val="000000"/>
          <w:sz w:val="26"/>
          <w:szCs w:val="26"/>
        </w:rPr>
        <w:t>[ДАННЫЕ ИЗЪЯТЫ]</w:t>
      </w:r>
      <w:r w:rsidRPr="00836BA0">
        <w:rPr>
          <w:rStyle w:val="22"/>
          <w:b w:val="0"/>
          <w:color w:val="000000"/>
          <w:sz w:val="26"/>
          <w:szCs w:val="26"/>
        </w:rPr>
        <w:t>, зарегистрированное в КУСП ОП №</w:t>
      </w:r>
      <w:r w:rsidRPr="00836BA0">
        <w:rPr>
          <w:rStyle w:val="22"/>
          <w:b w:val="0"/>
          <w:color w:val="000000"/>
          <w:sz w:val="26"/>
          <w:szCs w:val="26"/>
        </w:rPr>
        <w:t xml:space="preserve"> </w:t>
      </w:r>
      <w:r w:rsidRPr="00836BA0">
        <w:rPr>
          <w:rStyle w:val="22"/>
          <w:b w:val="0"/>
          <w:color w:val="000000"/>
          <w:sz w:val="26"/>
          <w:szCs w:val="26"/>
        </w:rPr>
        <w:t xml:space="preserve">1 «Железнодорожный» </w:t>
      </w:r>
      <w:r w:rsidRPr="00836BA0">
        <w:rPr>
          <w:rStyle w:val="20"/>
          <w:color w:val="000000"/>
        </w:rPr>
        <w:t>У</w:t>
      </w:r>
      <w:r w:rsidRPr="00836BA0">
        <w:rPr>
          <w:rStyle w:val="22"/>
          <w:b w:val="0"/>
          <w:color w:val="000000"/>
          <w:sz w:val="26"/>
          <w:szCs w:val="26"/>
        </w:rPr>
        <w:t>МВД России по г. Симферополю под №</w:t>
      </w:r>
      <w:r w:rsidRPr="00836BA0">
        <w:rPr>
          <w:rStyle w:val="22"/>
          <w:b w:val="0"/>
          <w:color w:val="000000"/>
          <w:sz w:val="26"/>
          <w:szCs w:val="26"/>
        </w:rPr>
        <w:t xml:space="preserve"> </w:t>
      </w:r>
      <w:r w:rsidRPr="00E32801" w:rsidR="00E32801">
        <w:rPr>
          <w:rStyle w:val="22"/>
          <w:b w:val="0"/>
          <w:color w:val="000000"/>
          <w:sz w:val="26"/>
          <w:szCs w:val="26"/>
        </w:rPr>
        <w:t xml:space="preserve">[ДАННЫЕ ИЗЪЯТЫ]  </w:t>
      </w:r>
      <w:r w:rsidRPr="00836BA0">
        <w:rPr>
          <w:rStyle w:val="22"/>
          <w:b w:val="0"/>
          <w:color w:val="000000"/>
          <w:sz w:val="26"/>
          <w:szCs w:val="26"/>
        </w:rPr>
        <w:t xml:space="preserve">от </w:t>
      </w:r>
      <w:r w:rsidRPr="00E32801" w:rsidR="00E32801">
        <w:rPr>
          <w:rStyle w:val="22"/>
          <w:b w:val="0"/>
          <w:color w:val="000000"/>
          <w:sz w:val="26"/>
          <w:szCs w:val="26"/>
        </w:rPr>
        <w:t xml:space="preserve">[ДАННЫЕ ИЗЪЯТЫ]  </w:t>
      </w:r>
      <w:r w:rsidRPr="00836BA0">
        <w:rPr>
          <w:rStyle w:val="22"/>
          <w:b w:val="0"/>
          <w:color w:val="000000"/>
          <w:sz w:val="26"/>
          <w:szCs w:val="26"/>
        </w:rPr>
        <w:t>г.</w:t>
      </w:r>
      <w:r w:rsidRPr="00836BA0">
        <w:rPr>
          <w:rStyle w:val="22"/>
          <w:b w:val="0"/>
          <w:color w:val="000000"/>
          <w:sz w:val="26"/>
          <w:szCs w:val="26"/>
        </w:rPr>
        <w:t xml:space="preserve">, </w:t>
      </w:r>
      <w:r w:rsidRPr="00836BA0">
        <w:rPr>
          <w:rStyle w:val="20"/>
          <w:color w:val="000000"/>
        </w:rPr>
        <w:t xml:space="preserve">в котором она просит принять меры к сыну </w:t>
      </w:r>
      <w:r w:rsidRPr="00836BA0">
        <w:rPr>
          <w:rStyle w:val="20"/>
          <w:color w:val="000000"/>
        </w:rPr>
        <w:t>Фиактистову</w:t>
      </w:r>
      <w:r w:rsidRPr="00836BA0">
        <w:rPr>
          <w:rStyle w:val="20"/>
          <w:color w:val="000000"/>
        </w:rPr>
        <w:t xml:space="preserve"> А.О., который 14.11.2021</w:t>
      </w:r>
      <w:r w:rsidRPr="00836BA0">
        <w:rPr>
          <w:rStyle w:val="20"/>
          <w:color w:val="000000"/>
        </w:rPr>
        <w:t>г.</w:t>
      </w:r>
      <w:r w:rsidRPr="00836BA0">
        <w:rPr>
          <w:rStyle w:val="20"/>
          <w:color w:val="000000"/>
        </w:rPr>
        <w:t xml:space="preserve"> в 15.30 часов, находясь по месту жительства с ножом в руках угрожал ей убийством</w:t>
      </w:r>
      <w:r w:rsidRPr="00836BA0">
        <w:rPr>
          <w:rStyle w:val="20"/>
          <w:color w:val="000000"/>
        </w:rPr>
        <w:t xml:space="preserve"> </w:t>
      </w:r>
      <w:r w:rsidR="00836BA0">
        <w:rPr>
          <w:rStyle w:val="20"/>
          <w:color w:val="000000"/>
        </w:rPr>
        <w:t xml:space="preserve">    </w:t>
      </w:r>
      <w:r w:rsidRPr="00836BA0">
        <w:rPr>
          <w:rStyle w:val="20"/>
          <w:color w:val="000000"/>
        </w:rPr>
        <w:t>(</w:t>
      </w:r>
      <w:r w:rsidRPr="00836BA0">
        <w:rPr>
          <w:rStyle w:val="20"/>
          <w:color w:val="000000"/>
        </w:rPr>
        <w:t>л.д</w:t>
      </w:r>
      <w:r w:rsidRPr="00836BA0">
        <w:rPr>
          <w:rStyle w:val="20"/>
          <w:color w:val="000000"/>
        </w:rPr>
        <w:t>.</w:t>
      </w:r>
      <w:r w:rsidRPr="00836BA0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>8</w:t>
      </w:r>
      <w:r w:rsidRPr="00836BA0">
        <w:rPr>
          <w:rStyle w:val="20"/>
          <w:color w:val="000000"/>
        </w:rPr>
        <w:t>);</w:t>
      </w:r>
    </w:p>
    <w:p w:rsidR="005F3E6E" w:rsidRPr="00836BA0" w:rsidP="005F3E6E">
      <w:pPr>
        <w:pStyle w:val="21"/>
        <w:shd w:val="clear" w:color="auto" w:fill="auto"/>
        <w:spacing w:line="322" w:lineRule="exact"/>
        <w:rPr>
          <w:rStyle w:val="20"/>
          <w:color w:val="000000"/>
        </w:rPr>
      </w:pPr>
      <w:r w:rsidRPr="00836BA0">
        <w:rPr>
          <w:rStyle w:val="22"/>
          <w:b w:val="0"/>
          <w:color w:val="000000"/>
          <w:sz w:val="26"/>
          <w:szCs w:val="26"/>
        </w:rPr>
        <w:t>- протокол</w:t>
      </w:r>
      <w:r w:rsidRPr="00836BA0">
        <w:rPr>
          <w:rStyle w:val="22"/>
          <w:b w:val="0"/>
          <w:color w:val="000000"/>
          <w:sz w:val="26"/>
          <w:szCs w:val="26"/>
        </w:rPr>
        <w:t>ом</w:t>
      </w:r>
      <w:r w:rsidRPr="00836BA0">
        <w:rPr>
          <w:rStyle w:val="22"/>
          <w:b w:val="0"/>
          <w:color w:val="000000"/>
          <w:sz w:val="26"/>
          <w:szCs w:val="26"/>
        </w:rPr>
        <w:t xml:space="preserve"> осмотра места происшествия, с таблицей иллюстрации к нему </w:t>
      </w:r>
      <w:r w:rsidR="00836BA0">
        <w:rPr>
          <w:rStyle w:val="22"/>
          <w:b w:val="0"/>
          <w:color w:val="000000"/>
          <w:sz w:val="26"/>
          <w:szCs w:val="26"/>
        </w:rPr>
        <w:t xml:space="preserve">                  </w:t>
      </w:r>
      <w:r w:rsidRPr="00836BA0">
        <w:rPr>
          <w:rStyle w:val="22"/>
          <w:b w:val="0"/>
          <w:color w:val="000000"/>
          <w:sz w:val="26"/>
          <w:szCs w:val="26"/>
        </w:rPr>
        <w:t>от 14.11.2021</w:t>
      </w:r>
      <w:r w:rsidRPr="00836BA0">
        <w:rPr>
          <w:rStyle w:val="22"/>
          <w:b w:val="0"/>
          <w:color w:val="000000"/>
          <w:sz w:val="26"/>
          <w:szCs w:val="26"/>
        </w:rPr>
        <w:t>г.</w:t>
      </w:r>
      <w:r w:rsidRPr="00836BA0">
        <w:rPr>
          <w:rStyle w:val="22"/>
          <w:b w:val="0"/>
          <w:color w:val="000000"/>
          <w:sz w:val="26"/>
          <w:szCs w:val="26"/>
        </w:rPr>
        <w:t xml:space="preserve">, </w:t>
      </w:r>
      <w:r w:rsidRPr="00836BA0">
        <w:rPr>
          <w:rStyle w:val="20"/>
          <w:color w:val="000000"/>
        </w:rPr>
        <w:t>согласно которого участковым уполномоченным ОУУП и ПДН ОП №</w:t>
      </w:r>
      <w:r w:rsidRPr="00836BA0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 xml:space="preserve">1 «Железнодорожный» УМВД России по г. Симферополю </w:t>
      </w:r>
      <w:r w:rsidR="00E32801">
        <w:rPr>
          <w:rStyle w:val="20"/>
          <w:color w:val="000000"/>
        </w:rPr>
        <w:t>[ДАННЫЕ ИЗЪЯТЫ]</w:t>
      </w:r>
      <w:r w:rsidRPr="00836BA0">
        <w:rPr>
          <w:rStyle w:val="20"/>
          <w:color w:val="000000"/>
        </w:rPr>
        <w:t xml:space="preserve">, осмотрено частное домовладение, расположенное по адресу: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 в </w:t>
      </w:r>
      <w:r w:rsidRPr="00836BA0">
        <w:rPr>
          <w:rStyle w:val="20"/>
          <w:color w:val="000000"/>
        </w:rPr>
        <w:t>ходе</w:t>
      </w:r>
      <w:r w:rsidRPr="00836BA0">
        <w:rPr>
          <w:rStyle w:val="20"/>
          <w:color w:val="000000"/>
        </w:rPr>
        <w:t xml:space="preserve"> которого изъят нож, которым со слов присутствующей в ходе осмотра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её сын </w:t>
      </w:r>
      <w:r w:rsidRPr="00836BA0">
        <w:rPr>
          <w:rStyle w:val="20"/>
          <w:color w:val="000000"/>
        </w:rPr>
        <w:t>Фиактистов</w:t>
      </w:r>
      <w:r w:rsidRPr="00836BA0">
        <w:rPr>
          <w:rStyle w:val="20"/>
          <w:color w:val="000000"/>
        </w:rPr>
        <w:t xml:space="preserve"> А.О. угрожал ей убийством</w:t>
      </w:r>
      <w:r w:rsidR="00836BA0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 xml:space="preserve"> (</w:t>
      </w:r>
      <w:r w:rsidRPr="00836BA0">
        <w:rPr>
          <w:rStyle w:val="20"/>
          <w:color w:val="000000"/>
        </w:rPr>
        <w:t>л.д</w:t>
      </w:r>
      <w:r w:rsidRPr="00836BA0">
        <w:rPr>
          <w:rStyle w:val="20"/>
          <w:color w:val="000000"/>
        </w:rPr>
        <w:t>. 10-16</w:t>
      </w:r>
      <w:r w:rsidRPr="00836BA0">
        <w:rPr>
          <w:rStyle w:val="20"/>
          <w:color w:val="000000"/>
        </w:rPr>
        <w:t>);</w:t>
      </w:r>
    </w:p>
    <w:p w:rsidR="005F3E6E" w:rsidRPr="00836BA0" w:rsidP="005F3E6E">
      <w:pPr>
        <w:pStyle w:val="21"/>
        <w:shd w:val="clear" w:color="auto" w:fill="auto"/>
        <w:spacing w:line="322" w:lineRule="exact"/>
        <w:rPr>
          <w:rStyle w:val="20"/>
          <w:color w:val="000000"/>
        </w:rPr>
      </w:pPr>
      <w:r w:rsidRPr="00836BA0">
        <w:rPr>
          <w:rStyle w:val="22"/>
          <w:b w:val="0"/>
          <w:color w:val="000000"/>
          <w:sz w:val="26"/>
          <w:szCs w:val="26"/>
        </w:rPr>
        <w:t>- явк</w:t>
      </w:r>
      <w:r w:rsidRPr="00836BA0">
        <w:rPr>
          <w:rStyle w:val="22"/>
          <w:b w:val="0"/>
          <w:color w:val="000000"/>
          <w:sz w:val="26"/>
          <w:szCs w:val="26"/>
        </w:rPr>
        <w:t>ой</w:t>
      </w:r>
      <w:r w:rsidRPr="00836BA0">
        <w:rPr>
          <w:rStyle w:val="22"/>
          <w:b w:val="0"/>
          <w:color w:val="000000"/>
          <w:sz w:val="26"/>
          <w:szCs w:val="26"/>
        </w:rPr>
        <w:t xml:space="preserve"> с повинной</w:t>
      </w:r>
      <w:r w:rsidRPr="00836BA0">
        <w:rPr>
          <w:rStyle w:val="22"/>
          <w:b w:val="0"/>
          <w:color w:val="000000"/>
          <w:sz w:val="26"/>
          <w:szCs w:val="26"/>
        </w:rPr>
        <w:t>,</w:t>
      </w:r>
      <w:r w:rsidRPr="00836BA0">
        <w:rPr>
          <w:rStyle w:val="22"/>
          <w:b w:val="0"/>
          <w:color w:val="000000"/>
          <w:sz w:val="26"/>
          <w:szCs w:val="26"/>
        </w:rPr>
        <w:t xml:space="preserve"> зарегистрированн</w:t>
      </w:r>
      <w:r w:rsidRPr="00836BA0">
        <w:rPr>
          <w:rStyle w:val="22"/>
          <w:b w:val="0"/>
          <w:color w:val="000000"/>
          <w:sz w:val="26"/>
          <w:szCs w:val="26"/>
        </w:rPr>
        <w:t>ой</w:t>
      </w:r>
      <w:r w:rsidRPr="00836BA0">
        <w:rPr>
          <w:rStyle w:val="22"/>
          <w:b w:val="0"/>
          <w:color w:val="000000"/>
          <w:sz w:val="26"/>
          <w:szCs w:val="26"/>
        </w:rPr>
        <w:t xml:space="preserve"> в КУСП ОП №</w:t>
      </w:r>
      <w:r w:rsidRPr="00836BA0">
        <w:rPr>
          <w:rStyle w:val="22"/>
          <w:b w:val="0"/>
          <w:color w:val="000000"/>
          <w:sz w:val="26"/>
          <w:szCs w:val="26"/>
        </w:rPr>
        <w:t xml:space="preserve"> </w:t>
      </w:r>
      <w:r w:rsidRPr="00836BA0">
        <w:rPr>
          <w:rStyle w:val="22"/>
          <w:b w:val="0"/>
          <w:color w:val="000000"/>
          <w:sz w:val="26"/>
          <w:szCs w:val="26"/>
        </w:rPr>
        <w:t>1 «Железнодорожный» УМВД России по г. Симферополю под №</w:t>
      </w:r>
      <w:r w:rsidRPr="00836BA0">
        <w:rPr>
          <w:rStyle w:val="22"/>
          <w:b w:val="0"/>
          <w:color w:val="000000"/>
          <w:sz w:val="26"/>
          <w:szCs w:val="26"/>
        </w:rPr>
        <w:t xml:space="preserve"> </w:t>
      </w:r>
      <w:r w:rsidR="00E32801">
        <w:rPr>
          <w:rStyle w:val="22"/>
          <w:b w:val="0"/>
          <w:color w:val="000000"/>
          <w:sz w:val="26"/>
          <w:szCs w:val="26"/>
        </w:rPr>
        <w:t>[ДАННЫЕ ИЗЪЯТЫ]</w:t>
      </w:r>
      <w:r w:rsidRPr="00836BA0">
        <w:rPr>
          <w:rStyle w:val="22"/>
          <w:b w:val="0"/>
          <w:color w:val="000000"/>
          <w:sz w:val="26"/>
          <w:szCs w:val="26"/>
        </w:rPr>
        <w:t xml:space="preserve"> от 14.11.2021</w:t>
      </w:r>
      <w:r w:rsidRPr="00836BA0">
        <w:rPr>
          <w:rStyle w:val="22"/>
          <w:b w:val="0"/>
          <w:color w:val="000000"/>
          <w:sz w:val="26"/>
          <w:szCs w:val="26"/>
        </w:rPr>
        <w:t>г.</w:t>
      </w:r>
      <w:r w:rsidRPr="00836BA0">
        <w:rPr>
          <w:rStyle w:val="22"/>
          <w:b w:val="0"/>
          <w:color w:val="000000"/>
          <w:sz w:val="26"/>
          <w:szCs w:val="26"/>
        </w:rPr>
        <w:t xml:space="preserve">, </w:t>
      </w:r>
      <w:r w:rsidRPr="00836BA0">
        <w:rPr>
          <w:rStyle w:val="20"/>
          <w:color w:val="000000"/>
        </w:rPr>
        <w:t xml:space="preserve">согласно которой </w:t>
      </w:r>
      <w:r w:rsidR="00836BA0">
        <w:rPr>
          <w:rStyle w:val="20"/>
          <w:color w:val="000000"/>
        </w:rPr>
        <w:t xml:space="preserve">    </w:t>
      </w:r>
      <w:r w:rsidRPr="00836BA0">
        <w:rPr>
          <w:rStyle w:val="20"/>
          <w:color w:val="000000"/>
        </w:rPr>
        <w:t>Фиактистов</w:t>
      </w:r>
      <w:r w:rsidRPr="00836BA0">
        <w:rPr>
          <w:rStyle w:val="20"/>
          <w:color w:val="000000"/>
        </w:rPr>
        <w:t xml:space="preserve"> А.О. добровольно заявил, что 14.11.2021</w:t>
      </w:r>
      <w:r w:rsidRPr="00836BA0">
        <w:rPr>
          <w:rStyle w:val="20"/>
          <w:color w:val="000000"/>
        </w:rPr>
        <w:t>г.</w:t>
      </w:r>
      <w:r w:rsidRPr="00836BA0">
        <w:rPr>
          <w:rStyle w:val="20"/>
          <w:color w:val="000000"/>
        </w:rPr>
        <w:t xml:space="preserve"> около 15.00 часов, находясь по месту жительства, держа в руках кухонный нож, угрожал убийством своей матери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>(</w:t>
      </w:r>
      <w:r w:rsidRPr="00836BA0">
        <w:rPr>
          <w:rStyle w:val="20"/>
          <w:color w:val="000000"/>
        </w:rPr>
        <w:t>л.д</w:t>
      </w:r>
      <w:r w:rsidRPr="00836BA0">
        <w:rPr>
          <w:rStyle w:val="20"/>
          <w:color w:val="000000"/>
        </w:rPr>
        <w:t>.</w:t>
      </w:r>
      <w:r w:rsidRPr="00836BA0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>20</w:t>
      </w:r>
      <w:r w:rsidRPr="00836BA0">
        <w:rPr>
          <w:rStyle w:val="20"/>
          <w:color w:val="000000"/>
        </w:rPr>
        <w:t>);</w:t>
      </w:r>
    </w:p>
    <w:p w:rsidR="005F3E6E" w:rsidRPr="00836BA0" w:rsidP="005F3E6E">
      <w:pPr>
        <w:pStyle w:val="21"/>
        <w:shd w:val="clear" w:color="auto" w:fill="auto"/>
        <w:spacing w:line="322" w:lineRule="exact"/>
        <w:rPr>
          <w:rStyle w:val="20"/>
          <w:color w:val="000000"/>
        </w:rPr>
      </w:pPr>
      <w:r w:rsidRPr="00836BA0">
        <w:rPr>
          <w:rStyle w:val="22"/>
          <w:b w:val="0"/>
          <w:color w:val="000000"/>
          <w:sz w:val="26"/>
          <w:szCs w:val="26"/>
        </w:rPr>
        <w:t>- протокол</w:t>
      </w:r>
      <w:r w:rsidRPr="00836BA0">
        <w:rPr>
          <w:rStyle w:val="22"/>
          <w:b w:val="0"/>
          <w:color w:val="000000"/>
          <w:sz w:val="26"/>
          <w:szCs w:val="26"/>
        </w:rPr>
        <w:t>ом</w:t>
      </w:r>
      <w:r w:rsidRPr="00836BA0">
        <w:rPr>
          <w:rStyle w:val="22"/>
          <w:b w:val="0"/>
          <w:color w:val="000000"/>
          <w:sz w:val="26"/>
          <w:szCs w:val="26"/>
        </w:rPr>
        <w:t xml:space="preserve"> осмотра предметов от 10.12.2021</w:t>
      </w:r>
      <w:r w:rsidRPr="00836BA0">
        <w:rPr>
          <w:rStyle w:val="22"/>
          <w:b w:val="0"/>
          <w:color w:val="000000"/>
          <w:sz w:val="26"/>
          <w:szCs w:val="26"/>
        </w:rPr>
        <w:t>г.</w:t>
      </w:r>
      <w:r w:rsidRPr="00836BA0">
        <w:rPr>
          <w:rStyle w:val="22"/>
          <w:b w:val="0"/>
          <w:color w:val="000000"/>
          <w:sz w:val="26"/>
          <w:szCs w:val="26"/>
        </w:rPr>
        <w:t xml:space="preserve">, таблица иллюстрации к нему, </w:t>
      </w:r>
      <w:r w:rsidRPr="00836BA0">
        <w:rPr>
          <w:rStyle w:val="20"/>
          <w:color w:val="000000"/>
        </w:rPr>
        <w:t>согласно которого в помещении служебного кабинета №</w:t>
      </w:r>
      <w:r w:rsidRPr="00836BA0">
        <w:rPr>
          <w:rStyle w:val="20"/>
          <w:color w:val="000000"/>
        </w:rPr>
        <w:t xml:space="preserve">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 ОП №</w:t>
      </w:r>
      <w:r w:rsidRPr="00836BA0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>1 «Железнодорожный» УМВД России по г. Симферополю по адресу: г. Симферополь, ул. Павленко 1а, осмотрен нож, изъятый 14.11.2021</w:t>
      </w:r>
      <w:r w:rsidRPr="00836BA0">
        <w:rPr>
          <w:rStyle w:val="20"/>
          <w:color w:val="000000"/>
        </w:rPr>
        <w:t>г.</w:t>
      </w:r>
      <w:r w:rsidRPr="00836BA0">
        <w:rPr>
          <w:rStyle w:val="20"/>
          <w:color w:val="000000"/>
        </w:rPr>
        <w:t xml:space="preserve"> в ходе осмотра места происшествия - домовладения, расположенного по адресу: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 (</w:t>
      </w:r>
      <w:r w:rsidRPr="00836BA0">
        <w:rPr>
          <w:rStyle w:val="20"/>
          <w:color w:val="000000"/>
        </w:rPr>
        <w:t>л.д</w:t>
      </w:r>
      <w:r w:rsidRPr="00836BA0">
        <w:rPr>
          <w:rStyle w:val="20"/>
          <w:color w:val="000000"/>
        </w:rPr>
        <w:t>. 30-34</w:t>
      </w:r>
      <w:r w:rsidRPr="00836BA0">
        <w:rPr>
          <w:rStyle w:val="20"/>
          <w:color w:val="000000"/>
        </w:rPr>
        <w:t>);</w:t>
      </w:r>
    </w:p>
    <w:p w:rsidR="003F582D" w:rsidRPr="00836BA0" w:rsidP="005F3E6E">
      <w:pPr>
        <w:pStyle w:val="21"/>
        <w:shd w:val="clear" w:color="auto" w:fill="auto"/>
        <w:spacing w:line="322" w:lineRule="exact"/>
      </w:pPr>
      <w:r w:rsidRPr="00836BA0">
        <w:rPr>
          <w:rStyle w:val="22"/>
          <w:b w:val="0"/>
          <w:color w:val="000000"/>
          <w:sz w:val="26"/>
          <w:szCs w:val="26"/>
        </w:rPr>
        <w:t>- вещественн</w:t>
      </w:r>
      <w:r w:rsidRPr="00836BA0" w:rsidR="005F3E6E">
        <w:rPr>
          <w:rStyle w:val="22"/>
          <w:b w:val="0"/>
          <w:color w:val="000000"/>
          <w:sz w:val="26"/>
          <w:szCs w:val="26"/>
        </w:rPr>
        <w:t>ым</w:t>
      </w:r>
      <w:r w:rsidRPr="00836BA0">
        <w:rPr>
          <w:rStyle w:val="22"/>
          <w:b w:val="0"/>
          <w:color w:val="000000"/>
          <w:sz w:val="26"/>
          <w:szCs w:val="26"/>
        </w:rPr>
        <w:t xml:space="preserve"> доказательство</w:t>
      </w:r>
      <w:r w:rsidRPr="00836BA0" w:rsidR="005F3E6E">
        <w:rPr>
          <w:rStyle w:val="22"/>
          <w:b w:val="0"/>
          <w:color w:val="000000"/>
          <w:sz w:val="26"/>
          <w:szCs w:val="26"/>
        </w:rPr>
        <w:t>м</w:t>
      </w:r>
      <w:r w:rsidRPr="00836BA0">
        <w:rPr>
          <w:rStyle w:val="22"/>
          <w:b w:val="0"/>
          <w:color w:val="000000"/>
          <w:sz w:val="26"/>
          <w:szCs w:val="26"/>
        </w:rPr>
        <w:t xml:space="preserve">: </w:t>
      </w:r>
      <w:r w:rsidRPr="00836BA0">
        <w:rPr>
          <w:rStyle w:val="20"/>
          <w:color w:val="000000"/>
        </w:rPr>
        <w:t>нож, изъятый в ходе осмотра места происшествия 14.11.2021</w:t>
      </w:r>
      <w:r w:rsidRPr="00836BA0" w:rsidR="005F3E6E">
        <w:rPr>
          <w:rStyle w:val="20"/>
          <w:color w:val="000000"/>
        </w:rPr>
        <w:t>г.</w:t>
      </w:r>
      <w:r w:rsidRPr="00836BA0">
        <w:rPr>
          <w:rStyle w:val="20"/>
          <w:color w:val="000000"/>
        </w:rPr>
        <w:t xml:space="preserve"> - домовладения, расположенного по адресу: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>
        <w:rPr>
          <w:rStyle w:val="20"/>
          <w:color w:val="000000"/>
        </w:rPr>
        <w:t xml:space="preserve">упакованный и опечатанный в прозрачный полимерный пакет (файл), горловина которого прошита нитью белого цвета, свободные концы которой опечатаны листами белой бумаги с оттиском печати «Для пакетов №34 ОП № </w:t>
      </w:r>
      <w:r w:rsidR="00E32801">
        <w:rPr>
          <w:rStyle w:val="20"/>
          <w:color w:val="000000"/>
        </w:rPr>
        <w:t>1 «Железнодорожный» УМВД России</w:t>
      </w:r>
      <w:r w:rsidR="00836BA0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>по г. Симферополю», снабжённые пояснительной надписью «вещественное доказательство по уголовному делу №</w:t>
      </w:r>
      <w:r w:rsidRPr="00836BA0" w:rsidR="005F3E6E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>12101350003001008» - передан до принятия законного и обоснованного решения по делу под ответственное хранение в камеру</w:t>
      </w:r>
      <w:r w:rsidRPr="00836BA0">
        <w:rPr>
          <w:rStyle w:val="20"/>
          <w:color w:val="000000"/>
        </w:rPr>
        <w:t xml:space="preserve"> хранения УМВД России по г. Симферополю</w:t>
      </w:r>
      <w:r w:rsidRPr="00836BA0" w:rsidR="005F3E6E">
        <w:rPr>
          <w:rStyle w:val="20"/>
          <w:color w:val="000000"/>
        </w:rPr>
        <w:t xml:space="preserve"> (</w:t>
      </w:r>
      <w:r w:rsidRPr="00836BA0">
        <w:rPr>
          <w:rStyle w:val="20"/>
          <w:color w:val="000000"/>
        </w:rPr>
        <w:t>л.д</w:t>
      </w:r>
      <w:r w:rsidRPr="00836BA0">
        <w:rPr>
          <w:rStyle w:val="20"/>
          <w:color w:val="000000"/>
        </w:rPr>
        <w:t>.</w:t>
      </w:r>
      <w:r w:rsidRPr="00836BA0" w:rsidR="005F3E6E">
        <w:rPr>
          <w:rStyle w:val="20"/>
          <w:color w:val="000000"/>
        </w:rPr>
        <w:t xml:space="preserve"> </w:t>
      </w:r>
      <w:r w:rsidRPr="00836BA0">
        <w:rPr>
          <w:rStyle w:val="20"/>
          <w:color w:val="000000"/>
        </w:rPr>
        <w:t>35-37</w:t>
      </w:r>
      <w:r w:rsidRPr="00836BA0" w:rsidR="005F3E6E">
        <w:rPr>
          <w:rStyle w:val="20"/>
          <w:color w:val="000000"/>
        </w:rPr>
        <w:t>).</w:t>
      </w:r>
    </w:p>
    <w:p w:rsidR="00A410D3" w:rsidRPr="00836BA0" w:rsidP="00A410D3">
      <w:pPr>
        <w:pStyle w:val="NoSpacing"/>
        <w:ind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Оценив в совокупности представленные доказательства, суд приходит к выводу о том, что они являются допустимыми, согласующимися между собой и с достоверностью подтверждающими вину </w:t>
      </w:r>
      <w:r w:rsidRPr="00836BA0" w:rsidR="005F3E6E">
        <w:rPr>
          <w:sz w:val="26"/>
          <w:szCs w:val="26"/>
        </w:rPr>
        <w:t>Фиактистова</w:t>
      </w:r>
      <w:r w:rsidRPr="00836BA0" w:rsidR="005F3E6E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в совершении инкриминированного ему деяния. Данных доказательств достаточно для разрешения уголовного дела.</w:t>
      </w:r>
    </w:p>
    <w:p w:rsidR="00A410D3" w:rsidRPr="00836BA0" w:rsidP="00A410D3">
      <w:pPr>
        <w:pStyle w:val="NoSpacing"/>
        <w:ind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Действия подсудимого </w:t>
      </w:r>
      <w:r w:rsidRPr="00836BA0">
        <w:rPr>
          <w:sz w:val="26"/>
          <w:szCs w:val="26"/>
        </w:rPr>
        <w:t>Ф</w:t>
      </w:r>
      <w:r w:rsidRPr="00836BA0" w:rsidR="005F3E6E">
        <w:rPr>
          <w:sz w:val="26"/>
          <w:szCs w:val="26"/>
        </w:rPr>
        <w:t>иактистова</w:t>
      </w:r>
      <w:r w:rsidRPr="00836BA0" w:rsidR="005F3E6E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следует квалифицировать по                      </w:t>
      </w:r>
      <w:r w:rsidRPr="00836BA0" w:rsidR="005F3E6E">
        <w:rPr>
          <w:sz w:val="26"/>
          <w:szCs w:val="26"/>
        </w:rPr>
        <w:t xml:space="preserve">ч. 1 </w:t>
      </w:r>
      <w:r w:rsidRPr="00836BA0">
        <w:rPr>
          <w:sz w:val="26"/>
          <w:szCs w:val="26"/>
        </w:rPr>
        <w:t xml:space="preserve">ст. </w:t>
      </w:r>
      <w:r w:rsidRPr="00836BA0" w:rsidR="005F3E6E">
        <w:rPr>
          <w:sz w:val="26"/>
          <w:szCs w:val="26"/>
        </w:rPr>
        <w:t>1</w:t>
      </w:r>
      <w:r w:rsidRPr="00836BA0">
        <w:rPr>
          <w:sz w:val="26"/>
          <w:szCs w:val="26"/>
        </w:rPr>
        <w:t>19 УК РФ, то есть</w:t>
      </w:r>
      <w:r w:rsidRPr="00836BA0" w:rsidR="005F3E6E">
        <w:rPr>
          <w:sz w:val="26"/>
          <w:szCs w:val="26"/>
        </w:rPr>
        <w:t xml:space="preserve"> –</w:t>
      </w:r>
      <w:r w:rsidRPr="00836BA0">
        <w:rPr>
          <w:sz w:val="26"/>
          <w:szCs w:val="26"/>
        </w:rPr>
        <w:t xml:space="preserve"> </w:t>
      </w:r>
      <w:r w:rsidRPr="00836BA0" w:rsidR="005F3E6E">
        <w:rPr>
          <w:rStyle w:val="3"/>
          <w:b w:val="0"/>
          <w:bCs w:val="0"/>
          <w:color w:val="000000"/>
        </w:rPr>
        <w:t>угроза убийством, если имелись основания опасаться осуществления этой угрозы.</w:t>
      </w:r>
    </w:p>
    <w:p w:rsidR="00A410D3" w:rsidRPr="00836BA0" w:rsidP="00A410D3">
      <w:pPr>
        <w:pStyle w:val="NoSpacing"/>
        <w:ind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>При решении вопроса о назначении наказания, суд в соответствии со</w:t>
      </w:r>
      <w:r w:rsidR="00836BA0">
        <w:rPr>
          <w:sz w:val="26"/>
          <w:szCs w:val="26"/>
        </w:rPr>
        <w:t xml:space="preserve">                    </w:t>
      </w:r>
      <w:r w:rsidRPr="00836BA0">
        <w:rPr>
          <w:sz w:val="26"/>
          <w:szCs w:val="26"/>
        </w:rPr>
        <w:t xml:space="preserve">ст. 60 УК РФ учитывает характер и степень общественной опасности </w:t>
      </w:r>
      <w:r w:rsidRPr="00836BA0">
        <w:rPr>
          <w:sz w:val="26"/>
          <w:szCs w:val="26"/>
        </w:rPr>
        <w:t>преступления</w:t>
      </w:r>
      <w:r w:rsidRPr="00836BA0">
        <w:rPr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410D3" w:rsidRPr="00836BA0" w:rsidP="00A410D3">
      <w:pPr>
        <w:pStyle w:val="NoSpacing"/>
        <w:ind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Совершенное </w:t>
      </w:r>
      <w:r w:rsidRPr="00836BA0" w:rsidR="005F3E6E">
        <w:rPr>
          <w:sz w:val="26"/>
          <w:szCs w:val="26"/>
        </w:rPr>
        <w:t>Фиактистовым</w:t>
      </w:r>
      <w:r w:rsidRPr="00836BA0" w:rsidR="005F3E6E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преступление в соответствии со ст. 15 УК РФ относится к преступлениям небольшой тяжести.</w:t>
      </w:r>
    </w:p>
    <w:p w:rsidR="00712231" w:rsidRPr="00836BA0" w:rsidP="00712231">
      <w:pPr>
        <w:widowControl w:val="0"/>
        <w:ind w:firstLine="708"/>
        <w:jc w:val="both"/>
        <w:rPr>
          <w:sz w:val="26"/>
          <w:szCs w:val="26"/>
        </w:rPr>
      </w:pPr>
      <w:r w:rsidRPr="00836BA0">
        <w:rPr>
          <w:color w:val="000000" w:themeColor="text1"/>
          <w:sz w:val="26"/>
          <w:szCs w:val="26"/>
        </w:rPr>
        <w:t xml:space="preserve">Судом также установлено, что </w:t>
      </w:r>
      <w:r w:rsidRPr="00836BA0" w:rsidR="005F3E6E">
        <w:rPr>
          <w:color w:val="000000" w:themeColor="text1"/>
          <w:sz w:val="26"/>
          <w:szCs w:val="26"/>
        </w:rPr>
        <w:t>Фиактистов</w:t>
      </w:r>
      <w:r w:rsidRPr="00836BA0" w:rsidR="005F3E6E">
        <w:rPr>
          <w:color w:val="000000" w:themeColor="text1"/>
          <w:sz w:val="26"/>
          <w:szCs w:val="26"/>
        </w:rPr>
        <w:t xml:space="preserve"> А.О.</w:t>
      </w:r>
      <w:r w:rsidRPr="00836BA0">
        <w:rPr>
          <w:color w:val="000000" w:themeColor="text1"/>
          <w:sz w:val="26"/>
          <w:szCs w:val="26"/>
        </w:rPr>
        <w:t xml:space="preserve"> ранее судим (</w:t>
      </w:r>
      <w:r w:rsidRPr="00836BA0">
        <w:rPr>
          <w:color w:val="000000" w:themeColor="text1"/>
          <w:sz w:val="26"/>
          <w:szCs w:val="26"/>
        </w:rPr>
        <w:t>л.д</w:t>
      </w:r>
      <w:r w:rsidRPr="00836BA0">
        <w:rPr>
          <w:color w:val="000000" w:themeColor="text1"/>
          <w:sz w:val="26"/>
          <w:szCs w:val="26"/>
        </w:rPr>
        <w:t xml:space="preserve">. </w:t>
      </w:r>
      <w:r w:rsidRPr="00836BA0" w:rsidR="005F3E6E">
        <w:rPr>
          <w:color w:val="000000" w:themeColor="text1"/>
          <w:sz w:val="26"/>
          <w:szCs w:val="26"/>
        </w:rPr>
        <w:t>81, 94-111</w:t>
      </w:r>
      <w:r w:rsidRPr="00836BA0">
        <w:rPr>
          <w:color w:val="000000" w:themeColor="text1"/>
          <w:sz w:val="26"/>
          <w:szCs w:val="26"/>
        </w:rPr>
        <w:t>); на учете у врача-психиатра и у врача нарколога не состоит (</w:t>
      </w:r>
      <w:r w:rsidRPr="00836BA0">
        <w:rPr>
          <w:color w:val="000000" w:themeColor="text1"/>
          <w:sz w:val="26"/>
          <w:szCs w:val="26"/>
        </w:rPr>
        <w:t>л.д</w:t>
      </w:r>
      <w:r w:rsidRPr="00836BA0">
        <w:rPr>
          <w:color w:val="000000" w:themeColor="text1"/>
          <w:sz w:val="26"/>
          <w:szCs w:val="26"/>
        </w:rPr>
        <w:t xml:space="preserve">. </w:t>
      </w:r>
      <w:r w:rsidRPr="00836BA0" w:rsidR="005F3E6E">
        <w:rPr>
          <w:color w:val="000000" w:themeColor="text1"/>
          <w:sz w:val="26"/>
          <w:szCs w:val="26"/>
        </w:rPr>
        <w:t>90</w:t>
      </w:r>
      <w:r w:rsidRPr="00836BA0">
        <w:rPr>
          <w:color w:val="000000" w:themeColor="text1"/>
          <w:sz w:val="26"/>
          <w:szCs w:val="26"/>
        </w:rPr>
        <w:t xml:space="preserve">, </w:t>
      </w:r>
      <w:r w:rsidRPr="00836BA0" w:rsidR="005F3E6E">
        <w:rPr>
          <w:color w:val="000000" w:themeColor="text1"/>
          <w:sz w:val="26"/>
          <w:szCs w:val="26"/>
        </w:rPr>
        <w:t>92</w:t>
      </w:r>
      <w:r w:rsidRPr="00836BA0">
        <w:rPr>
          <w:color w:val="000000" w:themeColor="text1"/>
          <w:sz w:val="26"/>
          <w:szCs w:val="26"/>
        </w:rPr>
        <w:t xml:space="preserve">), по месту жительства характеризуется </w:t>
      </w:r>
      <w:r w:rsidRPr="00836BA0" w:rsidR="005F3E6E">
        <w:rPr>
          <w:color w:val="000000" w:themeColor="text1"/>
          <w:sz w:val="26"/>
          <w:szCs w:val="26"/>
        </w:rPr>
        <w:t>посредственно</w:t>
      </w:r>
      <w:r w:rsidRPr="00836BA0">
        <w:rPr>
          <w:color w:val="000000" w:themeColor="text1"/>
          <w:sz w:val="26"/>
          <w:szCs w:val="26"/>
        </w:rPr>
        <w:t xml:space="preserve"> (</w:t>
      </w:r>
      <w:r w:rsidRPr="00836BA0">
        <w:rPr>
          <w:color w:val="000000" w:themeColor="text1"/>
          <w:sz w:val="26"/>
          <w:szCs w:val="26"/>
        </w:rPr>
        <w:t>л.д</w:t>
      </w:r>
      <w:r w:rsidRPr="00836BA0">
        <w:rPr>
          <w:color w:val="000000" w:themeColor="text1"/>
          <w:sz w:val="26"/>
          <w:szCs w:val="26"/>
        </w:rPr>
        <w:t xml:space="preserve">. </w:t>
      </w:r>
      <w:r w:rsidRPr="00836BA0" w:rsidR="005F3E6E">
        <w:rPr>
          <w:color w:val="000000" w:themeColor="text1"/>
          <w:sz w:val="26"/>
          <w:szCs w:val="26"/>
        </w:rPr>
        <w:t>93</w:t>
      </w:r>
      <w:r w:rsidRPr="00836BA0">
        <w:rPr>
          <w:color w:val="000000" w:themeColor="text1"/>
          <w:sz w:val="26"/>
          <w:szCs w:val="26"/>
        </w:rPr>
        <w:t>)</w:t>
      </w:r>
      <w:r w:rsidRPr="00836BA0">
        <w:rPr>
          <w:color w:val="000000" w:themeColor="text1"/>
          <w:sz w:val="26"/>
          <w:szCs w:val="26"/>
        </w:rPr>
        <w:t xml:space="preserve">, </w:t>
      </w:r>
      <w:r w:rsidRPr="00836BA0">
        <w:rPr>
          <w:sz w:val="26"/>
          <w:szCs w:val="26"/>
        </w:rPr>
        <w:t xml:space="preserve">имеет на иждивении малолетних детей: </w:t>
      </w:r>
      <w:r w:rsidRPr="00E32801" w:rsidR="00E32801">
        <w:rPr>
          <w:sz w:val="26"/>
          <w:szCs w:val="26"/>
        </w:rPr>
        <w:t xml:space="preserve">[ДАННЫЕ ИЗЪЯТЫ]  </w:t>
      </w:r>
      <w:r w:rsidRPr="00836BA0">
        <w:rPr>
          <w:sz w:val="26"/>
          <w:szCs w:val="26"/>
        </w:rPr>
        <w:t>года рождения (</w:t>
      </w:r>
      <w:r w:rsidRPr="00836BA0">
        <w:rPr>
          <w:sz w:val="26"/>
          <w:szCs w:val="26"/>
        </w:rPr>
        <w:t>л.д</w:t>
      </w:r>
      <w:r w:rsidRPr="00836BA0">
        <w:rPr>
          <w:sz w:val="26"/>
          <w:szCs w:val="26"/>
        </w:rPr>
        <w:t xml:space="preserve">. 82), и </w:t>
      </w:r>
      <w:r w:rsidRPr="00E32801" w:rsidR="00E32801">
        <w:rPr>
          <w:sz w:val="26"/>
          <w:szCs w:val="26"/>
        </w:rPr>
        <w:t xml:space="preserve">[ДАННЫЕ ИЗЪЯТЫ]  </w:t>
      </w:r>
      <w:r w:rsidRPr="00836BA0">
        <w:rPr>
          <w:sz w:val="26"/>
          <w:szCs w:val="26"/>
        </w:rPr>
        <w:t>года рождения (</w:t>
      </w:r>
      <w:r w:rsidRPr="00836BA0">
        <w:rPr>
          <w:sz w:val="26"/>
          <w:szCs w:val="26"/>
        </w:rPr>
        <w:t>л.д</w:t>
      </w:r>
      <w:r w:rsidRPr="00836BA0">
        <w:rPr>
          <w:sz w:val="26"/>
          <w:szCs w:val="26"/>
        </w:rPr>
        <w:t>. 109-111).</w:t>
      </w:r>
    </w:p>
    <w:p w:rsidR="00712231" w:rsidRPr="00836BA0" w:rsidP="00712231">
      <w:pPr>
        <w:widowControl w:val="0"/>
        <w:ind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В качестве обстоятельств, смягчающих наказание подсудимому суд признает, в </w:t>
      </w:r>
      <w:r w:rsidRPr="00836BA0">
        <w:rPr>
          <w:sz w:val="26"/>
          <w:szCs w:val="26"/>
        </w:rPr>
        <w:t xml:space="preserve">соответствии с п. «и», «г» ч. 1 ст. 61 УК РФ – явка с повинной и наличие малолетних детей, а в соответствии ч. 2 ст. 61 УК РФ – признание вины и чистосердечное раскаяние </w:t>
      </w:r>
      <w:r w:rsidRPr="00836BA0">
        <w:rPr>
          <w:sz w:val="26"/>
          <w:szCs w:val="26"/>
        </w:rPr>
        <w:t>в</w:t>
      </w:r>
      <w:r w:rsidRPr="00836BA0">
        <w:rPr>
          <w:sz w:val="26"/>
          <w:szCs w:val="26"/>
        </w:rPr>
        <w:t xml:space="preserve"> содеянном.</w:t>
      </w:r>
    </w:p>
    <w:p w:rsidR="001839F1" w:rsidRPr="00836BA0" w:rsidP="00A7572D">
      <w:pPr>
        <w:widowControl w:val="0"/>
        <w:ind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Обстоятельство, отягчающее наказание, предусмотренное ст. 63 УК РФ, является рецидив преступлений, так как подсудимый </w:t>
      </w:r>
      <w:r w:rsidRPr="00836BA0" w:rsidR="00A7572D">
        <w:rPr>
          <w:sz w:val="26"/>
          <w:szCs w:val="26"/>
        </w:rPr>
        <w:t>Фиактистов</w:t>
      </w:r>
      <w:r w:rsidRPr="00836BA0" w:rsidR="00A7572D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имеет судимость </w:t>
      </w:r>
      <w:r w:rsidRPr="00836BA0" w:rsidR="00A7572D">
        <w:rPr>
          <w:rFonts w:eastAsiaTheme="minorHAnsi"/>
          <w:sz w:val="26"/>
          <w:szCs w:val="26"/>
          <w:lang w:eastAsia="en-US"/>
        </w:rPr>
        <w:t xml:space="preserve">за ранее совершенное умышленное преступление </w:t>
      </w:r>
      <w:r w:rsidRPr="00836BA0">
        <w:rPr>
          <w:sz w:val="26"/>
          <w:szCs w:val="26"/>
        </w:rPr>
        <w:t>и вновь совершил умышленное преступление небольшой тяжести.</w:t>
      </w:r>
    </w:p>
    <w:p w:rsidR="001839F1" w:rsidRPr="00836BA0" w:rsidP="001839F1">
      <w:pPr>
        <w:ind w:right="-6"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1839F1" w:rsidRPr="00836BA0" w:rsidP="001839F1">
      <w:pPr>
        <w:ind w:right="-6"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1839F1" w:rsidRPr="00836BA0" w:rsidP="001839F1">
      <w:pPr>
        <w:ind w:right="-6"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С учетом всех обстоятельств по делу и данных о личности подсудимого, а также принимая во внимание, что санкцией ч. 1 ст. </w:t>
      </w:r>
      <w:r w:rsidRPr="00836BA0" w:rsidR="00A7572D">
        <w:rPr>
          <w:sz w:val="26"/>
          <w:szCs w:val="26"/>
        </w:rPr>
        <w:t>11</w:t>
      </w:r>
      <w:r w:rsidRPr="00836BA0">
        <w:rPr>
          <w:sz w:val="26"/>
          <w:szCs w:val="26"/>
        </w:rPr>
        <w:t xml:space="preserve">9 УК РФ предусмотрен наиболее строгий вид наказания в виде лишения свободы до двух лет, мировой судья приходит к выводу о том, что для достижения целей наказания необходимо назначить </w:t>
      </w:r>
      <w:r w:rsidRPr="00836BA0" w:rsidR="00A7572D">
        <w:rPr>
          <w:sz w:val="26"/>
          <w:szCs w:val="26"/>
        </w:rPr>
        <w:t>Фиактистову</w:t>
      </w:r>
      <w:r w:rsidRPr="00836BA0" w:rsidR="00A7572D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наказание в виде лишения свободы в пределах</w:t>
      </w:r>
      <w:r w:rsidRPr="00836BA0">
        <w:rPr>
          <w:sz w:val="26"/>
          <w:szCs w:val="26"/>
        </w:rPr>
        <w:t xml:space="preserve"> санкции статьи, по которой квалифицированы его действия, с учетом требований, предусмотренных ч. 2 ст. 68 УК РФ, мировой судья пришел к выводу о назначении </w:t>
      </w:r>
      <w:r w:rsidRPr="00836BA0" w:rsidR="006C7040">
        <w:rPr>
          <w:sz w:val="26"/>
          <w:szCs w:val="26"/>
        </w:rPr>
        <w:t xml:space="preserve">наказания в размере </w:t>
      </w:r>
      <w:r w:rsidRPr="00836BA0" w:rsidR="006C7040">
        <w:rPr>
          <w:rFonts w:eastAsiaTheme="minorHAnsi"/>
          <w:sz w:val="26"/>
          <w:szCs w:val="26"/>
          <w:lang w:eastAsia="en-US"/>
        </w:rPr>
        <w:t xml:space="preserve">одной третьей части максимального срока наиболее строгого вида наказания, </w:t>
      </w:r>
      <w:r w:rsidRPr="00836BA0">
        <w:rPr>
          <w:sz w:val="26"/>
          <w:szCs w:val="26"/>
        </w:rPr>
        <w:t>за преступление, предусмотренное ч. 1 ст. 1</w:t>
      </w:r>
      <w:r w:rsidRPr="00836BA0" w:rsidR="006C7040">
        <w:rPr>
          <w:sz w:val="26"/>
          <w:szCs w:val="26"/>
        </w:rPr>
        <w:t>1</w:t>
      </w:r>
      <w:r w:rsidRPr="00836BA0">
        <w:rPr>
          <w:sz w:val="26"/>
          <w:szCs w:val="26"/>
        </w:rPr>
        <w:t>9 УК РФ.</w:t>
      </w:r>
    </w:p>
    <w:p w:rsidR="001839F1" w:rsidRPr="00836BA0" w:rsidP="001839F1">
      <w:pPr>
        <w:ind w:right="-6"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Вместе с тем, принимая во внимание совокупность изложенных обстоятельств, учитывая данные о личности подсудимого </w:t>
      </w:r>
      <w:r w:rsidRPr="00836BA0" w:rsidR="006C7040">
        <w:rPr>
          <w:sz w:val="26"/>
          <w:szCs w:val="26"/>
        </w:rPr>
        <w:t>Фиактиства</w:t>
      </w:r>
      <w:r w:rsidRPr="00836BA0" w:rsidR="006C7040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, который явился с повинной и полностью признал вину в совершении преступления, его посредственную характеристику, отсутствие данных о нарушении им общественного порядка и совершении им иных правонарушений, отсутствие материальных претензий со стороны потерпевшего, </w:t>
      </w:r>
      <w:r w:rsidRPr="00836BA0">
        <w:rPr>
          <w:sz w:val="26"/>
          <w:szCs w:val="26"/>
        </w:rPr>
        <w:t>и</w:t>
      </w:r>
      <w:r w:rsidRPr="00836BA0">
        <w:rPr>
          <w:sz w:val="26"/>
          <w:szCs w:val="26"/>
        </w:rPr>
        <w:t xml:space="preserve"> учитывая характер и степень общественной опасности преступления, которое является преступлением </w:t>
      </w:r>
      <w:r w:rsidRPr="00836BA0">
        <w:rPr>
          <w:sz w:val="26"/>
          <w:szCs w:val="26"/>
        </w:rPr>
        <w:t xml:space="preserve">небольшой тяжести, учитывая, что преступление, совершенно при отсутствии опасного, особо опасного рецидива, мировой судья считает, что исправление </w:t>
      </w:r>
      <w:r w:rsidRPr="00836BA0" w:rsidR="006C7040">
        <w:rPr>
          <w:sz w:val="26"/>
          <w:szCs w:val="26"/>
        </w:rPr>
        <w:t>Фиактистова</w:t>
      </w:r>
      <w:r w:rsidRPr="00836BA0" w:rsidR="006C7040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возможно без реального отбывания им наказания в виде лишения свободы, в связи с чем полагает возможным применить положения </w:t>
      </w:r>
      <w:r w:rsidR="00836BA0">
        <w:rPr>
          <w:sz w:val="26"/>
          <w:szCs w:val="26"/>
        </w:rPr>
        <w:t xml:space="preserve">          </w:t>
      </w:r>
      <w:r w:rsidRPr="00836BA0">
        <w:rPr>
          <w:sz w:val="26"/>
          <w:szCs w:val="26"/>
        </w:rPr>
        <w:t>ст. 73 УК РФ и установлению испытательного срока, в течение которого условно осужденный должен своим поведением доказать своё исправление с возложением обязанностей</w:t>
      </w:r>
      <w:r w:rsidRPr="00836BA0">
        <w:rPr>
          <w:sz w:val="26"/>
          <w:szCs w:val="26"/>
        </w:rPr>
        <w:t xml:space="preserve">, </w:t>
      </w:r>
      <w:r w:rsidRPr="00836BA0">
        <w:rPr>
          <w:sz w:val="26"/>
          <w:szCs w:val="26"/>
        </w:rPr>
        <w:t>позволяющих</w:t>
      </w:r>
      <w:r w:rsidRPr="00836BA0">
        <w:rPr>
          <w:sz w:val="26"/>
          <w:szCs w:val="26"/>
        </w:rPr>
        <w:t xml:space="preserve"> контролировать поведение подсудимого.</w:t>
      </w:r>
    </w:p>
    <w:p w:rsidR="006C7040" w:rsidP="006C7040">
      <w:pPr>
        <w:autoSpaceDE w:val="0"/>
        <w:autoSpaceDN w:val="0"/>
        <w:adjustRightInd w:val="0"/>
        <w:ind w:right="-6" w:firstLine="708"/>
        <w:jc w:val="both"/>
        <w:rPr>
          <w:color w:val="000000"/>
          <w:sz w:val="26"/>
          <w:szCs w:val="26"/>
          <w:lang w:bidi="ru-RU"/>
        </w:rPr>
      </w:pPr>
      <w:r w:rsidRPr="00836BA0">
        <w:rPr>
          <w:sz w:val="26"/>
          <w:szCs w:val="26"/>
        </w:rPr>
        <w:t xml:space="preserve">В соответствии со ст. 81 УПК РФ вещественное доказательство по делу – </w:t>
      </w:r>
      <w:r w:rsidRPr="00836BA0" w:rsidR="00836BA0">
        <w:rPr>
          <w:rStyle w:val="20"/>
          <w:color w:val="000000"/>
        </w:rPr>
        <w:t xml:space="preserve">нож, изъятый в ходе осмотра места происшествия 14.11.2021г. - домовладения, расположенного по адресу: </w:t>
      </w:r>
      <w:r w:rsidRPr="00E32801" w:rsidR="00E32801">
        <w:rPr>
          <w:rStyle w:val="20"/>
          <w:color w:val="000000"/>
        </w:rPr>
        <w:t xml:space="preserve">[ДАННЫЕ ИЗЪЯТЫ]  </w:t>
      </w:r>
      <w:r w:rsidRPr="00836BA0" w:rsidR="00836BA0">
        <w:rPr>
          <w:rStyle w:val="20"/>
          <w:color w:val="000000"/>
        </w:rPr>
        <w:t xml:space="preserve">упакованный и опечатанный в прозрачный полимерный пакет (файл), горловина которого прошита нитью белого цвета, свободные концы которой опечатаны листами белой бумаги с оттиском печати «Для пакетов № 34 ОП № 1 «Железнодорожный» УМВД России по г. Симферополю», снабжённые пояснительной надписью «вещественное доказательство по уголовному делу № </w:t>
      </w:r>
      <w:r w:rsidR="00E32801">
        <w:rPr>
          <w:rStyle w:val="20"/>
          <w:color w:val="000000"/>
        </w:rPr>
        <w:t>[ДАННЫЕ ИЗЪЯТЫ]</w:t>
      </w:r>
      <w:r w:rsidRPr="00836BA0" w:rsidR="00836BA0">
        <w:rPr>
          <w:rStyle w:val="20"/>
          <w:color w:val="000000"/>
        </w:rPr>
        <w:t xml:space="preserve">», переданный на ответственное хранение в камеру хранения УМВД России </w:t>
      </w:r>
      <w:r w:rsidR="00836BA0">
        <w:rPr>
          <w:rStyle w:val="20"/>
          <w:color w:val="000000"/>
        </w:rPr>
        <w:t xml:space="preserve"> </w:t>
      </w:r>
      <w:r w:rsidRPr="00836BA0" w:rsidR="00836BA0">
        <w:rPr>
          <w:rStyle w:val="20"/>
          <w:color w:val="000000"/>
        </w:rPr>
        <w:t>по г. Симферополю (</w:t>
      </w:r>
      <w:r w:rsidRPr="00836BA0" w:rsidR="00836BA0">
        <w:rPr>
          <w:rStyle w:val="20"/>
          <w:color w:val="000000"/>
        </w:rPr>
        <w:t>л</w:t>
      </w:r>
      <w:r w:rsidRPr="00836BA0" w:rsidR="00836BA0">
        <w:rPr>
          <w:rStyle w:val="20"/>
          <w:color w:val="000000"/>
        </w:rPr>
        <w:t>.</w:t>
      </w:r>
      <w:r w:rsidRPr="00836BA0" w:rsidR="00836BA0">
        <w:rPr>
          <w:rStyle w:val="20"/>
          <w:color w:val="000000"/>
        </w:rPr>
        <w:t>д</w:t>
      </w:r>
      <w:r w:rsidRPr="00836BA0" w:rsidR="00836BA0">
        <w:rPr>
          <w:rStyle w:val="20"/>
          <w:color w:val="000000"/>
        </w:rPr>
        <w:t>. 35-37)</w:t>
      </w:r>
      <w:r w:rsidRPr="00836BA0">
        <w:rPr>
          <w:color w:val="000000"/>
          <w:sz w:val="26"/>
          <w:szCs w:val="26"/>
          <w:lang w:bidi="ru-RU"/>
        </w:rPr>
        <w:t xml:space="preserve"> – после вступления в законную силу приговора надлежит уничтожить.</w:t>
      </w:r>
    </w:p>
    <w:p w:rsidR="00836BA0" w:rsidRPr="00836BA0" w:rsidP="00836BA0">
      <w:pPr>
        <w:autoSpaceDE w:val="0"/>
        <w:autoSpaceDN w:val="0"/>
        <w:adjustRightInd w:val="0"/>
        <w:ind w:right="-6" w:firstLine="708"/>
        <w:jc w:val="both"/>
        <w:rPr>
          <w:color w:val="FF0000"/>
          <w:sz w:val="26"/>
          <w:szCs w:val="26"/>
        </w:rPr>
      </w:pPr>
      <w:r w:rsidRPr="00836BA0">
        <w:rPr>
          <w:color w:val="000000"/>
          <w:sz w:val="26"/>
          <w:szCs w:val="26"/>
          <w:lang w:bidi="ru-RU"/>
        </w:rPr>
        <w:t>Гражданский иск по делу не заявлен.</w:t>
      </w:r>
    </w:p>
    <w:p w:rsidR="00A410D3" w:rsidRPr="00836BA0" w:rsidP="00A410D3">
      <w:pPr>
        <w:ind w:right="-6"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Основания применения меры пресечения в виде подписки о невыезде в отношении </w:t>
      </w:r>
      <w:r w:rsidRPr="00836BA0">
        <w:rPr>
          <w:sz w:val="26"/>
          <w:szCs w:val="26"/>
        </w:rPr>
        <w:t>Ф</w:t>
      </w:r>
      <w:r w:rsidRPr="00836BA0" w:rsidR="00836BA0">
        <w:rPr>
          <w:sz w:val="26"/>
          <w:szCs w:val="26"/>
        </w:rPr>
        <w:t>иактистова</w:t>
      </w:r>
      <w:r w:rsidRPr="00836BA0" w:rsidR="00836BA0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не изменились и не отпали, в связи с чем, до вступления приговора  в законную силу, данная мера пресечения в отношении него подлежит оставлению без изменения.</w:t>
      </w:r>
    </w:p>
    <w:p w:rsidR="0063572E" w:rsidRPr="00836BA0" w:rsidP="00A410D3">
      <w:pPr>
        <w:ind w:right="-6"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На основании изложенного и руководствуясь ст. ст. 303-304, 307-309, 316, </w:t>
      </w:r>
      <w:r w:rsidRPr="00836BA0" w:rsidR="006A23D5">
        <w:rPr>
          <w:sz w:val="26"/>
          <w:szCs w:val="26"/>
        </w:rPr>
        <w:t>317 УПК РФ, мировой судья, -</w:t>
      </w:r>
    </w:p>
    <w:p w:rsidR="006A23D5" w:rsidRPr="00836BA0" w:rsidP="00A410D3">
      <w:pPr>
        <w:ind w:right="-6" w:firstLine="708"/>
        <w:jc w:val="both"/>
        <w:rPr>
          <w:sz w:val="26"/>
          <w:szCs w:val="26"/>
        </w:rPr>
      </w:pPr>
    </w:p>
    <w:p w:rsidR="0063572E" w:rsidRPr="00836BA0" w:rsidP="00A410D3">
      <w:pPr>
        <w:ind w:right="61"/>
        <w:jc w:val="center"/>
        <w:rPr>
          <w:bCs/>
          <w:sz w:val="26"/>
          <w:szCs w:val="26"/>
        </w:rPr>
      </w:pPr>
      <w:r w:rsidRPr="00836BA0">
        <w:rPr>
          <w:bCs/>
          <w:sz w:val="26"/>
          <w:szCs w:val="26"/>
        </w:rPr>
        <w:t>ПРИГОВОРИЛ:</w:t>
      </w:r>
    </w:p>
    <w:p w:rsidR="0063572E" w:rsidRPr="00836BA0" w:rsidP="00A410D3">
      <w:pPr>
        <w:ind w:left="720" w:right="638"/>
        <w:jc w:val="center"/>
        <w:rPr>
          <w:bCs/>
          <w:sz w:val="26"/>
          <w:szCs w:val="26"/>
        </w:rPr>
      </w:pPr>
    </w:p>
    <w:p w:rsidR="0063572E" w:rsidRPr="00836BA0" w:rsidP="00A410D3">
      <w:pPr>
        <w:ind w:firstLine="720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Признать </w:t>
      </w:r>
      <w:r w:rsidRPr="00836BA0" w:rsidR="004D6B4B">
        <w:rPr>
          <w:bCs/>
          <w:sz w:val="26"/>
          <w:szCs w:val="26"/>
        </w:rPr>
        <w:t>Фиактистова</w:t>
      </w:r>
      <w:r w:rsidRPr="00836BA0" w:rsidR="004D6B4B">
        <w:rPr>
          <w:bCs/>
          <w:sz w:val="26"/>
          <w:szCs w:val="26"/>
        </w:rPr>
        <w:t xml:space="preserve"> Александра Олеговича</w:t>
      </w:r>
      <w:r w:rsidRPr="00836BA0">
        <w:rPr>
          <w:sz w:val="26"/>
          <w:szCs w:val="26"/>
        </w:rPr>
        <w:t xml:space="preserve"> виновным в совершении преступления, предусмотренного ч. 1 ст. 1</w:t>
      </w:r>
      <w:r w:rsidRPr="00836BA0" w:rsidR="004D6B4B">
        <w:rPr>
          <w:sz w:val="26"/>
          <w:szCs w:val="26"/>
        </w:rPr>
        <w:t>1</w:t>
      </w:r>
      <w:r w:rsidRPr="00836BA0" w:rsidR="00D272D9">
        <w:rPr>
          <w:sz w:val="26"/>
          <w:szCs w:val="26"/>
        </w:rPr>
        <w:t>9</w:t>
      </w:r>
      <w:r w:rsidRPr="00836BA0">
        <w:rPr>
          <w:sz w:val="26"/>
          <w:szCs w:val="26"/>
        </w:rPr>
        <w:t xml:space="preserve"> УК РФ и назначить ему наказание в виде</w:t>
      </w:r>
      <w:r w:rsidRPr="00836BA0" w:rsidR="00A162B6">
        <w:rPr>
          <w:sz w:val="26"/>
          <w:szCs w:val="26"/>
        </w:rPr>
        <w:t xml:space="preserve"> </w:t>
      </w:r>
      <w:r w:rsidRPr="00836BA0" w:rsidR="004D6B4B">
        <w:rPr>
          <w:sz w:val="26"/>
          <w:szCs w:val="26"/>
        </w:rPr>
        <w:t>8</w:t>
      </w:r>
      <w:r w:rsidRPr="00836BA0">
        <w:rPr>
          <w:sz w:val="26"/>
          <w:szCs w:val="26"/>
        </w:rPr>
        <w:t xml:space="preserve"> (</w:t>
      </w:r>
      <w:r w:rsidRPr="00836BA0" w:rsidR="004D6B4B">
        <w:rPr>
          <w:sz w:val="26"/>
          <w:szCs w:val="26"/>
        </w:rPr>
        <w:t>восьм</w:t>
      </w:r>
      <w:r w:rsidRPr="00836BA0" w:rsidR="00311CD6">
        <w:rPr>
          <w:sz w:val="26"/>
          <w:szCs w:val="26"/>
        </w:rPr>
        <w:t>и</w:t>
      </w:r>
      <w:r w:rsidRPr="00836BA0">
        <w:rPr>
          <w:sz w:val="26"/>
          <w:szCs w:val="26"/>
        </w:rPr>
        <w:t>) месяцев лишения свободы.</w:t>
      </w:r>
    </w:p>
    <w:p w:rsidR="0063572E" w:rsidRPr="00836BA0" w:rsidP="00A410D3">
      <w:pPr>
        <w:ind w:firstLine="720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На основании ст. 73 УК РФ назначенное </w:t>
      </w:r>
      <w:r w:rsidRPr="00836BA0" w:rsidR="004D6B4B">
        <w:rPr>
          <w:bCs/>
          <w:sz w:val="26"/>
          <w:szCs w:val="26"/>
        </w:rPr>
        <w:t>Фиактистову</w:t>
      </w:r>
      <w:r w:rsidRPr="00836BA0" w:rsidR="004D6B4B">
        <w:rPr>
          <w:bCs/>
          <w:sz w:val="26"/>
          <w:szCs w:val="26"/>
        </w:rPr>
        <w:t xml:space="preserve"> Александру Олегович</w:t>
      </w:r>
      <w:r w:rsidRPr="00836BA0" w:rsidR="00A162B6">
        <w:rPr>
          <w:sz w:val="26"/>
          <w:szCs w:val="26"/>
        </w:rPr>
        <w:t xml:space="preserve">у </w:t>
      </w:r>
      <w:r w:rsidRPr="00836BA0">
        <w:rPr>
          <w:sz w:val="26"/>
          <w:szCs w:val="26"/>
        </w:rPr>
        <w:t xml:space="preserve">наказание в виде лишения свободы считать условным с испытательным сроком </w:t>
      </w:r>
      <w:r w:rsidRPr="00836BA0" w:rsidR="00A162B6">
        <w:rPr>
          <w:sz w:val="26"/>
          <w:szCs w:val="26"/>
        </w:rPr>
        <w:t xml:space="preserve">              </w:t>
      </w:r>
      <w:r w:rsidRPr="00836BA0" w:rsidR="00D272D9">
        <w:rPr>
          <w:sz w:val="26"/>
          <w:szCs w:val="26"/>
        </w:rPr>
        <w:t>1</w:t>
      </w:r>
      <w:r w:rsidRPr="00836BA0">
        <w:rPr>
          <w:sz w:val="26"/>
          <w:szCs w:val="26"/>
        </w:rPr>
        <w:t xml:space="preserve"> (</w:t>
      </w:r>
      <w:r w:rsidRPr="00836BA0" w:rsidR="00D272D9">
        <w:rPr>
          <w:sz w:val="26"/>
          <w:szCs w:val="26"/>
        </w:rPr>
        <w:t>один</w:t>
      </w:r>
      <w:r w:rsidRPr="00836BA0">
        <w:rPr>
          <w:sz w:val="26"/>
          <w:szCs w:val="26"/>
        </w:rPr>
        <w:t>) год</w:t>
      </w:r>
      <w:r w:rsidR="0046553D">
        <w:rPr>
          <w:sz w:val="26"/>
          <w:szCs w:val="26"/>
        </w:rPr>
        <w:t xml:space="preserve"> 6 (шесть) месяцев</w:t>
      </w:r>
      <w:r w:rsidRPr="00836BA0">
        <w:rPr>
          <w:sz w:val="26"/>
          <w:szCs w:val="26"/>
        </w:rPr>
        <w:t>.</w:t>
      </w:r>
    </w:p>
    <w:p w:rsidR="0063572E" w:rsidRPr="00836BA0" w:rsidP="00A410D3">
      <w:pPr>
        <w:ind w:firstLine="720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836BA0">
        <w:rPr>
          <w:sz w:val="26"/>
          <w:szCs w:val="26"/>
        </w:rPr>
        <w:t>контроль за</w:t>
      </w:r>
      <w:r w:rsidRPr="00836BA0">
        <w:rPr>
          <w:sz w:val="26"/>
          <w:szCs w:val="26"/>
        </w:rPr>
        <w:t xml:space="preserve"> поведением условно осужденных, с периодичностью один раз в месяц являться в указанный орган для регистрации.</w:t>
      </w:r>
    </w:p>
    <w:p w:rsidR="00B67D36" w:rsidRPr="00836BA0" w:rsidP="00A410D3">
      <w:pPr>
        <w:ind w:right="-62"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Меру пресечения осужденному </w:t>
      </w:r>
      <w:r w:rsidRPr="00836BA0" w:rsidR="002B0422">
        <w:rPr>
          <w:sz w:val="26"/>
          <w:szCs w:val="26"/>
        </w:rPr>
        <w:t>Фиактистову</w:t>
      </w:r>
      <w:r w:rsidRPr="00836BA0" w:rsidR="002B0422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в виде подписки о невыезде и надлежащем поведении отменить по вступлению приговора в законную силу.</w:t>
      </w:r>
    </w:p>
    <w:p w:rsidR="00E626ED" w:rsidRPr="00836BA0" w:rsidP="00A410D3">
      <w:pPr>
        <w:ind w:firstLine="720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Вещественные доказательства: </w:t>
      </w:r>
    </w:p>
    <w:p w:rsidR="002B0422" w:rsidRPr="00836BA0" w:rsidP="00A410D3">
      <w:pPr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- нож, изъятый в ходе осмотра места происшествия 14.11.2021г. - домовладения, расположенного по адресу: </w:t>
      </w:r>
      <w:r w:rsidR="00E32801">
        <w:rPr>
          <w:sz w:val="26"/>
          <w:szCs w:val="26"/>
        </w:rPr>
        <w:t>[ДАННЫЕ ИЗЪЯТЫ]</w:t>
      </w:r>
      <w:r w:rsidRPr="00836BA0">
        <w:rPr>
          <w:sz w:val="26"/>
          <w:szCs w:val="26"/>
        </w:rPr>
        <w:t xml:space="preserve"> упакованный и опечатанный в прозрачный полимерный пакет (файл), горловина которого прошита нитью белого цвета, свободные концы которой опечатаны листами белой бумаги с оттиском печати «Для пакетов № 34 ОП № 1 «Железнодорожный» УМВД России по г. Симферополю», снабжённые пояснительной надписью «вещественное доказательство по уголовному делу № </w:t>
      </w:r>
      <w:r w:rsidR="00E32801">
        <w:rPr>
          <w:sz w:val="26"/>
          <w:szCs w:val="26"/>
        </w:rPr>
        <w:t>[ДАННЫЕ ИЗЪЯТЫ]</w:t>
      </w:r>
      <w:r w:rsidRPr="00836BA0">
        <w:rPr>
          <w:sz w:val="26"/>
          <w:szCs w:val="26"/>
        </w:rPr>
        <w:t>», находящийся в камере хранения УМВД России по г. Симферополю – после вступления приговора в</w:t>
      </w:r>
      <w:r w:rsidRPr="00836BA0">
        <w:rPr>
          <w:sz w:val="26"/>
          <w:szCs w:val="26"/>
        </w:rPr>
        <w:t xml:space="preserve"> </w:t>
      </w:r>
      <w:r w:rsidRPr="00836BA0">
        <w:rPr>
          <w:sz w:val="26"/>
          <w:szCs w:val="26"/>
        </w:rPr>
        <w:t>законную</w:t>
      </w:r>
      <w:r w:rsidRPr="00836BA0">
        <w:rPr>
          <w:sz w:val="26"/>
          <w:szCs w:val="26"/>
        </w:rPr>
        <w:t xml:space="preserve"> силу – уничтожить.</w:t>
      </w:r>
    </w:p>
    <w:p w:rsidR="002B0422" w:rsidRPr="00836BA0" w:rsidP="00A410D3">
      <w:pPr>
        <w:ind w:firstLine="72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836BA0">
        <w:rPr>
          <w:rStyle w:val="apple-converted-space"/>
          <w:sz w:val="26"/>
          <w:szCs w:val="26"/>
          <w:shd w:val="clear" w:color="auto" w:fill="FFFFFF"/>
        </w:rPr>
        <w:t xml:space="preserve">Приговор может быть обжалован в апелляционном порядке в Железнодорожный районный суд г. Симферополь Республики Крым в течение 10 суток со дня его провозглашения через мирового судью судебного участка № 1 Железнодорожного судебного района города Симферополя. </w:t>
      </w:r>
    </w:p>
    <w:p w:rsidR="002B0422" w:rsidRPr="00836BA0" w:rsidP="00A410D3">
      <w:pPr>
        <w:ind w:firstLine="72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836BA0">
        <w:rPr>
          <w:rStyle w:val="apple-converted-space"/>
          <w:sz w:val="26"/>
          <w:szCs w:val="26"/>
          <w:shd w:val="clear" w:color="auto" w:fill="FFFFFF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63572E" w:rsidRPr="00836BA0" w:rsidP="00A410D3">
      <w:pPr>
        <w:ind w:firstLine="708"/>
        <w:jc w:val="both"/>
        <w:rPr>
          <w:sz w:val="26"/>
          <w:szCs w:val="26"/>
        </w:rPr>
      </w:pPr>
      <w:r w:rsidRPr="00836BA0">
        <w:rPr>
          <w:sz w:val="26"/>
          <w:szCs w:val="26"/>
        </w:rPr>
        <w:t xml:space="preserve">Разъяснить осужденному </w:t>
      </w:r>
      <w:r w:rsidRPr="00836BA0" w:rsidR="002B0422">
        <w:rPr>
          <w:sz w:val="26"/>
          <w:szCs w:val="26"/>
        </w:rPr>
        <w:t>Фиактистову</w:t>
      </w:r>
      <w:r w:rsidRPr="00836BA0" w:rsidR="002B0422">
        <w:rPr>
          <w:sz w:val="26"/>
          <w:szCs w:val="26"/>
        </w:rPr>
        <w:t xml:space="preserve"> А.О.</w:t>
      </w:r>
      <w:r w:rsidRPr="00836BA0">
        <w:rPr>
          <w:sz w:val="26"/>
          <w:szCs w:val="26"/>
        </w:rPr>
        <w:t xml:space="preserve"> положения ч. 2 ст. 74 УК РФ – если условно осужденный уклонился от исполнения возложенных на него судом обязанностей, уклонился от возмещения вреда (полностью или частично), причиненного преступлением, в размере, определенном решением суда, или совершил нарушение общественного порядка, за которое он был привлечен к административной ответственности, суд по представлению органа, указанного в части первой настоящей статьи</w:t>
      </w:r>
      <w:r w:rsidRPr="00836BA0">
        <w:rPr>
          <w:sz w:val="26"/>
          <w:szCs w:val="26"/>
        </w:rPr>
        <w:t xml:space="preserve">, может продлить испытательный срок, но не более чем на один год; </w:t>
      </w:r>
      <w:r w:rsidRPr="00836BA0">
        <w:rPr>
          <w:sz w:val="26"/>
          <w:szCs w:val="26"/>
        </w:rPr>
        <w:t>положения</w:t>
      </w:r>
      <w:r w:rsidRPr="00836BA0" w:rsidR="00A6447A">
        <w:rPr>
          <w:sz w:val="26"/>
          <w:szCs w:val="26"/>
        </w:rPr>
        <w:t xml:space="preserve"> </w:t>
      </w:r>
      <w:r w:rsidRPr="00836BA0">
        <w:rPr>
          <w:sz w:val="26"/>
          <w:szCs w:val="26"/>
        </w:rPr>
        <w:t xml:space="preserve">ч. </w:t>
      </w:r>
      <w:r w:rsidRPr="00836BA0">
        <w:rPr>
          <w:sz w:val="26"/>
          <w:szCs w:val="26"/>
        </w:rPr>
        <w:t>3 ст. 74 УК РФ - если условно осужденный в течение испытательного срока систематически нарушал общественный порядок, за что привлекался к административной ответственности, систематически не исполнял возложенные на него судом обязанности либо скрылся от контроля, суд по представлению органа, указанного в части первой настоящей статьи, может вынести решение об отмене условного осуждения и исполнении наказания, назначенного приговором суда;</w:t>
      </w:r>
      <w:r w:rsidRPr="00836BA0">
        <w:rPr>
          <w:sz w:val="26"/>
          <w:szCs w:val="26"/>
        </w:rPr>
        <w:t xml:space="preserve"> положения ч. 4</w:t>
      </w:r>
      <w:r w:rsidRPr="00836BA0" w:rsidR="00A6447A">
        <w:rPr>
          <w:sz w:val="26"/>
          <w:szCs w:val="26"/>
        </w:rPr>
        <w:t xml:space="preserve"> </w:t>
      </w:r>
      <w:r w:rsidRPr="00836BA0">
        <w:rPr>
          <w:sz w:val="26"/>
          <w:szCs w:val="26"/>
        </w:rPr>
        <w:t>ст. 74 УК РФ -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судом; положения ч. 5 ст. 74 УК РФ –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правилам, предусмотренным статьей 70 настоящего Кодекса. По этим же правилам назначается наказание в случаях, предусмотренных частью четвертой настоящей статьи.</w:t>
      </w:r>
    </w:p>
    <w:p w:rsidR="0063572E" w:rsidRPr="00836BA0" w:rsidP="00A410D3">
      <w:pPr>
        <w:jc w:val="both"/>
        <w:rPr>
          <w:sz w:val="26"/>
          <w:szCs w:val="26"/>
        </w:rPr>
      </w:pPr>
    </w:p>
    <w:p w:rsidR="004139E6" w:rsidRPr="00836BA0" w:rsidP="00A410D3">
      <w:pPr>
        <w:rPr>
          <w:sz w:val="26"/>
          <w:szCs w:val="26"/>
        </w:rPr>
      </w:pPr>
      <w:r w:rsidRPr="00836BA0">
        <w:rPr>
          <w:sz w:val="26"/>
          <w:szCs w:val="26"/>
        </w:rPr>
        <w:t>Мировой судья</w:t>
      </w:r>
      <w:r w:rsidRPr="00836BA0" w:rsidR="006A23D5">
        <w:rPr>
          <w:sz w:val="26"/>
          <w:szCs w:val="26"/>
        </w:rPr>
        <w:tab/>
      </w:r>
      <w:r w:rsidRPr="00836BA0" w:rsidR="006A23D5">
        <w:rPr>
          <w:sz w:val="26"/>
          <w:szCs w:val="26"/>
        </w:rPr>
        <w:tab/>
      </w:r>
      <w:r w:rsidRPr="00836BA0" w:rsidR="006A23D5">
        <w:rPr>
          <w:sz w:val="26"/>
          <w:szCs w:val="26"/>
        </w:rPr>
        <w:tab/>
      </w:r>
      <w:r w:rsidRPr="00836BA0" w:rsidR="006A23D5">
        <w:rPr>
          <w:sz w:val="26"/>
          <w:szCs w:val="26"/>
        </w:rPr>
        <w:tab/>
      </w:r>
      <w:r w:rsidRPr="00836BA0" w:rsidR="006A23D5">
        <w:rPr>
          <w:sz w:val="26"/>
          <w:szCs w:val="26"/>
        </w:rPr>
        <w:tab/>
        <w:t>/подпись/</w:t>
      </w:r>
      <w:r w:rsidRPr="00836BA0" w:rsidR="006A23D5">
        <w:rPr>
          <w:sz w:val="26"/>
          <w:szCs w:val="26"/>
        </w:rPr>
        <w:tab/>
      </w:r>
      <w:r w:rsidRPr="00836BA0" w:rsidR="006A23D5">
        <w:rPr>
          <w:sz w:val="26"/>
          <w:szCs w:val="26"/>
        </w:rPr>
        <w:tab/>
      </w:r>
      <w:r w:rsidRPr="00836BA0" w:rsidR="006A23D5">
        <w:rPr>
          <w:sz w:val="26"/>
          <w:szCs w:val="26"/>
        </w:rPr>
        <w:tab/>
      </w:r>
      <w:r w:rsidRPr="00836BA0">
        <w:rPr>
          <w:sz w:val="26"/>
          <w:szCs w:val="26"/>
        </w:rPr>
        <w:t>Д.С. Щербина</w:t>
      </w:r>
    </w:p>
    <w:p w:rsidR="00836BA0" w:rsidRPr="00836BA0">
      <w:pPr>
        <w:rPr>
          <w:sz w:val="26"/>
          <w:szCs w:val="26"/>
        </w:rPr>
      </w:pPr>
    </w:p>
    <w:sectPr w:rsidSect="006357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D1E0267"/>
    <w:multiLevelType w:val="multilevel"/>
    <w:tmpl w:val="A1C22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D4A41"/>
    <w:rsid w:val="000E68E6"/>
    <w:rsid w:val="001839F1"/>
    <w:rsid w:val="001D038F"/>
    <w:rsid w:val="002B0422"/>
    <w:rsid w:val="002B19CD"/>
    <w:rsid w:val="002B2AC3"/>
    <w:rsid w:val="002C2C4D"/>
    <w:rsid w:val="00311CD6"/>
    <w:rsid w:val="00391212"/>
    <w:rsid w:val="003F582D"/>
    <w:rsid w:val="004139E6"/>
    <w:rsid w:val="0046553D"/>
    <w:rsid w:val="004754F1"/>
    <w:rsid w:val="004A1F76"/>
    <w:rsid w:val="004D6B4B"/>
    <w:rsid w:val="00543A9A"/>
    <w:rsid w:val="00593867"/>
    <w:rsid w:val="00595F20"/>
    <w:rsid w:val="005F3E6E"/>
    <w:rsid w:val="00625FA2"/>
    <w:rsid w:val="0063572E"/>
    <w:rsid w:val="00666DCA"/>
    <w:rsid w:val="00677C10"/>
    <w:rsid w:val="006A23D5"/>
    <w:rsid w:val="006C7040"/>
    <w:rsid w:val="006E4910"/>
    <w:rsid w:val="00712231"/>
    <w:rsid w:val="00713519"/>
    <w:rsid w:val="00722B50"/>
    <w:rsid w:val="00836BA0"/>
    <w:rsid w:val="008A517B"/>
    <w:rsid w:val="008E68B7"/>
    <w:rsid w:val="009207BC"/>
    <w:rsid w:val="0098237E"/>
    <w:rsid w:val="009D5277"/>
    <w:rsid w:val="00A162B6"/>
    <w:rsid w:val="00A410D3"/>
    <w:rsid w:val="00A6447A"/>
    <w:rsid w:val="00A7572D"/>
    <w:rsid w:val="00A767C5"/>
    <w:rsid w:val="00B27A6C"/>
    <w:rsid w:val="00B504F5"/>
    <w:rsid w:val="00B67D36"/>
    <w:rsid w:val="00BA75CA"/>
    <w:rsid w:val="00C745A4"/>
    <w:rsid w:val="00CB48E4"/>
    <w:rsid w:val="00D272D9"/>
    <w:rsid w:val="00D56BEC"/>
    <w:rsid w:val="00DB28D3"/>
    <w:rsid w:val="00E32801"/>
    <w:rsid w:val="00E626ED"/>
    <w:rsid w:val="00E87D38"/>
    <w:rsid w:val="00F034EE"/>
    <w:rsid w:val="00F264D5"/>
    <w:rsid w:val="00F56C5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E62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0">
    <w:name w:val="Основной текст (2)_"/>
    <w:basedOn w:val="DefaultParagraphFont"/>
    <w:link w:val="21"/>
    <w:uiPriority w:val="99"/>
    <w:rsid w:val="00A76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pple-converted-space">
    <w:name w:val="apple-converted-space"/>
    <w:basedOn w:val="DefaultParagraphFont"/>
    <w:rsid w:val="002B0422"/>
  </w:style>
  <w:style w:type="character" w:customStyle="1" w:styleId="3">
    <w:name w:val="Основной текст (3)_"/>
    <w:basedOn w:val="DefaultParagraphFont"/>
    <w:link w:val="30"/>
    <w:uiPriority w:val="99"/>
    <w:rsid w:val="00A410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410D3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A410D3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rsid w:val="00A410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A4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A410D3"/>
    <w:pPr>
      <w:widowControl w:val="0"/>
      <w:shd w:val="clear" w:color="auto" w:fill="FFFFFF"/>
      <w:spacing w:after="300" w:line="31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310">
    <w:name w:val="Основной текст (3)1"/>
    <w:basedOn w:val="Normal"/>
    <w:uiPriority w:val="99"/>
    <w:rsid w:val="00A410D3"/>
    <w:pPr>
      <w:widowControl w:val="0"/>
      <w:shd w:val="clear" w:color="auto" w:fill="FFFFFF"/>
      <w:spacing w:before="300" w:after="300" w:line="322" w:lineRule="exact"/>
      <w:ind w:firstLine="74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aliases w:val="Малые прописные"/>
    <w:basedOn w:val="20"/>
    <w:uiPriority w:val="99"/>
    <w:rsid w:val="004754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4"/>
      <w:szCs w:val="24"/>
      <w:u w:val="none"/>
      <w:lang w:val="en-US" w:eastAsia="en-US"/>
    </w:rPr>
  </w:style>
  <w:style w:type="character" w:customStyle="1" w:styleId="a3">
    <w:name w:val="Колонтитул"/>
    <w:basedOn w:val="DefaultParagraphFont"/>
    <w:uiPriority w:val="99"/>
    <w:rsid w:val="004754F1"/>
    <w:rPr>
      <w:rFonts w:ascii="Candara" w:hAnsi="Candara" w:cs="Candara"/>
      <w:i/>
      <w:iCs/>
      <w:spacing w:val="40"/>
      <w:sz w:val="50"/>
      <w:szCs w:val="5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