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116A">
      <w:pPr>
        <w:jc w:val="both"/>
      </w:pPr>
      <w:r>
        <w:t>Дело № 1-1-23/2018</w:t>
      </w:r>
    </w:p>
    <w:p w:rsidR="00A77B3E" w:rsidP="00FE116A">
      <w:pPr>
        <w:jc w:val="both"/>
      </w:pPr>
      <w:r>
        <w:t>ПРИГОВОР</w:t>
      </w:r>
    </w:p>
    <w:p w:rsidR="00A77B3E" w:rsidP="00FE116A">
      <w:pPr>
        <w:jc w:val="both"/>
      </w:pPr>
      <w:r>
        <w:t>именем Российской Федерации</w:t>
      </w:r>
    </w:p>
    <w:p w:rsidR="00A77B3E" w:rsidP="00FE116A">
      <w:pPr>
        <w:jc w:val="both"/>
      </w:pPr>
      <w:r>
        <w:t xml:space="preserve">24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г. Симферополь</w:t>
      </w:r>
    </w:p>
    <w:p w:rsidR="00A77B3E" w:rsidP="00FE116A">
      <w:pPr>
        <w:jc w:val="both"/>
      </w:pPr>
    </w:p>
    <w:p w:rsidR="00A77B3E" w:rsidP="00FE116A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FE116A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FE116A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FE116A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Хайдукова</w:t>
      </w:r>
      <w:r>
        <w:t xml:space="preserve"> В.В.,</w:t>
      </w:r>
    </w:p>
    <w:p w:rsidR="00A77B3E" w:rsidP="00FE116A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Хиневич</w:t>
      </w:r>
      <w:r>
        <w:t xml:space="preserve"> О.Н., представившей ордер № ... от дата и удостоверение № ...             от дата,</w:t>
      </w:r>
    </w:p>
    <w:p w:rsidR="00A77B3E" w:rsidP="00FE116A">
      <w:pPr>
        <w:jc w:val="both"/>
      </w:pPr>
      <w:r>
        <w:t>рассмотрев в открытом судебном заседании</w:t>
      </w:r>
      <w:r>
        <w:t xml:space="preserve"> в порядке особого судебного производства уголовное дело в отношении: </w:t>
      </w:r>
    </w:p>
    <w:p w:rsidR="00A77B3E" w:rsidP="00FE116A">
      <w:pPr>
        <w:jc w:val="both"/>
      </w:pPr>
      <w:r>
        <w:t>Хайдукова</w:t>
      </w:r>
      <w:r>
        <w:t xml:space="preserve"> Виктора Владимировича, </w:t>
      </w:r>
    </w:p>
    <w:p w:rsidR="00A77B3E" w:rsidP="00FE116A">
      <w:pPr>
        <w:jc w:val="both"/>
      </w:pPr>
      <w:r>
        <w:t xml:space="preserve">паспортные данные УССР, гражданина Российской Федерации, со средним образованием, не женатого, имеющего на иждивении малолетнего ребенка – сына </w:t>
      </w:r>
      <w:r>
        <w:t>Хайдуко</w:t>
      </w:r>
      <w:r>
        <w:t>ва</w:t>
      </w:r>
      <w:r>
        <w:t xml:space="preserve"> Дмитрия Викторовича, паспортные данные, официально не трудоустроенного, зарегистрированного и проживающего по адресу: адрес, не военнообязанного, ранее судимого:</w:t>
      </w:r>
    </w:p>
    <w:p w:rsidR="00A77B3E" w:rsidP="00FE116A">
      <w:pPr>
        <w:jc w:val="both"/>
      </w:pPr>
      <w:r>
        <w:t>- дата Железнодорожным районным судом г. Симферополя по   ч. 2 ст. 228 УК РФ к лишению своб</w:t>
      </w:r>
      <w:r>
        <w:t>оды условно, срок дата с испытательным сроком на дата 4 месяца, приговор вступил в законную силу дата,</w:t>
      </w:r>
    </w:p>
    <w:p w:rsidR="00A77B3E" w:rsidP="00FE116A">
      <w:pPr>
        <w:jc w:val="both"/>
      </w:pPr>
      <w:r>
        <w:t>обвиняемого в совершении преступления, предусмотренного ч. 1 ст. 159.1 УК РФ,</w:t>
      </w:r>
    </w:p>
    <w:p w:rsidR="00A77B3E" w:rsidP="00FE116A">
      <w:pPr>
        <w:jc w:val="both"/>
      </w:pPr>
    </w:p>
    <w:p w:rsidR="00A77B3E" w:rsidP="00FE116A">
      <w:pPr>
        <w:jc w:val="both"/>
      </w:pPr>
      <w:r>
        <w:t>УСТАНОВИЛ:</w:t>
      </w:r>
    </w:p>
    <w:p w:rsidR="00A77B3E" w:rsidP="00FE116A">
      <w:pPr>
        <w:jc w:val="both"/>
      </w:pPr>
    </w:p>
    <w:p w:rsidR="00A77B3E" w:rsidP="00FE116A">
      <w:pPr>
        <w:jc w:val="both"/>
      </w:pPr>
      <w:r>
        <w:t xml:space="preserve">дата примерно в время, </w:t>
      </w:r>
      <w:r>
        <w:t>Хайдуков</w:t>
      </w:r>
      <w:r>
        <w:t xml:space="preserve"> В.В., не имея постоянного мест</w:t>
      </w:r>
      <w:r>
        <w:t>а работы и доходов, заведомо являясь неплатежеспособным лицом, при отсутствии возможности исполнять финансовые обязательства, находясь в помещении отделения наименование организации, расположенного по адресу: адрес, с целью хищения денежных средств, умышле</w:t>
      </w:r>
      <w:r>
        <w:t>нно, из корыстных побуждений, путем обмана представителя наименование организации, не имея намерений исполнять обязательства, связанные с условиями передачи ему права на имущество, заключил как заемщик договор потребительского займа        № ... с наименов</w:t>
      </w:r>
      <w:r>
        <w:t xml:space="preserve">ание организации о получении займа в размере сумма. При этом </w:t>
      </w:r>
      <w:r>
        <w:t>Хадуков</w:t>
      </w:r>
      <w:r>
        <w:t xml:space="preserve"> В.В., будучи заемщиком, преднамеренно, умышленно, добиваясь добровольной передачи чужого имущества, ввел представителя кредитора наименование организации </w:t>
      </w:r>
      <w:r>
        <w:t>фио</w:t>
      </w:r>
      <w:r>
        <w:t xml:space="preserve"> в заблуждение, искажая истину</w:t>
      </w:r>
      <w:r>
        <w:t xml:space="preserve"> о возможности исполнять обязательства по кредитному договору, включенному с наименование организации, сообщив заведомо ложные сведения относительно своего трудоустройства – наименование организации и наличия заработной платы в сумме сумма, путем предостав</w:t>
      </w:r>
      <w:r>
        <w:t xml:space="preserve">ления вышеуказанных ложных сведений отражаемых в анкете-заявке заемщика, которые послужили основанием для передачи представителем кредитора </w:t>
      </w:r>
      <w:r>
        <w:t>фио</w:t>
      </w:r>
      <w:r>
        <w:t xml:space="preserve"> денежных средств </w:t>
      </w:r>
      <w:r>
        <w:t>Хайдукову</w:t>
      </w:r>
      <w:r>
        <w:t xml:space="preserve"> В.В.. После передачи ему представителем                              наименование орг</w:t>
      </w:r>
      <w:r>
        <w:t xml:space="preserve">анизации </w:t>
      </w:r>
      <w:r>
        <w:t>фио</w:t>
      </w:r>
      <w:r>
        <w:t xml:space="preserve"> денежных средств в размере сумма, каких-либо </w:t>
      </w:r>
      <w:r>
        <w:t>мер к погашению займа не предпринял, тем самым причинил материальный ущерб собственнику на вышеуказанную сумму.</w:t>
      </w:r>
    </w:p>
    <w:p w:rsidR="00A77B3E" w:rsidP="00FE116A">
      <w:pPr>
        <w:jc w:val="both"/>
      </w:pPr>
      <w:r>
        <w:t xml:space="preserve">Данные действия </w:t>
      </w:r>
      <w:r>
        <w:t>Хайдукова</w:t>
      </w:r>
      <w:r>
        <w:t xml:space="preserve"> В.В. квалифицированы органом дознания по ч. 1 ст. 159.1 УК Р</w:t>
      </w:r>
      <w:r>
        <w:t>оссийской Федерации, как мошенничество в сфере кредитования, то есть хищения денежных средств заемщиком, путем предоставления кредитору заведомо ложных и недостоверных сведений.</w:t>
      </w:r>
    </w:p>
    <w:p w:rsidR="00A77B3E" w:rsidP="00FE116A">
      <w:pPr>
        <w:jc w:val="both"/>
      </w:pPr>
      <w:r>
        <w:t xml:space="preserve">В ходе проведения дознания подозреваемым </w:t>
      </w:r>
      <w:r>
        <w:t>Хайдуковым</w:t>
      </w:r>
      <w:r>
        <w:t xml:space="preserve"> В.В. в присутствии защитни</w:t>
      </w:r>
      <w:r>
        <w:t>ка заявлено ходатайство о производстве дознания в сокращенной форме, предусмотренном гл. 32.1 УПК РФ (</w:t>
      </w:r>
      <w:r>
        <w:t>л.д</w:t>
      </w:r>
      <w:r>
        <w:t>. 90).</w:t>
      </w:r>
    </w:p>
    <w:p w:rsidR="00A77B3E" w:rsidP="00FE116A">
      <w:pPr>
        <w:jc w:val="both"/>
      </w:pPr>
      <w: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</w:t>
      </w:r>
      <w:r>
        <w:t xml:space="preserve">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</w:t>
      </w:r>
      <w:r>
        <w:t>ыми настоящей статьей.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</w:t>
      </w:r>
      <w:r>
        <w:t xml:space="preserve"> порядке, установленном частью третьей настоящей статьи.</w:t>
      </w:r>
    </w:p>
    <w:p w:rsidR="00A77B3E" w:rsidP="00FE116A">
      <w:pPr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</w:t>
      </w:r>
      <w:r>
        <w:t xml:space="preserve">м и ходатайствовать о постановлении приговора без проведения судебного разбирательства. </w:t>
      </w:r>
    </w:p>
    <w:p w:rsidR="00A77B3E" w:rsidP="00FE116A">
      <w:pPr>
        <w:jc w:val="both"/>
      </w:pPr>
      <w:r>
        <w:t>В ходе проведения дознания в сокращенной форме представителю потерпевшего Степанову А.Н. разъяснялись положения главы 40 УПК РФ, представитель потерпевшего Степанов А.</w:t>
      </w:r>
      <w:r>
        <w:t>Н. не возражал против применения особого порядка судебного разбирательства (</w:t>
      </w:r>
      <w:r>
        <w:t>л.д</w:t>
      </w:r>
      <w:r>
        <w:t>. 99).</w:t>
      </w:r>
    </w:p>
    <w:p w:rsidR="00A77B3E" w:rsidP="00FE116A">
      <w:pPr>
        <w:jc w:val="both"/>
      </w:pPr>
      <w:r>
        <w:t xml:space="preserve">При ознакомлении с обвинительным постановлением и материалами уголовного дела обвиняемый </w:t>
      </w:r>
      <w:r>
        <w:t>Хайдуков</w:t>
      </w:r>
      <w:r>
        <w:t xml:space="preserve"> В.В. в присутствии защитника заявил ходатайство о постановлении приговор</w:t>
      </w:r>
      <w:r>
        <w:t>а без проведения судебного разбирательства в связи с согласием с предъявленным обвинением (</w:t>
      </w:r>
      <w:r>
        <w:t>л.д</w:t>
      </w:r>
      <w:r>
        <w:t>. 114-118).</w:t>
      </w:r>
    </w:p>
    <w:p w:rsidR="00A77B3E" w:rsidP="00FE116A">
      <w:pPr>
        <w:jc w:val="both"/>
      </w:pPr>
      <w:r>
        <w:t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</w:t>
      </w:r>
      <w:r>
        <w:t>тельства по делу в особом порядке поддержал.</w:t>
      </w:r>
    </w:p>
    <w:p w:rsidR="00A77B3E" w:rsidP="00FE116A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FE116A">
      <w:pPr>
        <w:jc w:val="both"/>
      </w:pPr>
      <w:r>
        <w:t>В судебном заседании суд не усмотрел оснований сомневаться, что заявление о признани</w:t>
      </w:r>
      <w:r>
        <w:t xml:space="preserve">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>
        <w:t>Хиневич</w:t>
      </w:r>
      <w:r>
        <w:t xml:space="preserve"> О.Н. в судебном заседании не оспаривала законность и допустимос</w:t>
      </w:r>
      <w:r>
        <w:t>ть имеющихся в деле доказательств и не заявила о нарушении прав подсудимого в ходе производства дознания в сокращенной форме.</w:t>
      </w:r>
    </w:p>
    <w:p w:rsidR="00A77B3E" w:rsidP="00FE116A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</w:t>
      </w:r>
      <w:r>
        <w:t>тва.</w:t>
      </w:r>
    </w:p>
    <w:p w:rsidR="00A77B3E" w:rsidP="00FE116A">
      <w:pPr>
        <w:jc w:val="both"/>
      </w:pPr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 w:rsidP="00FE116A">
      <w:pPr>
        <w:jc w:val="both"/>
      </w:pPr>
      <w:r>
        <w:t xml:space="preserve">Суд приходит к выводу, что предъявленное подсудимому обвинение в совершении преступления, предусмотренного ч. 1 ст. 159.1 УК </w:t>
      </w:r>
      <w:r>
        <w:t>РФ, и с которым он согласился, обоснованно и подтверждается доказательствами, собранными по уголовному делу при производстве дознания в сокращенной форме и представленными в суд, что является основанием для постановления обвинительного приговора и назначен</w:t>
      </w:r>
      <w:r>
        <w:t>ия подсудимому наказания.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на основании исследования и оценки только тех доказательств, которые указаны в обв</w:t>
      </w:r>
      <w:r>
        <w:t>инительном постановлении, а также дополнительных данных о личности подсудимого.</w:t>
      </w:r>
    </w:p>
    <w:p w:rsidR="00A77B3E" w:rsidP="00FE116A">
      <w:pPr>
        <w:jc w:val="both"/>
      </w:pPr>
      <w:r>
        <w:t xml:space="preserve">Действия </w:t>
      </w:r>
      <w:r>
        <w:t>Хайдукова</w:t>
      </w:r>
      <w:r>
        <w:t xml:space="preserve"> В.В. следует квалифицировать по ч. 1 ст. 159.1 УК РФ, как мошенничество в сфере кредитования, то есть хищения денежных средств заемщиком, путем предоставлени</w:t>
      </w:r>
      <w:r>
        <w:t>я кредитору заведомо ложных и недостоверных сведений.</w:t>
      </w:r>
    </w:p>
    <w:p w:rsidR="00A77B3E" w:rsidP="00FE116A">
      <w:pPr>
        <w:jc w:val="both"/>
      </w:pPr>
      <w:r>
        <w:t>В соответствии с ч. 6 ст. 226.9 УПК РФ в случае постановления обвинительного приговора по уголовному делу, дознание по которому проводилось в сокращенной форме, назначенное подсудимому наказание не може</w:t>
      </w:r>
      <w:r>
        <w:t>т превышать одну вторую максимального срока или размера наиболее строгого наказания, предусмотренного за совершенное преступление.</w:t>
      </w:r>
    </w:p>
    <w:p w:rsidR="00A77B3E" w:rsidP="00FE116A">
      <w:pPr>
        <w:jc w:val="both"/>
      </w:pPr>
      <w:r>
        <w:t>При решении вопроса о назначении наказания, суд в соответствии со            ст. 60 УК РФ учитывает характер и степень общест</w:t>
      </w:r>
      <w:r>
        <w:t>венной опасности преступления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FE116A">
      <w:pPr>
        <w:jc w:val="both"/>
      </w:pPr>
      <w:r>
        <w:t xml:space="preserve">Совершенное </w:t>
      </w:r>
      <w:r>
        <w:t>Хайдуковым</w:t>
      </w:r>
      <w:r>
        <w:t xml:space="preserve"> В.В. преступление в соответствии со</w:t>
      </w:r>
      <w:r>
        <w:t xml:space="preserve"> ст. 15 УК РФ относится к категории преступлений небольшой тяжести.</w:t>
      </w:r>
    </w:p>
    <w:p w:rsidR="00A77B3E" w:rsidP="00FE116A">
      <w:pPr>
        <w:jc w:val="both"/>
      </w:pPr>
      <w:r>
        <w:t xml:space="preserve">Согласно данным о личности подсудимого, </w:t>
      </w:r>
      <w:r>
        <w:t>Хайдуков</w:t>
      </w:r>
      <w:r>
        <w:t xml:space="preserve"> В.В. ранее судим, не женат, имеет на иждивении малолетнего ребенка – сына </w:t>
      </w:r>
      <w:r>
        <w:t>Хайдукова</w:t>
      </w:r>
      <w:r>
        <w:t xml:space="preserve"> Дмитрия Викторовича, паспортные данные (</w:t>
      </w:r>
      <w:r>
        <w:t>л.д</w:t>
      </w:r>
      <w:r>
        <w:t>. 85), по ме</w:t>
      </w:r>
      <w:r>
        <w:t>сту проживания характеризуется удовлетворительно (</w:t>
      </w:r>
      <w:r>
        <w:t>л.д</w:t>
      </w:r>
      <w:r>
        <w:t>. 97), на учете у врача психиатра и нарколога не состоит (</w:t>
      </w:r>
      <w:r>
        <w:t>л.д</w:t>
      </w:r>
      <w:r>
        <w:t xml:space="preserve">. 94-96). </w:t>
      </w:r>
    </w:p>
    <w:p w:rsidR="00A77B3E" w:rsidP="00FE116A">
      <w:pPr>
        <w:jc w:val="both"/>
      </w:pPr>
      <w:r>
        <w:t>При производстве судебного разбирательства данного уголовного дела подсудимый полностью признал свою вину. В качестве обстоятельств</w:t>
      </w:r>
      <w:r>
        <w:t>, смягчающих наказание подсудимому признает его явку с повинной (</w:t>
      </w:r>
      <w:r>
        <w:t>л.д</w:t>
      </w:r>
      <w:r>
        <w:t>. 21),   ранее заявленное ходатайство об особом порядке судебного разбирательства, что, по мнению суда, свидетельствует о его раскаянии, и в соответствии с ч. 2 ст. 61 УК РФ, судом признае</w:t>
      </w:r>
      <w:r>
        <w:t>тся обстоятельством, смягчающим подсудимому наказание за совершенное преступление. В судебном заседании подсудимый и его защитник предоставили характеристики от соседей, которые характеризуют его с положительной стороны. Также, предоставили справку наимено</w:t>
      </w:r>
      <w:r>
        <w:t>вание организации о погашении займа в полном объёме.</w:t>
      </w:r>
    </w:p>
    <w:p w:rsidR="00A77B3E" w:rsidP="00FE116A">
      <w:pPr>
        <w:jc w:val="both"/>
      </w:pPr>
      <w:r>
        <w:t>Обстоятельств, отягчающих наказание подсудимому, в соответствии со       ст. 63 УК РФ не установлено.</w:t>
      </w:r>
    </w:p>
    <w:p w:rsidR="00A77B3E" w:rsidP="00FE116A">
      <w:pPr>
        <w:jc w:val="both"/>
      </w:pPr>
      <w:r>
        <w:t>Принимая во внимание обстоятельства и тяжесть совершенного преступления, личность подсудимого, характ</w:t>
      </w:r>
      <w:r>
        <w:t xml:space="preserve">ер его действий, а также наличие смягчающих обстоятельств, суд считает необходимым назначить </w:t>
      </w:r>
      <w:r>
        <w:t>Хайдукову</w:t>
      </w:r>
      <w:r>
        <w:t xml:space="preserve"> В.В. наказание в виде штрафа, так как такое наказание будет способствовать исправлению осужденного и соответствовать принципам справедливости и соразмерн</w:t>
      </w:r>
      <w:r>
        <w:t>ости, отвечающим целям ч. 2 ст. 43 УК РФ, а именно служит целям исправления осужденного и предупреждения совершения им новых преступлений. Суд считает, что более строгое наказание будет являться чрезмерно суровым.</w:t>
      </w:r>
    </w:p>
    <w:p w:rsidR="00A77B3E" w:rsidP="00FE116A">
      <w:pPr>
        <w:jc w:val="both"/>
      </w:pPr>
      <w:r>
        <w:t xml:space="preserve">Оснований для применения в отношении </w:t>
      </w:r>
      <w:r>
        <w:t>Хайду</w:t>
      </w:r>
      <w:r>
        <w:t>кова</w:t>
      </w:r>
      <w:r>
        <w:t xml:space="preserve"> В.В. положений           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A77B3E" w:rsidP="00FE116A">
      <w:pPr>
        <w:jc w:val="both"/>
      </w:pPr>
      <w:r>
        <w:t xml:space="preserve">Как следует из материалов уголовного дела, </w:t>
      </w:r>
      <w:r>
        <w:t>Хайдуков</w:t>
      </w:r>
      <w:r>
        <w:t xml:space="preserve"> В.В. осужден приговором</w:t>
      </w:r>
      <w:r>
        <w:t xml:space="preserve"> Железнодорожного районного суда города Симферополя от дата по ч. 2 ст. 228 УК РФ к трем годам лишения свободы, на основании            ст. 73 УК РФ осужден условно с испытательным сроком на дата 4 месяца. Однако, </w:t>
      </w:r>
      <w:r>
        <w:t>Хайдуков</w:t>
      </w:r>
      <w:r>
        <w:t xml:space="preserve"> В.В. совершил данное преступление</w:t>
      </w:r>
      <w:r>
        <w:t xml:space="preserve"> в период испытательного срока. </w:t>
      </w:r>
    </w:p>
    <w:p w:rsidR="00A77B3E" w:rsidP="00FE116A">
      <w:pPr>
        <w:jc w:val="both"/>
      </w:pPr>
      <w:r>
        <w:t xml:space="preserve">Согласно ч. 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</w:t>
      </w:r>
      <w:r>
        <w:t>условного осуждения решается судом.</w:t>
      </w:r>
    </w:p>
    <w:p w:rsidR="00A77B3E" w:rsidP="00FE116A">
      <w:pPr>
        <w:jc w:val="both"/>
      </w:pPr>
      <w:r>
        <w:t>Хайдуков</w:t>
      </w:r>
      <w:r>
        <w:t xml:space="preserve"> В.В. хотя и является нарушителем правил отбытия испытательного срока по приговору Железнодорожного районного суда города Симферополя от дата, о чем в материалах дела имеется информация ОИНПИМУПХ ФКУ УИИ УФСИН Ро</w:t>
      </w:r>
      <w:r>
        <w:t>ссии по Республике Крым и     г. Севастополю от дата, но условное осуждение не отменено. Оснований для отмены условного осуждения по предыдущему приговору мировой судья не находит, ввиду чего вышеуказанный приговор следует исполнять самостоятельно.</w:t>
      </w:r>
    </w:p>
    <w:p w:rsidR="00A77B3E" w:rsidP="00FE116A">
      <w:pPr>
        <w:jc w:val="both"/>
      </w:pPr>
      <w:r>
        <w:t>Граждан</w:t>
      </w:r>
      <w:r>
        <w:t>ский иск по делу не заявлен.</w:t>
      </w:r>
    </w:p>
    <w:p w:rsidR="00A77B3E" w:rsidP="00FE116A">
      <w:pPr>
        <w:jc w:val="both"/>
      </w:pPr>
      <w:r>
        <w:t xml:space="preserve">В силу </w:t>
      </w:r>
      <w:r>
        <w:t>ст.ст</w:t>
      </w:r>
      <w:r>
        <w:t xml:space="preserve">. 81, 82 УПК РФ вещественные доказательства – копии документов, а именно: анкета–заявка на заемщика </w:t>
      </w:r>
      <w:r>
        <w:t>Хайдукова</w:t>
      </w:r>
      <w:r>
        <w:t xml:space="preserve"> Виктора Владимировича, паспортные данные; памятка заемщика </w:t>
      </w:r>
      <w:r>
        <w:t>Хайдукова</w:t>
      </w:r>
      <w:r>
        <w:t xml:space="preserve"> В.В. от дата; график платежей, подпи</w:t>
      </w:r>
      <w:r>
        <w:t xml:space="preserve">санный </w:t>
      </w:r>
      <w:r>
        <w:t>Хайдуковым</w:t>
      </w:r>
      <w:r>
        <w:t xml:space="preserve"> В.В.; договор потребительского займа на имя </w:t>
      </w:r>
      <w:r>
        <w:t>Хайдукова</w:t>
      </w:r>
      <w:r>
        <w:t xml:space="preserve"> В.В. № 10.2017.03.15.001 от дата; расходный кассовый ордер от дата на сумму сумма, признанные в качестве вещественных доказательств и приобщенные к материалам уголовного дела      (</w:t>
      </w:r>
      <w:r>
        <w:t>л.д</w:t>
      </w:r>
      <w:r>
        <w:t xml:space="preserve">. 32-36) – следует хранить при материалах уголовного дела в течение всего срока хранения уголовного дела. </w:t>
      </w:r>
    </w:p>
    <w:p w:rsidR="00A77B3E" w:rsidP="00FE116A">
      <w:pPr>
        <w:jc w:val="both"/>
      </w:pPr>
      <w:r>
        <w:t xml:space="preserve">Основания применения меры пресечения в виде подписки о невыезде и надлежащем поведении в отношении </w:t>
      </w:r>
      <w:r>
        <w:t>Хайдукова</w:t>
      </w:r>
      <w:r>
        <w:t xml:space="preserve"> В.В. не изменились и не отпали, в связи </w:t>
      </w:r>
      <w:r>
        <w:t>с чем, данная мера пресечения в отношении него подлежит оставлению без изменения.</w:t>
      </w:r>
    </w:p>
    <w:p w:rsidR="00A77B3E" w:rsidP="00FE116A">
      <w:pPr>
        <w:jc w:val="both"/>
      </w:pPr>
      <w:r>
        <w:t>В связи с проведением судебного разбирательства по делу в особом порядке  по правилам главы 40 УПК РФ, процессуальные издержки взысканию с подсудимого не подлежат.</w:t>
      </w:r>
    </w:p>
    <w:p w:rsidR="00A77B3E" w:rsidP="00FE116A">
      <w:pPr>
        <w:jc w:val="both"/>
      </w:pPr>
      <w:r>
        <w:t>На основан</w:t>
      </w:r>
      <w:r>
        <w:t xml:space="preserve">ии изложенного и руководствуясь ст. ст. 303-304, 307-309, 316, 317 УПК РФ, мировой судья, -    </w:t>
      </w:r>
    </w:p>
    <w:p w:rsidR="00A77B3E" w:rsidP="00FE116A">
      <w:pPr>
        <w:jc w:val="both"/>
      </w:pPr>
    </w:p>
    <w:p w:rsidR="00A77B3E" w:rsidP="00FE116A">
      <w:pPr>
        <w:jc w:val="both"/>
      </w:pPr>
      <w:r>
        <w:t>ПРИГОВОРИЛ:</w:t>
      </w:r>
    </w:p>
    <w:p w:rsidR="00A77B3E" w:rsidP="00FE116A">
      <w:pPr>
        <w:jc w:val="both"/>
      </w:pPr>
    </w:p>
    <w:p w:rsidR="00A77B3E" w:rsidP="00FE116A">
      <w:pPr>
        <w:jc w:val="both"/>
      </w:pPr>
      <w:r>
        <w:t>Хайдукова</w:t>
      </w:r>
      <w:r>
        <w:t xml:space="preserve"> Виктора Владимировича признать виновным в совершении преступления, предусмотренного ч. 1 ст. 159.1 УК РФ, и назначить ему наказание в ви</w:t>
      </w:r>
      <w:r>
        <w:t>де штрафа в размере 20000 (двадцать тысяч) рублей.</w:t>
      </w:r>
    </w:p>
    <w:p w:rsidR="00A77B3E" w:rsidP="00FE116A">
      <w:pPr>
        <w:jc w:val="both"/>
      </w:pPr>
      <w:r>
        <w:t xml:space="preserve">Меру пресечения  в виде подписки о невыезде и надлежащем поведении в отношении </w:t>
      </w:r>
      <w:r>
        <w:t>Хайдукова</w:t>
      </w:r>
      <w:r>
        <w:t xml:space="preserve"> В.В. оставить без изменения до вступления приговора в законную силу.</w:t>
      </w:r>
    </w:p>
    <w:p w:rsidR="00A77B3E" w:rsidP="00FE116A">
      <w:pPr>
        <w:jc w:val="both"/>
      </w:pPr>
      <w:r>
        <w:t>Вещественные доказательства – копии документов,</w:t>
      </w:r>
      <w:r>
        <w:t xml:space="preserve"> а именно: анкета–заявка на заемщика </w:t>
      </w:r>
      <w:r>
        <w:t>Хайдукова</w:t>
      </w:r>
      <w:r>
        <w:t xml:space="preserve"> Виктора Владимировича, паспортные данные; памятка заемщика </w:t>
      </w:r>
      <w:r>
        <w:t>Хайдукова</w:t>
      </w:r>
      <w:r>
        <w:t xml:space="preserve"> В.В. от дата; график платежей, подписанный </w:t>
      </w:r>
      <w:r>
        <w:t>Хайдуковым</w:t>
      </w:r>
      <w:r>
        <w:t xml:space="preserve"> В.В.; договор потребительского займа на имя </w:t>
      </w:r>
      <w:r>
        <w:t>Хайдукова</w:t>
      </w:r>
      <w:r>
        <w:t xml:space="preserve"> В.В. № ... от дата; расходный ка</w:t>
      </w:r>
      <w:r>
        <w:t>ссовый ордер от дата на сумму сумма, признанные в качестве вещественных доказательств и приобщенные к материалам уголовного дела (</w:t>
      </w:r>
      <w:r>
        <w:t>л.д</w:t>
      </w:r>
      <w:r>
        <w:t>. 32-36) – хранить при материалах уголовного дела в течение всего срока хранения уголовного дела.</w:t>
      </w:r>
    </w:p>
    <w:p w:rsidR="00A77B3E" w:rsidP="00FE116A">
      <w:pPr>
        <w:jc w:val="both"/>
      </w:pPr>
      <w:r>
        <w:t>Процессуальные издержки в</w:t>
      </w:r>
      <w:r>
        <w:t>озместить за счет средств федерального бюджета.</w:t>
      </w:r>
    </w:p>
    <w:p w:rsidR="00A77B3E" w:rsidP="00FE116A">
      <w:pPr>
        <w:jc w:val="both"/>
      </w:pPr>
      <w:r>
        <w:t xml:space="preserve">Приговор Железнодорожного районного суда города Симферополя                    от дата исполнять самостоятельно. </w:t>
      </w:r>
    </w:p>
    <w:p w:rsidR="00A77B3E" w:rsidP="00FE116A">
      <w:pPr>
        <w:jc w:val="both"/>
      </w:pPr>
      <w:r>
        <w:t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№ 1 Железнодорож</w:t>
      </w:r>
      <w:r>
        <w:t xml:space="preserve">ного судебного района города Симферополь. </w:t>
      </w:r>
    </w:p>
    <w:p w:rsidR="00A77B3E" w:rsidP="00FE116A">
      <w:pPr>
        <w:jc w:val="both"/>
      </w:pPr>
      <w:r>
        <w:t>Обжалование приговора возможно только в части:</w:t>
      </w:r>
    </w:p>
    <w:p w:rsidR="00A77B3E" w:rsidP="00FE116A">
      <w:pPr>
        <w:jc w:val="both"/>
      </w:pPr>
      <w:r>
        <w:t xml:space="preserve">- нарушения уголовно-процессуального закона, </w:t>
      </w:r>
    </w:p>
    <w:p w:rsidR="00A77B3E" w:rsidP="00FE116A">
      <w:pPr>
        <w:jc w:val="both"/>
      </w:pPr>
      <w:r>
        <w:t>- неправильности применения закона,</w:t>
      </w:r>
    </w:p>
    <w:p w:rsidR="00A77B3E" w:rsidP="00FE116A">
      <w:pPr>
        <w:jc w:val="both"/>
      </w:pPr>
      <w:r>
        <w:t>- несправедливости приговора.</w:t>
      </w:r>
    </w:p>
    <w:p w:rsidR="00A77B3E" w:rsidP="00FE116A">
      <w:pPr>
        <w:jc w:val="both"/>
      </w:pPr>
      <w:r>
        <w:t>В случае подачи апелляционной жалобы осужденный вправе</w:t>
      </w:r>
      <w:r>
        <w:t xml:space="preserve">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</w:t>
      </w:r>
      <w:r>
        <w:t xml:space="preserve">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</w:t>
      </w:r>
      <w:r>
        <w:t>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FE116A">
      <w:pPr>
        <w:jc w:val="both"/>
      </w:pPr>
      <w:r>
        <w:t xml:space="preserve">Разъяснить осужденному </w:t>
      </w:r>
      <w:r>
        <w:t>Хайдукову</w:t>
      </w:r>
      <w:r>
        <w:t xml:space="preserve"> В.В. положения ч. 5 ст. 46 УК РФ – в случае злостного уклонения от уплаты </w:t>
      </w:r>
      <w:r>
        <w:t>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</w:t>
      </w:r>
      <w:r>
        <w:t xml:space="preserve">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</w:t>
      </w:r>
      <w:r>
        <w:t xml:space="preserve">делах санкции, предусмотренной соответствующей </w:t>
      </w:r>
      <w:r>
        <w:t>статьей Особенной части настоящего Кодекса. При этом назначенное наказание не может быть условным.</w:t>
      </w:r>
    </w:p>
    <w:p w:rsidR="00A77B3E" w:rsidP="00FE116A">
      <w:pPr>
        <w:jc w:val="both"/>
      </w:pPr>
    </w:p>
    <w:p w:rsidR="00A77B3E" w:rsidP="00FE116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E116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6A"/>
    <w:rsid w:val="00A77B3E"/>
    <w:rsid w:val="00FE11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