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11D56" w:rsidP="00007AA4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D11D56">
        <w:rPr>
          <w:rFonts w:ascii="Times New Roman" w:hAnsi="Times New Roman"/>
          <w:b w:val="0"/>
          <w:sz w:val="26"/>
          <w:szCs w:val="26"/>
        </w:rPr>
        <w:t>Дело № 1-1-</w:t>
      </w:r>
      <w:r w:rsidRPr="00D11D56" w:rsidR="00CE5CE1">
        <w:rPr>
          <w:rFonts w:ascii="Times New Roman" w:hAnsi="Times New Roman"/>
          <w:b w:val="0"/>
          <w:sz w:val="26"/>
          <w:szCs w:val="26"/>
        </w:rPr>
        <w:t>2</w:t>
      </w:r>
      <w:r w:rsidRPr="00D11D56" w:rsidR="002E70D8">
        <w:rPr>
          <w:rFonts w:ascii="Times New Roman" w:hAnsi="Times New Roman"/>
          <w:b w:val="0"/>
          <w:sz w:val="26"/>
          <w:szCs w:val="26"/>
        </w:rPr>
        <w:t>6</w:t>
      </w:r>
      <w:r w:rsidRPr="00D11D56">
        <w:rPr>
          <w:rFonts w:ascii="Times New Roman" w:hAnsi="Times New Roman"/>
          <w:b w:val="0"/>
          <w:sz w:val="26"/>
          <w:szCs w:val="26"/>
        </w:rPr>
        <w:t>/20</w:t>
      </w:r>
      <w:r w:rsidRPr="00D11D56" w:rsidR="00643C63">
        <w:rPr>
          <w:rFonts w:ascii="Times New Roman" w:hAnsi="Times New Roman"/>
          <w:b w:val="0"/>
          <w:sz w:val="26"/>
          <w:szCs w:val="26"/>
        </w:rPr>
        <w:t>2</w:t>
      </w:r>
      <w:r w:rsidRPr="00D11D56" w:rsidR="00041C4F">
        <w:rPr>
          <w:rFonts w:ascii="Times New Roman" w:hAnsi="Times New Roman"/>
          <w:b w:val="0"/>
          <w:sz w:val="26"/>
          <w:szCs w:val="26"/>
        </w:rPr>
        <w:t>1</w:t>
      </w:r>
    </w:p>
    <w:p w:rsidR="00827219" w:rsidRPr="00D11D56" w:rsidP="00007AA4">
      <w:pPr>
        <w:pStyle w:val="NoSpacing"/>
        <w:jc w:val="center"/>
        <w:rPr>
          <w:sz w:val="26"/>
          <w:szCs w:val="26"/>
        </w:rPr>
      </w:pPr>
      <w:r w:rsidRPr="00D11D56">
        <w:rPr>
          <w:sz w:val="26"/>
          <w:szCs w:val="26"/>
        </w:rPr>
        <w:t>ПОСТАНОВЛЕНИЕ</w:t>
      </w:r>
    </w:p>
    <w:p w:rsidR="00827219" w:rsidRPr="00D11D56" w:rsidP="00007AA4">
      <w:pPr>
        <w:pStyle w:val="NoSpacing"/>
        <w:jc w:val="center"/>
        <w:rPr>
          <w:sz w:val="26"/>
          <w:szCs w:val="26"/>
        </w:rPr>
      </w:pPr>
      <w:r w:rsidRPr="00D11D56">
        <w:rPr>
          <w:sz w:val="26"/>
          <w:szCs w:val="26"/>
        </w:rPr>
        <w:t>о прекращении уголовного дела</w:t>
      </w:r>
    </w:p>
    <w:p w:rsidR="00827219" w:rsidRPr="00D11D56" w:rsidP="00007AA4">
      <w:pPr>
        <w:rPr>
          <w:sz w:val="26"/>
          <w:szCs w:val="26"/>
        </w:rPr>
      </w:pPr>
      <w:r w:rsidRPr="00D11D56">
        <w:rPr>
          <w:sz w:val="26"/>
          <w:szCs w:val="26"/>
        </w:rPr>
        <w:t>06 ма</w:t>
      </w:r>
      <w:r w:rsidRPr="00D11D56" w:rsidR="00A66D39">
        <w:rPr>
          <w:sz w:val="26"/>
          <w:szCs w:val="26"/>
        </w:rPr>
        <w:t>я</w:t>
      </w:r>
      <w:r w:rsidRPr="00D11D56">
        <w:rPr>
          <w:sz w:val="26"/>
          <w:szCs w:val="26"/>
        </w:rPr>
        <w:t xml:space="preserve"> 20</w:t>
      </w:r>
      <w:r w:rsidRPr="00D11D56" w:rsidR="00643C63">
        <w:rPr>
          <w:sz w:val="26"/>
          <w:szCs w:val="26"/>
        </w:rPr>
        <w:t>2</w:t>
      </w:r>
      <w:r w:rsidRPr="00D11D56" w:rsidR="00041C4F">
        <w:rPr>
          <w:sz w:val="26"/>
          <w:szCs w:val="26"/>
        </w:rPr>
        <w:t>1</w:t>
      </w:r>
      <w:r w:rsidRPr="00D11D56">
        <w:rPr>
          <w:sz w:val="26"/>
          <w:szCs w:val="26"/>
        </w:rPr>
        <w:t xml:space="preserve"> года</w:t>
      </w:r>
      <w:r w:rsidRPr="00D11D56" w:rsidR="001753F9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 w:rsidR="001753F9">
        <w:rPr>
          <w:sz w:val="26"/>
          <w:szCs w:val="26"/>
        </w:rPr>
        <w:tab/>
      </w:r>
      <w:r w:rsidRPr="00D11D56" w:rsidR="001753F9">
        <w:rPr>
          <w:sz w:val="26"/>
          <w:szCs w:val="26"/>
        </w:rPr>
        <w:tab/>
      </w:r>
      <w:r w:rsidRPr="00D11D56" w:rsidR="001753F9">
        <w:rPr>
          <w:sz w:val="26"/>
          <w:szCs w:val="26"/>
        </w:rPr>
        <w:tab/>
      </w:r>
      <w:r w:rsidRPr="00D11D56" w:rsidR="001753F9">
        <w:rPr>
          <w:sz w:val="26"/>
          <w:szCs w:val="26"/>
        </w:rPr>
        <w:tab/>
      </w:r>
      <w:r w:rsidRPr="00D11D56" w:rsidR="001753F9">
        <w:rPr>
          <w:sz w:val="26"/>
          <w:szCs w:val="26"/>
        </w:rPr>
        <w:tab/>
      </w:r>
      <w:r w:rsidRPr="00D11D56" w:rsidR="001753F9">
        <w:rPr>
          <w:sz w:val="26"/>
          <w:szCs w:val="26"/>
        </w:rPr>
        <w:tab/>
      </w:r>
      <w:r w:rsidRPr="00D11D56" w:rsidR="009408A7">
        <w:rPr>
          <w:sz w:val="26"/>
          <w:szCs w:val="26"/>
        </w:rPr>
        <w:tab/>
      </w:r>
      <w:r w:rsidRPr="00D11D56">
        <w:rPr>
          <w:sz w:val="26"/>
          <w:szCs w:val="26"/>
        </w:rPr>
        <w:t>г. Симферополь</w:t>
      </w:r>
    </w:p>
    <w:p w:rsidR="00827219" w:rsidRPr="00D11D56" w:rsidP="00007AA4">
      <w:pPr>
        <w:pStyle w:val="p3"/>
        <w:rPr>
          <w:rStyle w:val="s11"/>
          <w:sz w:val="10"/>
          <w:szCs w:val="10"/>
        </w:rPr>
      </w:pPr>
    </w:p>
    <w:p w:rsidR="00827219" w:rsidRPr="00D11D56" w:rsidP="00007A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1D56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11D56">
        <w:rPr>
          <w:sz w:val="26"/>
          <w:szCs w:val="26"/>
        </w:rPr>
        <w:t>,</w:t>
      </w:r>
    </w:p>
    <w:p w:rsidR="00827219" w:rsidRPr="00D11D56" w:rsidP="00007AA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при секретаре </w:t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 w:rsidR="00C02BCD">
        <w:rPr>
          <w:sz w:val="26"/>
          <w:szCs w:val="26"/>
        </w:rPr>
        <w:t>Жук И.А</w:t>
      </w:r>
      <w:r w:rsidRPr="00D11D56">
        <w:rPr>
          <w:sz w:val="26"/>
          <w:szCs w:val="26"/>
        </w:rPr>
        <w:t>.,</w:t>
      </w:r>
    </w:p>
    <w:p w:rsidR="007B74CE" w:rsidRPr="00D11D56" w:rsidP="00007AA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11D56">
        <w:rPr>
          <w:bCs/>
          <w:sz w:val="26"/>
          <w:szCs w:val="26"/>
        </w:rPr>
        <w:t>с участием государственн</w:t>
      </w:r>
      <w:r w:rsidRPr="00D11D56" w:rsidR="00536666">
        <w:rPr>
          <w:bCs/>
          <w:sz w:val="26"/>
          <w:szCs w:val="26"/>
        </w:rPr>
        <w:t>ого</w:t>
      </w:r>
      <w:r w:rsidRPr="00D11D56">
        <w:rPr>
          <w:bCs/>
          <w:sz w:val="26"/>
          <w:szCs w:val="26"/>
        </w:rPr>
        <w:t xml:space="preserve"> обвинител</w:t>
      </w:r>
      <w:r w:rsidRPr="00D11D56" w:rsidR="00536666">
        <w:rPr>
          <w:bCs/>
          <w:sz w:val="26"/>
          <w:szCs w:val="26"/>
        </w:rPr>
        <w:t>я</w:t>
      </w:r>
      <w:r w:rsidRPr="00D11D56">
        <w:rPr>
          <w:bCs/>
          <w:sz w:val="26"/>
          <w:szCs w:val="26"/>
        </w:rPr>
        <w:t xml:space="preserve"> – </w:t>
      </w:r>
      <w:r w:rsidRPr="00D11D56" w:rsidR="002E70D8">
        <w:rPr>
          <w:bCs/>
          <w:sz w:val="26"/>
          <w:szCs w:val="26"/>
        </w:rPr>
        <w:tab/>
      </w:r>
      <w:r w:rsidRPr="00D11D56" w:rsidR="00CE5CE1">
        <w:rPr>
          <w:bCs/>
          <w:sz w:val="26"/>
          <w:szCs w:val="26"/>
        </w:rPr>
        <w:t>Ивашкевич В.В.</w:t>
      </w:r>
      <w:r w:rsidRPr="00D11D56">
        <w:rPr>
          <w:bCs/>
          <w:sz w:val="26"/>
          <w:szCs w:val="26"/>
        </w:rPr>
        <w:t xml:space="preserve">, </w:t>
      </w:r>
    </w:p>
    <w:p w:rsidR="00827219" w:rsidRPr="00D11D56" w:rsidP="00007AA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подсудимо</w:t>
      </w:r>
      <w:r w:rsidRPr="00D11D56" w:rsidR="00AC7474">
        <w:rPr>
          <w:sz w:val="26"/>
          <w:szCs w:val="26"/>
        </w:rPr>
        <w:t>го</w:t>
      </w:r>
      <w:r w:rsidRPr="00D11D56">
        <w:rPr>
          <w:sz w:val="26"/>
          <w:szCs w:val="26"/>
        </w:rPr>
        <w:t xml:space="preserve"> – </w:t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 w:rsidR="00CE5CE1">
        <w:rPr>
          <w:sz w:val="26"/>
          <w:szCs w:val="26"/>
        </w:rPr>
        <w:t>Дадажанова</w:t>
      </w:r>
      <w:r w:rsidRPr="00D11D56" w:rsidR="00CE5CE1">
        <w:rPr>
          <w:sz w:val="26"/>
          <w:szCs w:val="26"/>
        </w:rPr>
        <w:t xml:space="preserve"> Ш.А.</w:t>
      </w:r>
      <w:r w:rsidRPr="00D11D56">
        <w:rPr>
          <w:sz w:val="26"/>
          <w:szCs w:val="26"/>
        </w:rPr>
        <w:t xml:space="preserve">, </w:t>
      </w:r>
    </w:p>
    <w:p w:rsidR="00D5166D" w:rsidRPr="00D11D56" w:rsidP="00007AA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защитника – </w:t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  <w:t xml:space="preserve">адвоката </w:t>
      </w:r>
      <w:r w:rsidRPr="00D11D56" w:rsidR="00357FF7">
        <w:rPr>
          <w:sz w:val="26"/>
          <w:szCs w:val="26"/>
        </w:rPr>
        <w:t>Хиневич</w:t>
      </w:r>
      <w:r w:rsidRPr="00D11D56" w:rsidR="00357FF7">
        <w:rPr>
          <w:sz w:val="26"/>
          <w:szCs w:val="26"/>
        </w:rPr>
        <w:t xml:space="preserve"> О.Н.</w:t>
      </w:r>
      <w:r w:rsidRPr="00D11D56">
        <w:rPr>
          <w:sz w:val="26"/>
          <w:szCs w:val="26"/>
        </w:rPr>
        <w:t xml:space="preserve">, </w:t>
      </w:r>
    </w:p>
    <w:p w:rsidR="00D5166D" w:rsidRPr="00D11D56" w:rsidP="00007AA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представивше</w:t>
      </w:r>
      <w:r w:rsidRPr="00D11D56" w:rsidR="00357FF7">
        <w:rPr>
          <w:sz w:val="26"/>
          <w:szCs w:val="26"/>
        </w:rPr>
        <w:t>й</w:t>
      </w:r>
      <w:r w:rsidRPr="00D11D56">
        <w:rPr>
          <w:sz w:val="26"/>
          <w:szCs w:val="26"/>
        </w:rPr>
        <w:t xml:space="preserve"> удостоверение № </w:t>
      </w:r>
      <w:r w:rsidRPr="00E71CFC" w:rsidR="00E71CFC">
        <w:rPr>
          <w:rFonts w:ascii="Cambria Math" w:hAnsi="Cambria Math" w:cs="Cambria Math"/>
          <w:sz w:val="26"/>
          <w:szCs w:val="26"/>
        </w:rPr>
        <w:t>⟨</w:t>
      </w:r>
      <w:r w:rsidRPr="00E71CFC" w:rsidR="00E71CFC">
        <w:rPr>
          <w:sz w:val="26"/>
          <w:szCs w:val="26"/>
        </w:rPr>
        <w:t>данные изъяты</w:t>
      </w:r>
      <w:r w:rsidRPr="00E71CFC" w:rsidR="00E71CFC">
        <w:rPr>
          <w:rFonts w:ascii="Cambria Math" w:hAnsi="Cambria Math" w:cs="Cambria Math"/>
          <w:sz w:val="26"/>
          <w:szCs w:val="26"/>
        </w:rPr>
        <w:t>⟩</w:t>
      </w:r>
      <w:r w:rsidRPr="00D11D56">
        <w:rPr>
          <w:sz w:val="26"/>
          <w:szCs w:val="26"/>
        </w:rPr>
        <w:t xml:space="preserve"> от </w:t>
      </w:r>
      <w:r w:rsidRPr="00E71CFC" w:rsidR="00E71CFC">
        <w:rPr>
          <w:rFonts w:ascii="Cambria Math" w:hAnsi="Cambria Math" w:cs="Cambria Math"/>
          <w:sz w:val="26"/>
          <w:szCs w:val="26"/>
        </w:rPr>
        <w:t>⟨</w:t>
      </w:r>
      <w:r w:rsidRPr="00E71CFC" w:rsidR="00E71CFC">
        <w:rPr>
          <w:sz w:val="26"/>
          <w:szCs w:val="26"/>
        </w:rPr>
        <w:t>данные изъяты</w:t>
      </w:r>
      <w:r w:rsidRPr="00E71CFC" w:rsidR="00E71CFC">
        <w:rPr>
          <w:rFonts w:ascii="Cambria Math" w:hAnsi="Cambria Math" w:cs="Cambria Math"/>
          <w:sz w:val="26"/>
          <w:szCs w:val="26"/>
        </w:rPr>
        <w:t>⟩</w:t>
      </w:r>
      <w:r w:rsidR="00E71CFC">
        <w:rPr>
          <w:rFonts w:ascii="Cambria Math" w:hAnsi="Cambria Math" w:cs="Cambria Math"/>
          <w:sz w:val="26"/>
          <w:szCs w:val="26"/>
        </w:rPr>
        <w:t xml:space="preserve"> </w:t>
      </w:r>
      <w:r w:rsidRPr="00D11D56">
        <w:rPr>
          <w:sz w:val="26"/>
          <w:szCs w:val="26"/>
        </w:rPr>
        <w:t>года</w:t>
      </w:r>
      <w:r w:rsidRPr="00D11D56">
        <w:rPr>
          <w:sz w:val="26"/>
          <w:szCs w:val="26"/>
        </w:rPr>
        <w:t xml:space="preserve"> и ордер № </w:t>
      </w:r>
      <w:r w:rsidRPr="00E71CFC" w:rsidR="00E71CFC">
        <w:rPr>
          <w:rFonts w:ascii="Cambria Math" w:hAnsi="Cambria Math" w:cs="Cambria Math"/>
          <w:sz w:val="26"/>
          <w:szCs w:val="26"/>
        </w:rPr>
        <w:t>⟨</w:t>
      </w:r>
      <w:r w:rsidRPr="00E71CFC" w:rsidR="00E71CFC">
        <w:rPr>
          <w:sz w:val="26"/>
          <w:szCs w:val="26"/>
        </w:rPr>
        <w:t>данные изъяты</w:t>
      </w:r>
      <w:r w:rsidRPr="00E71CFC" w:rsidR="00E71CFC">
        <w:rPr>
          <w:rFonts w:ascii="Cambria Math" w:hAnsi="Cambria Math" w:cs="Cambria Math"/>
          <w:sz w:val="26"/>
          <w:szCs w:val="26"/>
        </w:rPr>
        <w:t>⟩</w:t>
      </w:r>
      <w:r w:rsidR="00D11D56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 xml:space="preserve">от </w:t>
      </w:r>
      <w:r w:rsidRPr="00D11D56" w:rsidR="001E2FB6">
        <w:rPr>
          <w:sz w:val="26"/>
          <w:szCs w:val="26"/>
        </w:rPr>
        <w:t>0</w:t>
      </w:r>
      <w:r w:rsidRPr="00D11D56" w:rsidR="00CE5CE1">
        <w:rPr>
          <w:sz w:val="26"/>
          <w:szCs w:val="26"/>
        </w:rPr>
        <w:t>6 ма</w:t>
      </w:r>
      <w:r w:rsidRPr="00D11D56" w:rsidR="00643C63">
        <w:rPr>
          <w:sz w:val="26"/>
          <w:szCs w:val="26"/>
        </w:rPr>
        <w:t>я</w:t>
      </w:r>
      <w:r w:rsidRPr="00D11D56">
        <w:rPr>
          <w:sz w:val="26"/>
          <w:szCs w:val="26"/>
        </w:rPr>
        <w:t xml:space="preserve"> 20</w:t>
      </w:r>
      <w:r w:rsidRPr="00D11D56" w:rsidR="00643C63">
        <w:rPr>
          <w:sz w:val="26"/>
          <w:szCs w:val="26"/>
        </w:rPr>
        <w:t>2</w:t>
      </w:r>
      <w:r w:rsidRPr="00D11D56" w:rsidR="004540D2">
        <w:rPr>
          <w:sz w:val="26"/>
          <w:szCs w:val="26"/>
        </w:rPr>
        <w:t>1</w:t>
      </w:r>
      <w:r w:rsidRPr="00D11D56">
        <w:rPr>
          <w:sz w:val="26"/>
          <w:szCs w:val="26"/>
        </w:rPr>
        <w:t xml:space="preserve"> года,</w:t>
      </w:r>
    </w:p>
    <w:p w:rsidR="00827219" w:rsidRPr="00D11D56" w:rsidP="00007AA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рассмотрев в </w:t>
      </w:r>
      <w:r w:rsidRPr="00D11D56" w:rsidR="00AC7474">
        <w:rPr>
          <w:sz w:val="26"/>
          <w:szCs w:val="26"/>
        </w:rPr>
        <w:t>за</w:t>
      </w:r>
      <w:r w:rsidRPr="00D11D56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827219" w:rsidRPr="00D11D56" w:rsidP="00D11D56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Дадажанова</w:t>
      </w:r>
      <w:r w:rsidRPr="00D11D56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Шавката</w:t>
      </w:r>
      <w:r w:rsidRPr="00D11D56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Алимовича</w:t>
      </w:r>
      <w:r w:rsidRPr="00D11D56" w:rsidR="00A66D39">
        <w:rPr>
          <w:sz w:val="26"/>
          <w:szCs w:val="26"/>
        </w:rPr>
        <w:t>,</w:t>
      </w:r>
    </w:p>
    <w:p w:rsidR="00827219" w:rsidRPr="00D11D56" w:rsidP="00D11D56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E71CFC">
        <w:rPr>
          <w:rFonts w:ascii="Cambria Math" w:hAnsi="Cambria Math" w:cs="Cambria Math"/>
          <w:sz w:val="26"/>
          <w:szCs w:val="26"/>
        </w:rPr>
        <w:t>⟨</w:t>
      </w:r>
      <w:r w:rsidRPr="00E71CFC">
        <w:rPr>
          <w:sz w:val="26"/>
          <w:szCs w:val="26"/>
        </w:rPr>
        <w:t>данные изъяты</w:t>
      </w:r>
      <w:r w:rsidRPr="00E71CFC">
        <w:rPr>
          <w:rFonts w:ascii="Cambria Math" w:hAnsi="Cambria Math" w:cs="Cambria Math"/>
          <w:sz w:val="26"/>
          <w:szCs w:val="26"/>
        </w:rPr>
        <w:t>⟩</w:t>
      </w:r>
      <w:r w:rsidRPr="00D11D56">
        <w:rPr>
          <w:sz w:val="26"/>
          <w:szCs w:val="26"/>
        </w:rPr>
        <w:t xml:space="preserve"> года рождения, урожен</w:t>
      </w:r>
      <w:r w:rsidRPr="00D11D56" w:rsidR="00AC7474">
        <w:rPr>
          <w:sz w:val="26"/>
          <w:szCs w:val="26"/>
        </w:rPr>
        <w:t>ца</w:t>
      </w:r>
      <w:r w:rsidRPr="00D11D56">
        <w:rPr>
          <w:sz w:val="26"/>
          <w:szCs w:val="26"/>
        </w:rPr>
        <w:t xml:space="preserve"> </w:t>
      </w:r>
      <w:r w:rsidRPr="00E71CFC">
        <w:rPr>
          <w:rFonts w:ascii="Cambria Math" w:hAnsi="Cambria Math" w:cs="Cambria Math"/>
          <w:sz w:val="26"/>
          <w:szCs w:val="26"/>
        </w:rPr>
        <w:t>⟨</w:t>
      </w:r>
      <w:r w:rsidRPr="00E71CFC">
        <w:rPr>
          <w:sz w:val="26"/>
          <w:szCs w:val="26"/>
        </w:rPr>
        <w:t>данные изъяты</w:t>
      </w:r>
      <w:r w:rsidRPr="00E71CFC">
        <w:rPr>
          <w:rFonts w:ascii="Cambria Math" w:hAnsi="Cambria Math" w:cs="Cambria Math"/>
          <w:sz w:val="26"/>
          <w:szCs w:val="26"/>
        </w:rPr>
        <w:t>⟩</w:t>
      </w:r>
      <w:r w:rsidRPr="00D11D56">
        <w:rPr>
          <w:sz w:val="26"/>
          <w:szCs w:val="26"/>
        </w:rPr>
        <w:t>, граждан</w:t>
      </w:r>
      <w:r w:rsidRPr="00D11D56" w:rsidR="00B2097D">
        <w:rPr>
          <w:sz w:val="26"/>
          <w:szCs w:val="26"/>
        </w:rPr>
        <w:t>ина</w:t>
      </w:r>
      <w:r w:rsidRPr="00D11D56">
        <w:rPr>
          <w:sz w:val="26"/>
          <w:szCs w:val="26"/>
        </w:rPr>
        <w:t xml:space="preserve"> Российской Федерации, с</w:t>
      </w:r>
      <w:r w:rsidRPr="00D11D56" w:rsidR="00306A72">
        <w:rPr>
          <w:sz w:val="26"/>
          <w:szCs w:val="26"/>
        </w:rPr>
        <w:t>о средн</w:t>
      </w:r>
      <w:r w:rsidRPr="00D11D56" w:rsidR="00440964">
        <w:rPr>
          <w:sz w:val="26"/>
          <w:szCs w:val="26"/>
        </w:rPr>
        <w:t>и</w:t>
      </w:r>
      <w:r w:rsidRPr="00D11D56" w:rsidR="008243FA">
        <w:rPr>
          <w:sz w:val="26"/>
          <w:szCs w:val="26"/>
        </w:rPr>
        <w:t>м</w:t>
      </w:r>
      <w:r w:rsidRPr="00D11D56" w:rsidR="00C02BCD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образованием,</w:t>
      </w:r>
      <w:r w:rsidRPr="00D11D56" w:rsidR="002B014A">
        <w:rPr>
          <w:sz w:val="26"/>
          <w:szCs w:val="26"/>
        </w:rPr>
        <w:t xml:space="preserve"> </w:t>
      </w:r>
      <w:r w:rsidRPr="00D11D56" w:rsidR="00AC7474">
        <w:rPr>
          <w:sz w:val="26"/>
          <w:szCs w:val="26"/>
        </w:rPr>
        <w:t>женатого</w:t>
      </w:r>
      <w:r w:rsidRPr="00D11D56" w:rsidR="00D61033">
        <w:rPr>
          <w:sz w:val="26"/>
          <w:szCs w:val="26"/>
        </w:rPr>
        <w:t>,</w:t>
      </w:r>
      <w:r w:rsidRPr="00D11D56" w:rsidR="00007AA4">
        <w:rPr>
          <w:sz w:val="26"/>
          <w:szCs w:val="26"/>
        </w:rPr>
        <w:t xml:space="preserve"> имеющего на иждивении несовершеннолетнего ребёнка,</w:t>
      </w:r>
      <w:r w:rsidRPr="00D11D56" w:rsidR="00825857">
        <w:rPr>
          <w:sz w:val="26"/>
          <w:szCs w:val="26"/>
        </w:rPr>
        <w:t xml:space="preserve"> </w:t>
      </w:r>
      <w:r w:rsidRPr="00D11D56" w:rsidR="002E70D8">
        <w:rPr>
          <w:sz w:val="26"/>
          <w:szCs w:val="26"/>
        </w:rPr>
        <w:t xml:space="preserve">официально </w:t>
      </w:r>
      <w:r w:rsidRPr="00D11D56" w:rsidR="00825857">
        <w:rPr>
          <w:sz w:val="26"/>
          <w:szCs w:val="26"/>
        </w:rPr>
        <w:t>трудоустроенно</w:t>
      </w:r>
      <w:r w:rsidRPr="00D11D56" w:rsidR="00AC7474">
        <w:rPr>
          <w:sz w:val="26"/>
          <w:szCs w:val="26"/>
        </w:rPr>
        <w:t>го</w:t>
      </w:r>
      <w:r w:rsidRPr="00D11D56" w:rsidR="00007AA4">
        <w:rPr>
          <w:sz w:val="26"/>
          <w:szCs w:val="26"/>
        </w:rPr>
        <w:t xml:space="preserve"> охранником в ООО ЧОП «</w:t>
      </w:r>
      <w:r w:rsidRPr="00D11D56" w:rsidR="00007AA4">
        <w:rPr>
          <w:sz w:val="26"/>
          <w:szCs w:val="26"/>
        </w:rPr>
        <w:t>МонолитГарант</w:t>
      </w:r>
      <w:r w:rsidRPr="00D11D56" w:rsidR="00007AA4">
        <w:rPr>
          <w:sz w:val="26"/>
          <w:szCs w:val="26"/>
        </w:rPr>
        <w:t>»</w:t>
      </w:r>
      <w:r w:rsidRPr="00D11D56" w:rsidR="000F5E30">
        <w:rPr>
          <w:sz w:val="26"/>
          <w:szCs w:val="26"/>
        </w:rPr>
        <w:t>,</w:t>
      </w:r>
      <w:r w:rsidRPr="00D11D56">
        <w:rPr>
          <w:sz w:val="26"/>
          <w:szCs w:val="26"/>
        </w:rPr>
        <w:t xml:space="preserve"> </w:t>
      </w:r>
      <w:r w:rsidRPr="00D11D56" w:rsidR="00007AA4">
        <w:rPr>
          <w:sz w:val="26"/>
          <w:szCs w:val="26"/>
        </w:rPr>
        <w:t>не</w:t>
      </w:r>
      <w:r w:rsidRPr="00D11D56" w:rsidR="00FC00EA">
        <w:rPr>
          <w:sz w:val="26"/>
          <w:szCs w:val="26"/>
        </w:rPr>
        <w:t>военнообязанно</w:t>
      </w:r>
      <w:r w:rsidRPr="00D11D56" w:rsidR="00524D48">
        <w:rPr>
          <w:sz w:val="26"/>
          <w:szCs w:val="26"/>
        </w:rPr>
        <w:t>го</w:t>
      </w:r>
      <w:r w:rsidRPr="00D11D56" w:rsidR="00FC00EA">
        <w:rPr>
          <w:sz w:val="26"/>
          <w:szCs w:val="26"/>
        </w:rPr>
        <w:t xml:space="preserve">, </w:t>
      </w:r>
      <w:r w:rsidRPr="00D11D56">
        <w:rPr>
          <w:sz w:val="26"/>
          <w:szCs w:val="26"/>
        </w:rPr>
        <w:t>зарегистрированно</w:t>
      </w:r>
      <w:r w:rsidRPr="00D11D56" w:rsidR="00504030">
        <w:rPr>
          <w:sz w:val="26"/>
          <w:szCs w:val="26"/>
        </w:rPr>
        <w:t>го</w:t>
      </w:r>
      <w:r w:rsidRPr="00D11D56" w:rsidR="00007AA4">
        <w:rPr>
          <w:sz w:val="26"/>
          <w:szCs w:val="26"/>
        </w:rPr>
        <w:t xml:space="preserve"> и</w:t>
      </w:r>
      <w:r w:rsidRPr="00D11D56" w:rsidR="002E70D8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проживающе</w:t>
      </w:r>
      <w:r w:rsidRPr="00D11D56" w:rsidR="00504030">
        <w:rPr>
          <w:sz w:val="26"/>
          <w:szCs w:val="26"/>
        </w:rPr>
        <w:t>го</w:t>
      </w:r>
      <w:r w:rsidRPr="00D11D56">
        <w:rPr>
          <w:sz w:val="26"/>
          <w:szCs w:val="26"/>
        </w:rPr>
        <w:t xml:space="preserve"> по адресу: </w:t>
      </w:r>
      <w:r w:rsidRPr="00E71CFC">
        <w:rPr>
          <w:rFonts w:ascii="Cambria Math" w:hAnsi="Cambria Math" w:cs="Cambria Math"/>
          <w:sz w:val="26"/>
          <w:szCs w:val="26"/>
        </w:rPr>
        <w:t>⟨</w:t>
      </w:r>
      <w:r w:rsidRPr="00E71CFC">
        <w:rPr>
          <w:sz w:val="26"/>
          <w:szCs w:val="26"/>
        </w:rPr>
        <w:t>данные изъяты</w:t>
      </w:r>
      <w:r w:rsidRPr="00E71CFC">
        <w:rPr>
          <w:rFonts w:ascii="Cambria Math" w:hAnsi="Cambria Math" w:cs="Cambria Math"/>
          <w:sz w:val="26"/>
          <w:szCs w:val="26"/>
        </w:rPr>
        <w:t>⟩</w:t>
      </w:r>
      <w:r w:rsidRPr="00D11D56">
        <w:rPr>
          <w:sz w:val="26"/>
          <w:szCs w:val="26"/>
        </w:rPr>
        <w:t>, ранее не судимо</w:t>
      </w:r>
      <w:r w:rsidRPr="00D11D56" w:rsidR="00304387">
        <w:rPr>
          <w:sz w:val="26"/>
          <w:szCs w:val="26"/>
        </w:rPr>
        <w:t>го</w:t>
      </w:r>
      <w:r w:rsidRPr="00D11D56">
        <w:rPr>
          <w:sz w:val="26"/>
          <w:szCs w:val="26"/>
        </w:rPr>
        <w:t>,</w:t>
      </w:r>
    </w:p>
    <w:p w:rsidR="00827219" w:rsidRPr="00D11D56" w:rsidP="00007AA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обвиняемо</w:t>
      </w:r>
      <w:r w:rsidRPr="00D11D56" w:rsidR="00AC7474">
        <w:rPr>
          <w:sz w:val="26"/>
          <w:szCs w:val="26"/>
        </w:rPr>
        <w:t>го</w:t>
      </w:r>
      <w:r w:rsidRPr="00D11D56">
        <w:rPr>
          <w:sz w:val="26"/>
          <w:szCs w:val="26"/>
        </w:rPr>
        <w:t xml:space="preserve"> в совершении преступлени</w:t>
      </w:r>
      <w:r w:rsidRPr="00D11D56" w:rsidR="00CE5CE1">
        <w:rPr>
          <w:sz w:val="26"/>
          <w:szCs w:val="26"/>
        </w:rPr>
        <w:t>я</w:t>
      </w:r>
      <w:r w:rsidRPr="00D11D56">
        <w:rPr>
          <w:sz w:val="26"/>
          <w:szCs w:val="26"/>
        </w:rPr>
        <w:t>, предусмотренн</w:t>
      </w:r>
      <w:r w:rsidRPr="00D11D56" w:rsidR="00CE5CE1">
        <w:rPr>
          <w:sz w:val="26"/>
          <w:szCs w:val="26"/>
        </w:rPr>
        <w:t>ого</w:t>
      </w:r>
      <w:r w:rsidRPr="00D11D56">
        <w:rPr>
          <w:sz w:val="26"/>
          <w:szCs w:val="26"/>
        </w:rPr>
        <w:t xml:space="preserve"> </w:t>
      </w:r>
      <w:r w:rsidRPr="00D11D56" w:rsidR="002A0C3C">
        <w:rPr>
          <w:sz w:val="26"/>
          <w:szCs w:val="26"/>
        </w:rPr>
        <w:t>ст.</w:t>
      </w:r>
      <w:r w:rsidRPr="00D11D56" w:rsidR="00AC7474">
        <w:rPr>
          <w:sz w:val="26"/>
          <w:szCs w:val="26"/>
        </w:rPr>
        <w:t xml:space="preserve"> </w:t>
      </w:r>
      <w:r w:rsidRPr="00D11D56" w:rsidR="002A0C3C">
        <w:rPr>
          <w:sz w:val="26"/>
          <w:szCs w:val="26"/>
        </w:rPr>
        <w:t>322.3</w:t>
      </w:r>
      <w:r w:rsidRPr="00D11D56">
        <w:rPr>
          <w:sz w:val="26"/>
          <w:szCs w:val="26"/>
        </w:rPr>
        <w:t xml:space="preserve"> УК РФ,</w:t>
      </w:r>
    </w:p>
    <w:p w:rsidR="00827219" w:rsidRPr="00D11D56" w:rsidP="00007AA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D11D56" w:rsidP="00007AA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D11D56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D11D56" w:rsidP="00007AA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007AA4" w:rsidRPr="00D11D56" w:rsidP="00007AA4">
      <w:pPr>
        <w:pStyle w:val="210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</w:rPr>
      </w:pPr>
      <w:r w:rsidRPr="00D11D56">
        <w:rPr>
          <w:rStyle w:val="2"/>
          <w:rFonts w:eastAsia="Arial Unicode MS"/>
          <w:color w:val="000000"/>
        </w:rPr>
        <w:t>Дадажанов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Шавкат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Алимович</w:t>
      </w:r>
      <w:r w:rsidRPr="00D11D56">
        <w:rPr>
          <w:rStyle w:val="2"/>
          <w:rFonts w:eastAsia="Arial Unicode MS"/>
          <w:color w:val="000000"/>
        </w:rPr>
        <w:t xml:space="preserve"> совершил фиктивную постановку на учет иностранных граждан по месту пребывания в Российской Федерации, а именно: в период времени с 12.01.2021г. по 22.01.2021г. фиктивно поставил иностранных граждан в количестве 4 человек на учет по месту пребывания в Российской Федерации, в жилом помещении по адресу своей регистрации: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>.</w:t>
      </w:r>
    </w:p>
    <w:p w:rsidR="00007AA4" w:rsidRPr="00D11D56" w:rsidP="00007AA4">
      <w:pPr>
        <w:pStyle w:val="210"/>
        <w:shd w:val="clear" w:color="auto" w:fill="auto"/>
        <w:spacing w:line="240" w:lineRule="auto"/>
        <w:ind w:firstLine="708"/>
        <w:rPr>
          <w:rStyle w:val="2"/>
          <w:rFonts w:eastAsia="Arial Unicode MS"/>
          <w:color w:val="000000"/>
        </w:rPr>
      </w:pPr>
      <w:r w:rsidRPr="00D11D56">
        <w:rPr>
          <w:rStyle w:val="2"/>
          <w:rFonts w:eastAsia="Arial Unicode MS"/>
          <w:color w:val="000000"/>
        </w:rPr>
        <w:t xml:space="preserve">12.01.2021г. примерно в 11.00 часов, </w:t>
      </w:r>
      <w:r w:rsidRPr="00D11D56">
        <w:rPr>
          <w:rStyle w:val="2"/>
          <w:rFonts w:eastAsia="Arial Unicode MS"/>
          <w:color w:val="000000"/>
        </w:rPr>
        <w:t>Дадажанов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Шавкат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Алимович</w:t>
      </w:r>
      <w:r w:rsidRPr="00D11D56">
        <w:rPr>
          <w:rStyle w:val="2"/>
          <w:rFonts w:eastAsia="Arial Unicode MS"/>
          <w:color w:val="000000"/>
        </w:rPr>
        <w:t xml:space="preserve">, обладая гражданством Российской Федерации, находясь в помещении ОВМ ОМВД России по Симферопольскому району, </w:t>
      </w:r>
      <w:r w:rsidRPr="00D11D56">
        <w:rPr>
          <w:rStyle w:val="2"/>
          <w:rFonts w:eastAsia="Arial Unicode MS"/>
          <w:color w:val="000000"/>
        </w:rPr>
        <w:t>расположенного</w:t>
      </w:r>
      <w:r w:rsidRPr="00D11D56">
        <w:rPr>
          <w:rStyle w:val="2"/>
          <w:rFonts w:eastAsia="Arial Unicode MS"/>
          <w:color w:val="000000"/>
        </w:rPr>
        <w:t xml:space="preserve"> по адресу: </w:t>
      </w:r>
      <w:r w:rsidRPr="00D11D56">
        <w:rPr>
          <w:rStyle w:val="2"/>
          <w:rFonts w:eastAsia="Arial Unicode MS"/>
          <w:color w:val="000000"/>
        </w:rPr>
        <w:t xml:space="preserve">Республика Крым, </w:t>
      </w:r>
      <w:r w:rsidR="00D11D56">
        <w:rPr>
          <w:rStyle w:val="2"/>
          <w:rFonts w:eastAsia="Arial Unicode MS"/>
          <w:color w:val="000000"/>
        </w:rPr>
        <w:t xml:space="preserve">                           </w:t>
      </w:r>
      <w:r w:rsidRPr="00D11D56">
        <w:rPr>
          <w:rStyle w:val="2"/>
          <w:rFonts w:eastAsia="Arial Unicode MS"/>
          <w:color w:val="000000"/>
        </w:rPr>
        <w:t>г. Симферополь, ул. Ракетная 36/2, имея прямой умысел, направленный на фиктивную постановку на учет иностранного гражданина по месту пребывания в Российской Федерации, руководствуясь корыстными побуждениями в виде получения денежного вознаграждения в сумме от 1500 рублей до 4000 рублей за каждого фиктивно поставленного на учет по месту пребывания иностранного гражданина в Российской Федерации, осознавая противоправность своих преступных действий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 xml:space="preserve">и предвидя наступление общественно опасных последствий, желая их наступления, преследуя цель фиктивно поставить на учет по месту пребывания иностранных граждан в Российской Федерации, заведомо зная, что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 xml:space="preserve">, являются гражданами Таджикистана, </w:t>
      </w:r>
      <w:r w:rsidRPr="00D11D56">
        <w:rPr>
          <w:lang w:bidi="ru-RU"/>
        </w:rPr>
        <w:t xml:space="preserve">действуя в нарушение требований </w:t>
      </w:r>
      <w:r w:rsidR="00D11D56">
        <w:rPr>
          <w:lang w:bidi="ru-RU"/>
        </w:rPr>
        <w:t xml:space="preserve"> </w:t>
      </w:r>
      <w:r w:rsidRPr="00D11D56">
        <w:rPr>
          <w:lang w:bidi="ru-RU"/>
        </w:rPr>
        <w:t>п.п</w:t>
      </w:r>
      <w:r w:rsidRPr="00D11D56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</w:t>
      </w:r>
      <w:r w:rsidRPr="00D11D56">
        <w:rPr>
          <w:lang w:bidi="ru-RU"/>
        </w:rPr>
        <w:t xml:space="preserve">», </w:t>
      </w:r>
      <w:r w:rsidRPr="00D11D56">
        <w:rPr>
          <w:lang w:bidi="ru-RU"/>
        </w:rPr>
        <w:t>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</w:t>
      </w:r>
      <w:r w:rsidR="00E71CFC">
        <w:rPr>
          <w:lang w:bidi="ru-RU"/>
        </w:rPr>
        <w:t xml:space="preserve">ваний ст. ст. 21 ч. 1, 22 ч. 2 </w:t>
      </w:r>
      <w:r w:rsidR="00D11D56">
        <w:rPr>
          <w:lang w:bidi="ru-RU"/>
        </w:rPr>
        <w:t xml:space="preserve"> </w:t>
      </w:r>
      <w:r w:rsidRPr="00D11D56">
        <w:rPr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</w:t>
      </w:r>
      <w:r w:rsidRPr="00D11D56">
        <w:rPr>
          <w:lang w:bidi="ru-RU"/>
        </w:rPr>
        <w:t xml:space="preserve"> </w:t>
      </w:r>
      <w:r w:rsidRPr="00D11D56">
        <w:rPr>
          <w:lang w:bidi="ru-RU"/>
        </w:rPr>
        <w:t xml:space="preserve">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</w:t>
      </w:r>
      <w:r w:rsidRPr="00D11D56">
        <w:rPr>
          <w:lang w:bidi="ru-RU"/>
        </w:rPr>
        <w:t>граждан по месту пребывания, осознавая противоправный характер своих действий,</w:t>
      </w:r>
      <w:r w:rsidRPr="00D11D56">
        <w:rPr>
          <w:rStyle w:val="2"/>
          <w:rFonts w:eastAsia="Arial Unicode MS"/>
          <w:color w:val="000000"/>
        </w:rPr>
        <w:t xml:space="preserve"> умышленно внёс заведомо ложные сведения</w:t>
      </w:r>
      <w:r w:rsidRPr="00D11D56">
        <w:rPr>
          <w:rStyle w:val="2"/>
          <w:rFonts w:eastAsia="Arial Unicode MS"/>
          <w:color w:val="000000"/>
        </w:rPr>
        <w:t xml:space="preserve"> в бланки уведомлений о прибытии иностранных граждан - граждан Таджикистана: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 xml:space="preserve">, отразив факт их временного пребывания на территории Российской Федерации по адресу: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 xml:space="preserve">, не намереваясь фактически предоставлять указанным иностранным гражданам вышеуказанное жилое помещение. </w:t>
      </w:r>
      <w:r w:rsidRPr="00D11D56">
        <w:rPr>
          <w:rStyle w:val="2"/>
          <w:rFonts w:eastAsia="Arial Unicode MS"/>
          <w:color w:val="000000"/>
        </w:rPr>
        <w:t xml:space="preserve">После чего, 12.01.2021г. примерно в 11 часов 30 минут, </w:t>
      </w:r>
      <w:r w:rsidRPr="00D11D56">
        <w:rPr>
          <w:rStyle w:val="2"/>
          <w:rFonts w:eastAsia="Arial Unicode MS"/>
          <w:color w:val="000000"/>
        </w:rPr>
        <w:t>Дадажанов</w:t>
      </w:r>
      <w:r w:rsidRPr="00D11D56">
        <w:rPr>
          <w:rStyle w:val="2"/>
          <w:rFonts w:eastAsia="Arial Unicode MS"/>
          <w:color w:val="000000"/>
        </w:rPr>
        <w:t xml:space="preserve"> Ш.А. лично предоставил данные бланки уведомлений о прибытии иностранных граждан в отдел по вопросам миграции ОМВД по Симферопольскому району, расположенный по адресу: г. Симферополь, ул. Ракетная 36/2, в результате чего, 12.01.2021г. граждане Таджикистана: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>, поставлены на миграционный учет на территории Российской Федерации.</w:t>
      </w:r>
    </w:p>
    <w:p w:rsidR="008021C6" w:rsidRPr="00D11D56" w:rsidP="008021C6">
      <w:pPr>
        <w:pStyle w:val="210"/>
        <w:shd w:val="clear" w:color="auto" w:fill="auto"/>
        <w:spacing w:line="240" w:lineRule="auto"/>
        <w:ind w:firstLine="708"/>
        <w:rPr>
          <w:rStyle w:val="3"/>
          <w:rFonts w:eastAsia="Arial Unicode MS"/>
          <w:color w:val="000000"/>
        </w:rPr>
      </w:pPr>
      <w:r w:rsidRPr="00D11D56">
        <w:rPr>
          <w:rStyle w:val="2"/>
          <w:rFonts w:eastAsia="Arial Unicode MS"/>
          <w:color w:val="000000"/>
        </w:rPr>
        <w:t xml:space="preserve">Продолжая свои преступные действия, во исполнение своего единого прямого умысла, направленного на фиктивную постановку на учет иностранных граждан по месту пребывания в Российской Федерации, 22.01.2021г. примерно в 10.00 часов, </w:t>
      </w:r>
      <w:r w:rsidRPr="00D11D56">
        <w:rPr>
          <w:rStyle w:val="2"/>
          <w:rFonts w:eastAsia="Arial Unicode MS"/>
          <w:color w:val="000000"/>
        </w:rPr>
        <w:t>Дадажанов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Шавкат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Алимович</w:t>
      </w:r>
      <w:r w:rsidRPr="00D11D56">
        <w:rPr>
          <w:rStyle w:val="2"/>
          <w:rFonts w:eastAsia="Arial Unicode MS"/>
          <w:color w:val="000000"/>
        </w:rPr>
        <w:t xml:space="preserve">, обладая гражданством Российской Федерации, находясь в помещении ОВМ ОМВД России по Симферопольскому району, расположенного по адресу: </w:t>
      </w:r>
      <w:r w:rsidRPr="00D11D56">
        <w:rPr>
          <w:rStyle w:val="2"/>
          <w:rFonts w:eastAsia="Arial Unicode MS"/>
          <w:color w:val="000000"/>
        </w:rPr>
        <w:t xml:space="preserve">Республика Крым, </w:t>
      </w:r>
      <w:r w:rsidRPr="00D11D56">
        <w:rPr>
          <w:rStyle w:val="2TrebuchetMS"/>
          <w:rFonts w:ascii="Times New Roman" w:eastAsia="Arial Unicode MS" w:hAnsi="Times New Roman" w:cs="Times New Roman"/>
          <w:color w:val="000000"/>
          <w:sz w:val="26"/>
          <w:szCs w:val="26"/>
        </w:rPr>
        <w:t>г.</w:t>
      </w:r>
      <w:r w:rsidRPr="00D11D56">
        <w:rPr>
          <w:rStyle w:val="2"/>
          <w:rFonts w:eastAsia="Arial Unicode MS"/>
          <w:color w:val="000000"/>
        </w:rPr>
        <w:t xml:space="preserve"> Симферополь, ул. Ракетная 36/2, руководствуясь корыстными побуждениями в виде получения денежного вознаграждения в сумме 1500 рублей за фиктивную постановку на миграционный учет по месту пребывания иностранного гражданина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преследую цель фиктивно поставить на учет по месту пребывания иностранного гражданина в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 xml:space="preserve">Российской Федерации, заведомо зная, что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 xml:space="preserve">, гражданин Республики Таджикистана, </w:t>
      </w:r>
      <w:r w:rsidRPr="00D11D56">
        <w:rPr>
          <w:lang w:bidi="ru-RU"/>
        </w:rPr>
        <w:t xml:space="preserve">действуя в нарушение требований </w:t>
      </w:r>
      <w:r w:rsidRPr="00D11D56">
        <w:rPr>
          <w:lang w:bidi="ru-RU"/>
        </w:rPr>
        <w:t>п.п</w:t>
      </w:r>
      <w:r w:rsidRPr="00D11D56">
        <w:rPr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</w:t>
      </w:r>
      <w:r w:rsidRPr="00D11D56">
        <w:rPr>
          <w:lang w:bidi="ru-RU"/>
        </w:rPr>
        <w:t xml:space="preserve">, </w:t>
      </w:r>
      <w:r w:rsidRPr="00D11D56">
        <w:rPr>
          <w:lang w:bidi="ru-RU"/>
        </w:rPr>
        <w:t xml:space="preserve">а равно в нарушении требований ст. ст. 21 ч. 1, 22 ч. 2  </w:t>
      </w:r>
      <w:r w:rsidR="007D2CF6">
        <w:rPr>
          <w:lang w:bidi="ru-RU"/>
        </w:rPr>
        <w:t xml:space="preserve">   </w:t>
      </w:r>
      <w:r w:rsidRPr="00D11D56">
        <w:rPr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</w:t>
      </w:r>
      <w:r w:rsidRPr="00D11D56">
        <w:rPr>
          <w:lang w:bidi="ru-RU"/>
        </w:rPr>
        <w:t xml:space="preserve"> </w:t>
      </w:r>
      <w:r w:rsidRPr="00D11D56">
        <w:rPr>
          <w:lang w:bidi="ru-RU"/>
        </w:rPr>
        <w:t>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D11D56">
        <w:rPr>
          <w:rStyle w:val="2"/>
          <w:rFonts w:eastAsia="Arial Unicode MS"/>
          <w:color w:val="000000"/>
        </w:rPr>
        <w:t xml:space="preserve"> умышленно вн</w:t>
      </w:r>
      <w:r w:rsidRPr="00D11D56">
        <w:rPr>
          <w:rStyle w:val="2"/>
          <w:rFonts w:eastAsia="Arial Unicode MS"/>
          <w:color w:val="000000"/>
        </w:rPr>
        <w:t>ё</w:t>
      </w:r>
      <w:r w:rsidRPr="00D11D56">
        <w:rPr>
          <w:rStyle w:val="2"/>
          <w:rFonts w:eastAsia="Arial Unicode MS"/>
          <w:color w:val="000000"/>
        </w:rPr>
        <w:t xml:space="preserve">с заведомо ложные сведения в бланк уведомления о прибытии иностранного гражданина - 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E71CFC" w:rsidR="00E71CFC">
        <w:rPr>
          <w:rStyle w:val="2"/>
          <w:rFonts w:eastAsia="Arial Unicode MS"/>
          <w:color w:val="000000"/>
        </w:rPr>
        <w:t>данные изъяты</w:t>
      </w:r>
      <w:r w:rsidRPr="00E71CFC" w:rsidR="00E71CFC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D11D56">
        <w:rPr>
          <w:rStyle w:val="2"/>
          <w:rFonts w:eastAsia="Arial Unicode MS"/>
          <w:color w:val="000000"/>
        </w:rPr>
        <w:t>, гражданина Республики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>Таджикистана, отразив факт его временного пребывания на территории Российской Федера</w:t>
      </w:r>
      <w:r w:rsidRPr="00D11D56">
        <w:rPr>
          <w:rStyle w:val="2"/>
          <w:rFonts w:eastAsia="Arial Unicode MS"/>
          <w:color w:val="000000"/>
        </w:rPr>
        <w:t>ции</w:t>
      </w:r>
      <w:r w:rsidRPr="00D11D56">
        <w:rPr>
          <w:rStyle w:val="2"/>
          <w:rFonts w:eastAsia="Arial Unicode MS"/>
          <w:color w:val="000000"/>
        </w:rPr>
        <w:t xml:space="preserve"> по</w:t>
      </w:r>
      <w:r w:rsidRPr="00D11D56">
        <w:rPr>
          <w:rStyle w:val="2"/>
          <w:rFonts w:eastAsia="Arial Unicode MS"/>
          <w:color w:val="000000"/>
        </w:rPr>
        <w:t xml:space="preserve"> а</w:t>
      </w:r>
      <w:r w:rsidRPr="00D11D56">
        <w:rPr>
          <w:rStyle w:val="2"/>
          <w:rFonts w:eastAsia="Arial Unicode MS"/>
          <w:color w:val="000000"/>
        </w:rPr>
        <w:t>д</w:t>
      </w:r>
      <w:r w:rsidRPr="00D11D56">
        <w:rPr>
          <w:rStyle w:val="2"/>
          <w:rFonts w:eastAsia="Arial Unicode MS"/>
          <w:color w:val="000000"/>
        </w:rPr>
        <w:t>ресу</w:t>
      </w:r>
      <w:r w:rsidRPr="00D11D56">
        <w:rPr>
          <w:rStyle w:val="2"/>
          <w:rFonts w:eastAsia="Arial Unicode MS"/>
          <w:color w:val="000000"/>
        </w:rPr>
        <w:t>:</w:t>
      </w:r>
      <w:r w:rsidRPr="00D11D56">
        <w:rPr>
          <w:rStyle w:val="2"/>
          <w:rFonts w:eastAsia="Arial Unicode MS"/>
          <w:color w:val="000000"/>
        </w:rPr>
        <w:t xml:space="preserve"> Республика Крым, Симферопольский район, с. Урожайное, ул. Мира</w:t>
      </w:r>
      <w:r w:rsidRPr="00D11D5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2"/>
          <w:rFonts w:eastAsia="Arial Unicode MS"/>
          <w:color w:val="000000"/>
        </w:rPr>
        <w:t xml:space="preserve">34, не намереваясь фактически предоставлять указанному иностранному гражданину вышеуказанное жилое помещение. </w:t>
      </w:r>
      <w:r w:rsidRPr="00D11D56">
        <w:rPr>
          <w:rStyle w:val="2"/>
          <w:rFonts w:eastAsia="Arial Unicode MS"/>
          <w:color w:val="000000"/>
        </w:rPr>
        <w:t>После чего</w:t>
      </w:r>
      <w:r w:rsidRPr="00D11D56">
        <w:rPr>
          <w:rStyle w:val="2"/>
          <w:rFonts w:eastAsia="Arial Unicode MS"/>
          <w:color w:val="000000"/>
        </w:rPr>
        <w:t>,</w:t>
      </w:r>
      <w:r w:rsidRPr="00D11D56">
        <w:rPr>
          <w:rStyle w:val="2"/>
          <w:rFonts w:eastAsia="Arial Unicode MS"/>
          <w:color w:val="000000"/>
        </w:rPr>
        <w:t xml:space="preserve"> 22.01.2021</w:t>
      </w:r>
      <w:r w:rsidRPr="00D11D56">
        <w:rPr>
          <w:rStyle w:val="2"/>
          <w:rFonts w:eastAsia="Arial Unicode MS"/>
          <w:color w:val="000000"/>
        </w:rPr>
        <w:t>г.</w:t>
      </w:r>
      <w:r w:rsidRPr="00D11D56">
        <w:rPr>
          <w:rStyle w:val="2"/>
          <w:rFonts w:eastAsia="Arial Unicode MS"/>
          <w:color w:val="000000"/>
        </w:rPr>
        <w:t xml:space="preserve"> примерно в 10 часов 30 минут, </w:t>
      </w:r>
      <w:r w:rsidRPr="00D11D56">
        <w:rPr>
          <w:rStyle w:val="2"/>
          <w:rFonts w:eastAsia="Arial Unicode MS"/>
          <w:color w:val="000000"/>
        </w:rPr>
        <w:t>Дадажанов</w:t>
      </w:r>
      <w:r w:rsidRPr="00D11D56">
        <w:rPr>
          <w:rStyle w:val="2"/>
          <w:rFonts w:eastAsia="Arial Unicode MS"/>
          <w:color w:val="000000"/>
        </w:rPr>
        <w:t xml:space="preserve"> Ш.А. лично предоставил данный бланк уведомления о прибытии иностранного гражданина или лица без гражданства в место пребывания, в отдел по вопросам миграции </w:t>
      </w:r>
      <w:r w:rsidRPr="00D11D56">
        <w:rPr>
          <w:color w:val="000000"/>
        </w:rPr>
        <w:t xml:space="preserve">ОМВД </w:t>
      </w:r>
      <w:r w:rsidRPr="00D11D56">
        <w:rPr>
          <w:rStyle w:val="2"/>
          <w:rFonts w:eastAsia="Arial Unicode MS"/>
          <w:color w:val="000000"/>
        </w:rPr>
        <w:t>по Симферопольскому району, расположенн</w:t>
      </w:r>
      <w:r w:rsidRPr="00D11D56">
        <w:rPr>
          <w:rStyle w:val="2"/>
          <w:rFonts w:eastAsia="Arial Unicode MS"/>
          <w:color w:val="000000"/>
        </w:rPr>
        <w:t>ый</w:t>
      </w:r>
      <w:r w:rsidRPr="00D11D56">
        <w:rPr>
          <w:rStyle w:val="2"/>
          <w:rFonts w:eastAsia="Arial Unicode MS"/>
          <w:color w:val="000000"/>
        </w:rPr>
        <w:t xml:space="preserve"> по адресу: г. Симферополь, ул. Ракетная 36/2, в результате чего</w:t>
      </w:r>
      <w:r w:rsidRPr="00D11D56">
        <w:rPr>
          <w:rStyle w:val="2"/>
          <w:rFonts w:eastAsia="Arial Unicode MS"/>
          <w:color w:val="000000"/>
        </w:rPr>
        <w:t>,</w:t>
      </w:r>
      <w:r w:rsidRPr="00D11D56">
        <w:rPr>
          <w:rStyle w:val="2"/>
          <w:rFonts w:eastAsia="Arial Unicode MS"/>
          <w:color w:val="000000"/>
        </w:rPr>
        <w:t xml:space="preserve"> 22.01.2021</w:t>
      </w:r>
      <w:r w:rsidRPr="00D11D56">
        <w:rPr>
          <w:rStyle w:val="2"/>
          <w:rFonts w:eastAsia="Arial Unicode MS"/>
          <w:color w:val="000000"/>
        </w:rPr>
        <w:t xml:space="preserve">г. </w:t>
      </w:r>
      <w:r w:rsidRPr="00D11D56">
        <w:rPr>
          <w:rStyle w:val="3"/>
          <w:rFonts w:eastAsia="Arial Unicode MS"/>
          <w:b w:val="0"/>
          <w:color w:val="000000"/>
        </w:rPr>
        <w:t>иностранный граждан</w:t>
      </w:r>
      <w:r w:rsidRPr="00D11D56">
        <w:rPr>
          <w:rStyle w:val="3"/>
          <w:rFonts w:eastAsia="Arial Unicode MS"/>
          <w:b w:val="0"/>
          <w:color w:val="000000"/>
        </w:rPr>
        <w:t>ин</w:t>
      </w:r>
      <w:r w:rsidRPr="00D11D56">
        <w:rPr>
          <w:rStyle w:val="3"/>
          <w:rFonts w:eastAsia="Arial Unicode MS"/>
          <w:b w:val="0"/>
          <w:color w:val="000000"/>
        </w:rPr>
        <w:t xml:space="preserve"> </w:t>
      </w:r>
      <w:r w:rsidRPr="00E71CFC" w:rsidR="00E71CFC">
        <w:rPr>
          <w:rStyle w:val="3"/>
          <w:rFonts w:ascii="Cambria Math" w:eastAsia="Arial Unicode MS" w:hAnsi="Cambria Math" w:cs="Cambria Math"/>
          <w:b w:val="0"/>
          <w:color w:val="000000"/>
        </w:rPr>
        <w:t>⟨</w:t>
      </w:r>
      <w:r w:rsidRPr="00E71CFC" w:rsidR="00E71CFC">
        <w:rPr>
          <w:rStyle w:val="3"/>
          <w:rFonts w:eastAsia="Arial Unicode MS"/>
          <w:b w:val="0"/>
          <w:color w:val="000000"/>
        </w:rPr>
        <w:t>данные изъяты</w:t>
      </w:r>
      <w:r w:rsidRPr="00E71CFC" w:rsidR="00E71CFC">
        <w:rPr>
          <w:rStyle w:val="3"/>
          <w:rFonts w:ascii="Cambria Math" w:eastAsia="Arial Unicode MS" w:hAnsi="Cambria Math" w:cs="Cambria Math"/>
          <w:b w:val="0"/>
          <w:color w:val="000000"/>
        </w:rPr>
        <w:t>⟩</w:t>
      </w:r>
      <w:r w:rsidRPr="00D11D56">
        <w:rPr>
          <w:rStyle w:val="3"/>
          <w:rFonts w:eastAsia="Arial Unicode MS"/>
          <w:b w:val="0"/>
          <w:color w:val="000000"/>
        </w:rPr>
        <w:t>, гражданин Республики Таджикистана, поставлен</w:t>
      </w:r>
      <w:r w:rsidRPr="00D11D56">
        <w:rPr>
          <w:rStyle w:val="3"/>
          <w:rFonts w:eastAsia="Arial Unicode MS"/>
          <w:b w:val="0"/>
          <w:color w:val="000000"/>
        </w:rPr>
        <w:t xml:space="preserve"> на миграционный учет на территории Российской Федерации</w:t>
      </w:r>
      <w:r w:rsidRPr="00D11D56">
        <w:rPr>
          <w:rStyle w:val="3"/>
          <w:rFonts w:eastAsia="Arial Unicode MS"/>
          <w:b w:val="0"/>
          <w:color w:val="000000"/>
        </w:rPr>
        <w:t>.</w:t>
      </w:r>
    </w:p>
    <w:p w:rsidR="00007AA4" w:rsidRPr="00D11D56" w:rsidP="008021C6">
      <w:pPr>
        <w:pStyle w:val="210"/>
        <w:shd w:val="clear" w:color="auto" w:fill="auto"/>
        <w:spacing w:line="240" w:lineRule="auto"/>
        <w:ind w:firstLine="708"/>
        <w:rPr>
          <w:rStyle w:val="3"/>
          <w:rFonts w:eastAsia="Arial Unicode MS"/>
          <w:b w:val="0"/>
          <w:color w:val="000000"/>
        </w:rPr>
      </w:pPr>
      <w:r w:rsidRPr="00D11D56">
        <w:rPr>
          <w:rStyle w:val="2"/>
          <w:rFonts w:eastAsia="Arial Unicode MS"/>
          <w:color w:val="000000"/>
        </w:rPr>
        <w:t xml:space="preserve">В результате чего </w:t>
      </w:r>
      <w:r w:rsidRPr="00D11D56">
        <w:rPr>
          <w:rStyle w:val="2"/>
          <w:rFonts w:eastAsia="Arial Unicode MS"/>
          <w:color w:val="000000"/>
        </w:rPr>
        <w:t>Дадажанов</w:t>
      </w:r>
      <w:r w:rsidRPr="00D11D56">
        <w:rPr>
          <w:rStyle w:val="2"/>
          <w:rFonts w:eastAsia="Arial Unicode MS"/>
          <w:color w:val="000000"/>
        </w:rPr>
        <w:t xml:space="preserve"> Ш.А. незаконно поставил на миграционный</w:t>
      </w:r>
      <w:r w:rsidRPr="00D11D56" w:rsidR="008021C6">
        <w:rPr>
          <w:rStyle w:val="2"/>
          <w:rFonts w:eastAsia="Arial Unicode MS"/>
          <w:color w:val="000000"/>
        </w:rPr>
        <w:t xml:space="preserve"> </w:t>
      </w:r>
      <w:r w:rsidRPr="00D11D56">
        <w:rPr>
          <w:rStyle w:val="3"/>
          <w:rFonts w:eastAsia="Arial Unicode MS"/>
          <w:b w:val="0"/>
          <w:color w:val="000000"/>
        </w:rPr>
        <w:t>учет по месту пребывания иностранных граждан на территории Российской Федерации.</w:t>
      </w:r>
    </w:p>
    <w:p w:rsidR="008021C6" w:rsidRPr="00D11D56" w:rsidP="008021C6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D11D56">
        <w:rPr>
          <w:lang w:bidi="ru-RU"/>
        </w:rPr>
        <w:t xml:space="preserve">Данные действия </w:t>
      </w:r>
      <w:r w:rsidRPr="00D11D56">
        <w:t>Дадажанова</w:t>
      </w:r>
      <w:r w:rsidRPr="00D11D56">
        <w:t xml:space="preserve"> Ш.А.</w:t>
      </w:r>
      <w:r w:rsidRPr="00D11D56">
        <w:rPr>
          <w:lang w:bidi="ru-RU"/>
        </w:rPr>
        <w:t xml:space="preserve"> квалифицированы органом дознания </w:t>
      </w:r>
      <w:r w:rsidR="007D2CF6">
        <w:rPr>
          <w:lang w:bidi="ru-RU"/>
        </w:rPr>
        <w:t xml:space="preserve">                </w:t>
      </w:r>
      <w:r w:rsidRPr="00D11D56">
        <w:rPr>
          <w:lang w:bidi="ru-RU"/>
        </w:rPr>
        <w:t xml:space="preserve">по </w:t>
      </w:r>
      <w:r w:rsidRPr="00D11D56">
        <w:rPr>
          <w:bCs/>
        </w:rPr>
        <w:t>ст. 322.3 УК Российской Федерации, как</w:t>
      </w:r>
      <w:r w:rsidRPr="00D11D56">
        <w:rPr>
          <w:lang w:eastAsia="ru-RU" w:bidi="ru-RU"/>
        </w:rPr>
        <w:t xml:space="preserve"> ф</w:t>
      </w:r>
      <w:r w:rsidRPr="00D11D56">
        <w:rPr>
          <w:rFonts w:eastAsiaTheme="minorHAnsi"/>
        </w:rPr>
        <w:t xml:space="preserve">иктивная постановка на учет иностранного </w:t>
      </w:r>
      <w:r w:rsidRPr="00D11D56">
        <w:rPr>
          <w:rFonts w:eastAsiaTheme="minorHAnsi"/>
        </w:rPr>
        <w:t>гражданина по месту пребывания в Российской Федерации</w:t>
      </w:r>
      <w:r w:rsidRPr="00D11D56">
        <w:rPr>
          <w:lang w:eastAsia="ru-RU" w:bidi="ru-RU"/>
        </w:rPr>
        <w:t>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D11D56">
        <w:rPr>
          <w:sz w:val="26"/>
          <w:szCs w:val="26"/>
        </w:rPr>
        <w:t>Хиневич</w:t>
      </w:r>
      <w:r w:rsidRPr="00D11D56">
        <w:rPr>
          <w:sz w:val="26"/>
          <w:szCs w:val="26"/>
        </w:rPr>
        <w:t xml:space="preserve"> О.Н. поступило ходатайство о прекращении уголовного дела на основании п. 2 примечания </w:t>
      </w:r>
      <w:r w:rsidR="007D2CF6">
        <w:rPr>
          <w:sz w:val="26"/>
          <w:szCs w:val="26"/>
        </w:rPr>
        <w:t xml:space="preserve">       </w:t>
      </w:r>
      <w:r w:rsidRPr="00D11D56">
        <w:rPr>
          <w:sz w:val="26"/>
          <w:szCs w:val="26"/>
        </w:rPr>
        <w:t xml:space="preserve">к ст. 322.3 УК РФ в связи со способствованием </w:t>
      </w:r>
      <w:r w:rsidRPr="00D11D56">
        <w:rPr>
          <w:rFonts w:eastAsiaTheme="minorHAnsi"/>
          <w:sz w:val="26"/>
          <w:szCs w:val="26"/>
          <w:lang w:eastAsia="en-US"/>
        </w:rPr>
        <w:t>раскрытию преступления</w:t>
      </w:r>
      <w:r w:rsidRPr="00D11D56">
        <w:rPr>
          <w:sz w:val="26"/>
          <w:szCs w:val="26"/>
        </w:rPr>
        <w:t>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Данное ходатайство поддержал подсудимый </w:t>
      </w:r>
      <w:r w:rsidRPr="00D11D56">
        <w:rPr>
          <w:sz w:val="26"/>
          <w:szCs w:val="26"/>
        </w:rPr>
        <w:t>Дадажанов</w:t>
      </w:r>
      <w:r w:rsidRPr="00D11D56">
        <w:rPr>
          <w:sz w:val="26"/>
          <w:szCs w:val="26"/>
        </w:rPr>
        <w:t xml:space="preserve"> Ш.А.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Государственный обвинитель против прекращения уголовного дела в отношении </w:t>
      </w:r>
      <w:r w:rsidRPr="00D11D56">
        <w:rPr>
          <w:sz w:val="26"/>
          <w:szCs w:val="26"/>
        </w:rPr>
        <w:t>Дадажанова</w:t>
      </w:r>
      <w:r w:rsidRPr="00D11D56">
        <w:rPr>
          <w:sz w:val="26"/>
          <w:szCs w:val="26"/>
        </w:rPr>
        <w:t xml:space="preserve"> Ш.А. по п. 2 примечания к ст. 322.3 УК РФ не возражала.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Мировой судья, заслушав позицию участников процесса, исследовав материалы уголовного дела, относящиеся к личности подсудимого, приходит к следующему. </w:t>
      </w:r>
      <w:r w:rsidRPr="00D11D56">
        <w:rPr>
          <w:sz w:val="26"/>
          <w:szCs w:val="26"/>
        </w:rPr>
        <w:t>Дадажанов</w:t>
      </w:r>
      <w:r w:rsidRPr="00D11D56">
        <w:rPr>
          <w:sz w:val="26"/>
          <w:szCs w:val="26"/>
        </w:rPr>
        <w:t xml:space="preserve"> Ш.А. совершил преступления небольшой тяжести, вину признал, в </w:t>
      </w:r>
      <w:r w:rsidRPr="00D11D56">
        <w:rPr>
          <w:sz w:val="26"/>
          <w:szCs w:val="26"/>
        </w:rPr>
        <w:t>содеянном</w:t>
      </w:r>
      <w:r w:rsidRPr="00D11D56">
        <w:rPr>
          <w:sz w:val="26"/>
          <w:szCs w:val="26"/>
        </w:rPr>
        <w:t xml:space="preserve"> раскаялся, способствовал раскрытию преступления и установлению истины по делу, явился с повинной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 xml:space="preserve">. 11). </w:t>
      </w:r>
      <w:r w:rsidRPr="00D11D56" w:rsidR="00E00D97">
        <w:rPr>
          <w:sz w:val="26"/>
          <w:szCs w:val="26"/>
        </w:rPr>
        <w:t>Дадажанов</w:t>
      </w:r>
      <w:r w:rsidRPr="00D11D56" w:rsidR="00E00D97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>.А. по месту жительства характеризуется удовлетворительно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 xml:space="preserve">. </w:t>
      </w:r>
      <w:r w:rsidRPr="00D11D56" w:rsidR="00E00D97">
        <w:rPr>
          <w:sz w:val="26"/>
          <w:szCs w:val="26"/>
        </w:rPr>
        <w:t>166</w:t>
      </w:r>
      <w:r w:rsidRPr="00D11D56">
        <w:rPr>
          <w:sz w:val="26"/>
          <w:szCs w:val="26"/>
        </w:rPr>
        <w:t>),</w:t>
      </w:r>
      <w:r w:rsidRPr="00D11D56" w:rsidR="00E00D97">
        <w:rPr>
          <w:sz w:val="26"/>
          <w:szCs w:val="26"/>
        </w:rPr>
        <w:t xml:space="preserve"> по месту работы характеризуется положительно (</w:t>
      </w:r>
      <w:r w:rsidRPr="00D11D56" w:rsidR="00E00D97">
        <w:rPr>
          <w:sz w:val="26"/>
          <w:szCs w:val="26"/>
        </w:rPr>
        <w:t>л.д</w:t>
      </w:r>
      <w:r w:rsidRPr="00D11D56" w:rsidR="00E00D97">
        <w:rPr>
          <w:sz w:val="26"/>
          <w:szCs w:val="26"/>
        </w:rPr>
        <w:t>. 165),</w:t>
      </w:r>
      <w:r w:rsidRPr="00D11D56">
        <w:rPr>
          <w:sz w:val="26"/>
          <w:szCs w:val="26"/>
        </w:rPr>
        <w:t xml:space="preserve"> на учёте и у врача психиатра</w:t>
      </w:r>
      <w:r w:rsidRPr="00D11D56" w:rsidR="00E00D97">
        <w:rPr>
          <w:sz w:val="26"/>
          <w:szCs w:val="26"/>
        </w:rPr>
        <w:t xml:space="preserve"> и нарколога не состоит (</w:t>
      </w:r>
      <w:r w:rsidRPr="00D11D56" w:rsidR="00E00D97">
        <w:rPr>
          <w:sz w:val="26"/>
          <w:szCs w:val="26"/>
        </w:rPr>
        <w:t>л.д</w:t>
      </w:r>
      <w:r w:rsidRPr="00D11D56" w:rsidR="00E00D97">
        <w:rPr>
          <w:sz w:val="26"/>
          <w:szCs w:val="26"/>
        </w:rPr>
        <w:t>. 161</w:t>
      </w:r>
      <w:r w:rsidRPr="00D11D56">
        <w:rPr>
          <w:sz w:val="26"/>
          <w:szCs w:val="26"/>
        </w:rPr>
        <w:t>), ранее не судим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 xml:space="preserve">. </w:t>
      </w:r>
      <w:r w:rsidRPr="00D11D56" w:rsidR="00E00D97">
        <w:rPr>
          <w:sz w:val="26"/>
          <w:szCs w:val="26"/>
        </w:rPr>
        <w:t>152</w:t>
      </w:r>
      <w:r w:rsidRPr="00D11D56">
        <w:rPr>
          <w:sz w:val="26"/>
          <w:szCs w:val="26"/>
        </w:rPr>
        <w:t>-</w:t>
      </w:r>
      <w:r w:rsidRPr="00D11D56" w:rsidR="00E00D97">
        <w:rPr>
          <w:sz w:val="26"/>
          <w:szCs w:val="26"/>
        </w:rPr>
        <w:t>160</w:t>
      </w:r>
      <w:r w:rsidRPr="00D11D56">
        <w:rPr>
          <w:sz w:val="26"/>
          <w:szCs w:val="26"/>
        </w:rPr>
        <w:t>).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Из материалов уголовного дела следует, что </w:t>
      </w:r>
      <w:r w:rsidRPr="00D11D56" w:rsidR="00E00D97">
        <w:rPr>
          <w:sz w:val="26"/>
          <w:szCs w:val="26"/>
        </w:rPr>
        <w:t>0</w:t>
      </w:r>
      <w:r w:rsidRPr="00D11D56">
        <w:rPr>
          <w:sz w:val="26"/>
          <w:szCs w:val="26"/>
        </w:rPr>
        <w:t xml:space="preserve">3 </w:t>
      </w:r>
      <w:r w:rsidRPr="00D11D56" w:rsidR="00E00D97">
        <w:rPr>
          <w:sz w:val="26"/>
          <w:szCs w:val="26"/>
        </w:rPr>
        <w:t>марта</w:t>
      </w:r>
      <w:r w:rsidRPr="00D11D56">
        <w:rPr>
          <w:sz w:val="26"/>
          <w:szCs w:val="26"/>
        </w:rPr>
        <w:t xml:space="preserve"> 2021 года в отношении </w:t>
      </w:r>
      <w:r w:rsidRPr="00D11D56" w:rsidR="00E00D97">
        <w:rPr>
          <w:sz w:val="26"/>
          <w:szCs w:val="26"/>
        </w:rPr>
        <w:t>Дадажанова</w:t>
      </w:r>
      <w:r w:rsidRPr="00D11D56" w:rsidR="00E00D97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>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</w:t>
      </w:r>
      <w:r w:rsidRPr="00D11D56" w:rsidR="00E00D97">
        <w:rPr>
          <w:sz w:val="26"/>
          <w:szCs w:val="26"/>
        </w:rPr>
        <w:t>-2</w:t>
      </w:r>
      <w:r w:rsidRPr="00D11D56">
        <w:rPr>
          <w:sz w:val="26"/>
          <w:szCs w:val="26"/>
        </w:rPr>
        <w:t>).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11D56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11D56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E00D97" w:rsidRPr="00D11D56" w:rsidP="00E00D97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В ходе проверки в рамках ст. 144 УПК РФ </w:t>
      </w:r>
      <w:r w:rsidRPr="00D11D56">
        <w:rPr>
          <w:sz w:val="26"/>
          <w:szCs w:val="26"/>
        </w:rPr>
        <w:t>Дадажанов</w:t>
      </w:r>
      <w:r w:rsidRPr="00D11D56">
        <w:rPr>
          <w:sz w:val="26"/>
          <w:szCs w:val="26"/>
        </w:rPr>
        <w:t xml:space="preserve"> Ш.А. добровольно предоставил для осмотра своё домовладение для того, чтобы было достоверно установлено, что иные граждане в его домовладении не проживают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17-30).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При допросе в качестве подозреваемого, </w:t>
      </w:r>
      <w:r w:rsidRPr="00D11D56" w:rsidR="00E00D97">
        <w:rPr>
          <w:sz w:val="26"/>
          <w:szCs w:val="26"/>
        </w:rPr>
        <w:t>Дадажанов</w:t>
      </w:r>
      <w:r w:rsidRPr="00D11D56" w:rsidR="00E00D97">
        <w:rPr>
          <w:sz w:val="26"/>
          <w:szCs w:val="26"/>
        </w:rPr>
        <w:t xml:space="preserve"> Ш.</w:t>
      </w:r>
      <w:r w:rsidRPr="00D11D56">
        <w:rPr>
          <w:sz w:val="26"/>
          <w:szCs w:val="26"/>
        </w:rPr>
        <w:t>А.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</w:t>
      </w:r>
      <w:r w:rsidRPr="00D11D56" w:rsidR="00E00D97">
        <w:rPr>
          <w:sz w:val="26"/>
          <w:szCs w:val="26"/>
        </w:rPr>
        <w:t>23</w:t>
      </w:r>
      <w:r w:rsidRPr="00D11D56">
        <w:rPr>
          <w:sz w:val="26"/>
          <w:szCs w:val="26"/>
        </w:rPr>
        <w:t>-1</w:t>
      </w:r>
      <w:r w:rsidRPr="00D11D56" w:rsidR="00E00D97">
        <w:rPr>
          <w:sz w:val="26"/>
          <w:szCs w:val="26"/>
        </w:rPr>
        <w:t>28</w:t>
      </w:r>
      <w:r w:rsidRPr="00D11D56">
        <w:rPr>
          <w:sz w:val="26"/>
          <w:szCs w:val="26"/>
        </w:rPr>
        <w:t>).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Дадажанов</w:t>
      </w:r>
      <w:r w:rsidRPr="00D11D56">
        <w:rPr>
          <w:sz w:val="26"/>
          <w:szCs w:val="26"/>
        </w:rPr>
        <w:t xml:space="preserve"> Ш.А.</w:t>
      </w:r>
      <w:r w:rsidRPr="00D11D56">
        <w:rPr>
          <w:sz w:val="26"/>
          <w:szCs w:val="26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</w:t>
      </w:r>
      <w:r w:rsidRPr="00D11D56">
        <w:rPr>
          <w:sz w:val="26"/>
          <w:szCs w:val="26"/>
        </w:rPr>
        <w:t>Дадажанов</w:t>
      </w:r>
      <w:r w:rsidRPr="00D11D56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 xml:space="preserve">.А. удовлетворительно характеризуется по месту жительства </w:t>
      </w:r>
      <w:r w:rsidRPr="00D11D56">
        <w:rPr>
          <w:sz w:val="26"/>
          <w:szCs w:val="26"/>
        </w:rPr>
        <w:t>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166), по месту работы характеризуется положительно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165), на учёте и у врача психиатра и нарколога не состоит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161), ранее не судим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>. 152-160)</w:t>
      </w:r>
      <w:r w:rsidRPr="00D11D56">
        <w:rPr>
          <w:sz w:val="26"/>
          <w:szCs w:val="26"/>
        </w:rPr>
        <w:t>, явился с</w:t>
      </w:r>
      <w:r w:rsidRPr="00D11D56">
        <w:rPr>
          <w:sz w:val="26"/>
          <w:szCs w:val="26"/>
        </w:rPr>
        <w:t xml:space="preserve"> повинной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 xml:space="preserve">. 11), </w:t>
      </w:r>
      <w:r w:rsidRPr="00D11D56">
        <w:rPr>
          <w:sz w:val="26"/>
          <w:szCs w:val="26"/>
        </w:rPr>
        <w:t xml:space="preserve">имеет на иждивении несовершеннолетнего ребёнка </w:t>
      </w:r>
      <w:r w:rsidRPr="00D11D56" w:rsidR="00D11D56">
        <w:rPr>
          <w:sz w:val="26"/>
          <w:szCs w:val="26"/>
        </w:rPr>
        <w:t>–</w:t>
      </w:r>
      <w:r w:rsidRPr="00D11D56">
        <w:rPr>
          <w:sz w:val="26"/>
          <w:szCs w:val="26"/>
        </w:rPr>
        <w:t xml:space="preserve"> </w:t>
      </w:r>
      <w:r w:rsidRPr="00D11D56" w:rsidR="00D11D56">
        <w:rPr>
          <w:sz w:val="26"/>
          <w:szCs w:val="26"/>
        </w:rPr>
        <w:t xml:space="preserve">дочь </w:t>
      </w:r>
      <w:r w:rsidRPr="00D11D56" w:rsidR="00D11D56">
        <w:rPr>
          <w:sz w:val="26"/>
          <w:szCs w:val="26"/>
        </w:rPr>
        <w:t>Дадажанову</w:t>
      </w:r>
      <w:r w:rsidRPr="00D11D56" w:rsidR="00D11D56">
        <w:rPr>
          <w:sz w:val="26"/>
          <w:szCs w:val="26"/>
        </w:rPr>
        <w:t xml:space="preserve"> Сабину </w:t>
      </w:r>
      <w:r w:rsidRPr="00D11D56" w:rsidR="00D11D56">
        <w:rPr>
          <w:sz w:val="26"/>
          <w:szCs w:val="26"/>
        </w:rPr>
        <w:t>Шавкатовну</w:t>
      </w:r>
      <w:r w:rsidRPr="00D11D56" w:rsidR="00D11D56">
        <w:rPr>
          <w:sz w:val="26"/>
          <w:szCs w:val="26"/>
        </w:rPr>
        <w:t>, 20.11.2006 года рождения</w:t>
      </w:r>
      <w:r w:rsidRPr="00D11D56">
        <w:rPr>
          <w:sz w:val="26"/>
          <w:szCs w:val="26"/>
        </w:rPr>
        <w:t xml:space="preserve"> (</w:t>
      </w:r>
      <w:r w:rsidRPr="00D11D56">
        <w:rPr>
          <w:sz w:val="26"/>
          <w:szCs w:val="26"/>
        </w:rPr>
        <w:t>л.д</w:t>
      </w:r>
      <w:r w:rsidRPr="00D11D56">
        <w:rPr>
          <w:sz w:val="26"/>
          <w:szCs w:val="26"/>
        </w:rPr>
        <w:t xml:space="preserve">. </w:t>
      </w:r>
      <w:r w:rsidRPr="00D11D56">
        <w:rPr>
          <w:sz w:val="26"/>
          <w:szCs w:val="26"/>
        </w:rPr>
        <w:t>1</w:t>
      </w:r>
      <w:r w:rsidRPr="00D11D56" w:rsidR="00D11D56">
        <w:rPr>
          <w:sz w:val="26"/>
          <w:szCs w:val="26"/>
        </w:rPr>
        <w:t>63</w:t>
      </w:r>
      <w:r w:rsidRPr="00D11D56">
        <w:rPr>
          <w:sz w:val="26"/>
          <w:szCs w:val="26"/>
        </w:rPr>
        <w:t xml:space="preserve">), в его действиях не содержится иного состава преступления. </w:t>
      </w:r>
    </w:p>
    <w:p w:rsidR="00761EB6" w:rsidRPr="00D11D56" w:rsidP="00761EB6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D11D56">
        <w:rPr>
          <w:sz w:val="26"/>
          <w:szCs w:val="26"/>
        </w:rPr>
        <w:t>Согласно п. 2 Примечания к ст. 322.3 УК РФ л</w:t>
      </w:r>
      <w:r w:rsidRPr="00D11D56">
        <w:rPr>
          <w:rFonts w:eastAsiaTheme="minorHAnsi"/>
          <w:sz w:val="26"/>
          <w:szCs w:val="26"/>
          <w:lang w:eastAsia="en-US"/>
        </w:rPr>
        <w:t xml:space="preserve">ицо, совершившее преступление, предусмотренное настоящей статьей, освобождается от уголовной ответственности, если </w:t>
      </w:r>
      <w:r w:rsidRPr="00D11D56">
        <w:rPr>
          <w:rFonts w:eastAsiaTheme="minorHAnsi"/>
          <w:sz w:val="26"/>
          <w:szCs w:val="26"/>
          <w:lang w:eastAsia="en-US"/>
        </w:rPr>
        <w:t>оно способствовало раскрытию этого преступления и если в его действиях не содержится иного состава преступления.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В силу п. 7 Постановления Пленума Верховно</w:t>
      </w:r>
      <w:r w:rsidR="007D2CF6">
        <w:rPr>
          <w:sz w:val="26"/>
          <w:szCs w:val="26"/>
        </w:rPr>
        <w:t>го Суда РФ от 27 июня 2013 года</w:t>
      </w:r>
      <w:r w:rsidRPr="00D11D56">
        <w:rPr>
          <w:sz w:val="26"/>
          <w:szCs w:val="26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11D56">
        <w:rPr>
          <w:sz w:val="26"/>
          <w:szCs w:val="26"/>
        </w:rPr>
        <w:t xml:space="preserve"> При этом выполнения общих условий, предусмотренных ч. 1 ст. 75 УК РФ, не требуется.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D11D56" w:rsidR="00D11D56">
        <w:rPr>
          <w:sz w:val="26"/>
          <w:szCs w:val="26"/>
        </w:rPr>
        <w:t>Дадажановым</w:t>
      </w:r>
      <w:r w:rsidRPr="00D11D56" w:rsidR="00D11D56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 xml:space="preserve">.А. раскрытию преступления. 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D11D56" w:rsidR="00D11D56">
        <w:rPr>
          <w:sz w:val="26"/>
          <w:szCs w:val="26"/>
        </w:rPr>
        <w:t>Дадажанов</w:t>
      </w:r>
      <w:r w:rsidRPr="00D11D56" w:rsidR="00D11D56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>.А. не только признал свою вину в совершении преступления, но и сотрудничал с органами дознания, в результате чего, уголовное дело было раскрыто, расследовано.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Принимая во внимание способствование </w:t>
      </w:r>
      <w:r w:rsidRPr="00D11D56" w:rsidR="00D11D56">
        <w:rPr>
          <w:sz w:val="26"/>
          <w:szCs w:val="26"/>
        </w:rPr>
        <w:t>Дадажанова</w:t>
      </w:r>
      <w:r w:rsidRPr="00D11D56" w:rsidR="00D11D56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 xml:space="preserve">.А. раскрытию преступления и отсутствие в его действиях иного состава преступления, подсудимый </w:t>
      </w:r>
      <w:r w:rsidRPr="00D11D56" w:rsidR="00D11D56">
        <w:rPr>
          <w:sz w:val="26"/>
          <w:szCs w:val="26"/>
        </w:rPr>
        <w:t>Дадажанов</w:t>
      </w:r>
      <w:r w:rsidRPr="00D11D56" w:rsidR="00D11D56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>.А. согласно п. 2 Примечания к ст. 322.3 УК РФ подлежит освобождению от уголовной ответственности.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D11D56" w:rsidRPr="00D11D56" w:rsidP="00D11D56">
      <w:pPr>
        <w:ind w:right="-1"/>
        <w:jc w:val="both"/>
        <w:rPr>
          <w:rStyle w:val="2"/>
          <w:color w:val="000000"/>
        </w:rPr>
      </w:pPr>
      <w:r w:rsidRPr="00D11D56">
        <w:rPr>
          <w:sz w:val="26"/>
          <w:szCs w:val="26"/>
        </w:rPr>
        <w:t xml:space="preserve">- </w:t>
      </w:r>
      <w:r w:rsidRPr="00D11D56">
        <w:rPr>
          <w:rStyle w:val="3"/>
          <w:b w:val="0"/>
          <w:color w:val="000000"/>
          <w:sz w:val="26"/>
          <w:szCs w:val="26"/>
        </w:rPr>
        <w:t xml:space="preserve">уведомления о прибытии </w:t>
      </w:r>
      <w:r w:rsidRPr="00D11D56">
        <w:rPr>
          <w:rStyle w:val="2"/>
          <w:color w:val="000000"/>
        </w:rPr>
        <w:t xml:space="preserve">иностранного гражданина или лица без гражданства в место пребывания в количестве 4 штук, а именно: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,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 гражданина пли лица без гражданства в место пребывания на имя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,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</w:t>
      </w:r>
      <w:r w:rsidRPr="00D11D56">
        <w:rPr>
          <w:rStyle w:val="2"/>
          <w:color w:val="000000"/>
        </w:rPr>
        <w:t xml:space="preserve"> </w:t>
      </w:r>
      <w:r w:rsidRPr="00D11D56">
        <w:rPr>
          <w:rStyle w:val="2"/>
          <w:color w:val="000000"/>
        </w:rPr>
        <w:t xml:space="preserve">гражданина или лица без гражданства в место пребывания на имя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,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>, признанные вещественными доказательствами и оставленные на ответственное хранение в ОВМ ОВМД России по Симферопольскому району по адресу: г. Симферополь, ул. Ракетная 36/2, (</w:t>
      </w:r>
      <w:r w:rsidRPr="00D11D56">
        <w:rPr>
          <w:rStyle w:val="2"/>
          <w:color w:val="000000"/>
        </w:rPr>
        <w:t>л.д</w:t>
      </w:r>
      <w:r w:rsidRPr="00D11D56">
        <w:rPr>
          <w:rStyle w:val="2"/>
          <w:color w:val="000000"/>
        </w:rPr>
        <w:t>. 84-85)</w:t>
      </w:r>
      <w:r w:rsidRPr="00D11D56">
        <w:rPr>
          <w:sz w:val="26"/>
          <w:szCs w:val="26"/>
          <w:lang w:bidi="ru-RU"/>
        </w:rPr>
        <w:t xml:space="preserve"> – после вступления постановления в законную силу</w:t>
      </w:r>
      <w:r w:rsidRPr="00D11D56">
        <w:rPr>
          <w:sz w:val="26"/>
          <w:szCs w:val="26"/>
          <w:lang w:bidi="ru-RU"/>
        </w:rPr>
        <w:t xml:space="preserve"> </w:t>
      </w:r>
      <w:r w:rsidRPr="00D11D56">
        <w:rPr>
          <w:sz w:val="26"/>
          <w:szCs w:val="26"/>
        </w:rPr>
        <w:t xml:space="preserve">надлежит оставить на хранении в </w:t>
      </w:r>
      <w:r w:rsidRPr="00D11D56">
        <w:rPr>
          <w:sz w:val="26"/>
          <w:szCs w:val="26"/>
          <w:lang w:bidi="ru-RU"/>
        </w:rPr>
        <w:t xml:space="preserve">ОВМ </w:t>
      </w:r>
      <w:r w:rsidRPr="00D11D56">
        <w:rPr>
          <w:color w:val="000000"/>
          <w:sz w:val="26"/>
          <w:szCs w:val="26"/>
          <w:lang w:bidi="ru-RU"/>
        </w:rPr>
        <w:t>ОВМД России по Симферопольскому району по адресу: г. Симферополь, ул. Ракетная 36/2;</w:t>
      </w:r>
    </w:p>
    <w:p w:rsidR="00D11D56" w:rsidRPr="00D11D56" w:rsidP="00D11D56">
      <w:pPr>
        <w:ind w:right="-1"/>
        <w:jc w:val="both"/>
        <w:rPr>
          <w:sz w:val="26"/>
          <w:szCs w:val="26"/>
        </w:rPr>
      </w:pPr>
      <w:r w:rsidRPr="00D11D56">
        <w:rPr>
          <w:rStyle w:val="2"/>
          <w:color w:val="000000"/>
        </w:rPr>
        <w:t>- заверенные копии указанных уведомлений с приложением в виде копии паспортов иностранных граждан и миграционных карт на 24 листах, которые хранятся в материалах уголовного дела (</w:t>
      </w:r>
      <w:r w:rsidRPr="00D11D56">
        <w:rPr>
          <w:rStyle w:val="2"/>
          <w:color w:val="000000"/>
        </w:rPr>
        <w:t>л.д</w:t>
      </w:r>
      <w:r w:rsidRPr="00D11D56">
        <w:rPr>
          <w:rStyle w:val="2"/>
          <w:color w:val="000000"/>
        </w:rPr>
        <w:t xml:space="preserve">. 84-85) </w:t>
      </w:r>
      <w:r w:rsidRPr="00D11D56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D11D56">
        <w:rPr>
          <w:sz w:val="26"/>
          <w:szCs w:val="26"/>
        </w:rPr>
        <w:t>надлежит</w:t>
      </w:r>
      <w:r w:rsidRPr="00D11D56">
        <w:rPr>
          <w:rStyle w:val="2"/>
          <w:rFonts w:eastAsia="Arial Unicode MS"/>
          <w:color w:val="000000"/>
        </w:rPr>
        <w:t xml:space="preserve"> хранить в материалах уголовного </w:t>
      </w:r>
      <w:r w:rsidRPr="00D11D56">
        <w:rPr>
          <w:sz w:val="26"/>
          <w:szCs w:val="26"/>
        </w:rPr>
        <w:t>дела в течение всего срока хранения уголовного дела</w:t>
      </w:r>
      <w:r w:rsidRPr="00D11D56">
        <w:rPr>
          <w:rStyle w:val="2"/>
          <w:rFonts w:eastAsia="Arial Unicode MS"/>
          <w:color w:val="000000"/>
        </w:rPr>
        <w:t>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11D56" w:rsidR="00D11D56">
        <w:rPr>
          <w:sz w:val="26"/>
          <w:szCs w:val="26"/>
        </w:rPr>
        <w:t>Дадажанова</w:t>
      </w:r>
      <w:r w:rsidRPr="00D11D56" w:rsidR="00D11D56">
        <w:rPr>
          <w:sz w:val="26"/>
          <w:szCs w:val="26"/>
        </w:rPr>
        <w:t xml:space="preserve"> Ш</w:t>
      </w:r>
      <w:r w:rsidRPr="00D11D56">
        <w:rPr>
          <w:sz w:val="26"/>
          <w:szCs w:val="26"/>
        </w:rPr>
        <w:t>.А. не изменились и не отпали, в связи с чем, данная мера пресечения в отношении него подлежит оставлению без изменения.</w:t>
      </w:r>
    </w:p>
    <w:p w:rsidR="00761EB6" w:rsidRPr="00D11D56" w:rsidP="00761EB6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Гражданский иск по уголовному делу не заявлен.</w:t>
      </w:r>
    </w:p>
    <w:p w:rsidR="00827219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На основании изложенного, руководствуясь ст. 256 УПК РФ, </w:t>
      </w:r>
      <w:r w:rsidRPr="00D11D56" w:rsidR="002A0C3C">
        <w:rPr>
          <w:sz w:val="26"/>
          <w:szCs w:val="26"/>
        </w:rPr>
        <w:t>п. 2 Примечания</w:t>
      </w:r>
      <w:r w:rsidR="007D2CF6">
        <w:rPr>
          <w:sz w:val="26"/>
          <w:szCs w:val="26"/>
        </w:rPr>
        <w:t xml:space="preserve">          </w:t>
      </w:r>
      <w:r w:rsidRPr="00D11D56" w:rsidR="002A0C3C">
        <w:rPr>
          <w:sz w:val="26"/>
          <w:szCs w:val="26"/>
        </w:rPr>
        <w:t xml:space="preserve"> к ст. 322.3 УК РФ</w:t>
      </w:r>
      <w:r w:rsidRPr="00D11D56">
        <w:rPr>
          <w:sz w:val="26"/>
          <w:szCs w:val="26"/>
        </w:rPr>
        <w:t xml:space="preserve"> мировой судья -</w:t>
      </w:r>
    </w:p>
    <w:p w:rsidR="00827219" w:rsidRPr="00D11D56" w:rsidP="00007AA4">
      <w:pPr>
        <w:ind w:right="-1" w:firstLine="708"/>
        <w:jc w:val="both"/>
        <w:rPr>
          <w:sz w:val="10"/>
          <w:szCs w:val="10"/>
        </w:rPr>
      </w:pPr>
    </w:p>
    <w:p w:rsidR="00827219" w:rsidRPr="00D11D56" w:rsidP="00007AA4">
      <w:pPr>
        <w:ind w:right="-1" w:firstLine="708"/>
        <w:jc w:val="center"/>
        <w:rPr>
          <w:sz w:val="26"/>
          <w:szCs w:val="26"/>
        </w:rPr>
      </w:pPr>
      <w:r w:rsidRPr="00D11D56">
        <w:rPr>
          <w:sz w:val="26"/>
          <w:szCs w:val="26"/>
        </w:rPr>
        <w:t>ПОСТАНОВИЛ:</w:t>
      </w:r>
    </w:p>
    <w:p w:rsidR="00827219" w:rsidRPr="00D11D56" w:rsidP="00007AA4">
      <w:pPr>
        <w:ind w:right="-1"/>
        <w:jc w:val="both"/>
        <w:rPr>
          <w:sz w:val="10"/>
          <w:szCs w:val="10"/>
        </w:rPr>
      </w:pPr>
    </w:p>
    <w:p w:rsidR="00974096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Производство по уголовному делу в отношении </w:t>
      </w:r>
      <w:r w:rsidRPr="00D11D56" w:rsidR="00CE5CE1">
        <w:rPr>
          <w:sz w:val="26"/>
          <w:szCs w:val="26"/>
        </w:rPr>
        <w:t>Дадажанова</w:t>
      </w:r>
      <w:r w:rsidRPr="00D11D56" w:rsidR="00CE5CE1">
        <w:rPr>
          <w:sz w:val="26"/>
          <w:szCs w:val="26"/>
        </w:rPr>
        <w:t xml:space="preserve"> </w:t>
      </w:r>
      <w:r w:rsidRPr="00D11D56" w:rsidR="00CE5CE1">
        <w:rPr>
          <w:sz w:val="26"/>
          <w:szCs w:val="26"/>
        </w:rPr>
        <w:t>Шавката</w:t>
      </w:r>
      <w:r w:rsidRPr="00D11D56" w:rsidR="00CE5CE1">
        <w:rPr>
          <w:sz w:val="26"/>
          <w:szCs w:val="26"/>
        </w:rPr>
        <w:t xml:space="preserve"> </w:t>
      </w:r>
      <w:r w:rsidRPr="00D11D56" w:rsidR="00CE5CE1">
        <w:rPr>
          <w:sz w:val="26"/>
          <w:szCs w:val="26"/>
        </w:rPr>
        <w:t>Алимовича</w:t>
      </w:r>
      <w:r w:rsidRPr="00D11D56">
        <w:rPr>
          <w:sz w:val="26"/>
          <w:szCs w:val="26"/>
        </w:rPr>
        <w:t>, привлекаемо</w:t>
      </w:r>
      <w:r w:rsidRPr="00D11D56" w:rsidR="00BF6C8E">
        <w:rPr>
          <w:sz w:val="26"/>
          <w:szCs w:val="26"/>
        </w:rPr>
        <w:t>го</w:t>
      </w:r>
      <w:r w:rsidRPr="00D11D56">
        <w:rPr>
          <w:sz w:val="26"/>
          <w:szCs w:val="26"/>
        </w:rPr>
        <w:t xml:space="preserve"> к уголовной ответственности по </w:t>
      </w:r>
      <w:r w:rsidRPr="00D11D56" w:rsidR="00AC7474">
        <w:rPr>
          <w:sz w:val="26"/>
          <w:szCs w:val="26"/>
        </w:rPr>
        <w:t xml:space="preserve">ст. </w:t>
      </w:r>
      <w:r w:rsidRPr="00D11D56" w:rsidR="00357FF7">
        <w:rPr>
          <w:sz w:val="26"/>
          <w:szCs w:val="26"/>
        </w:rPr>
        <w:t>322.3</w:t>
      </w:r>
      <w:r w:rsidRPr="00D11D56" w:rsidR="00AC7474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УК РФ, прекратить на основании п. 2 Примечания к ст. 322.</w:t>
      </w:r>
      <w:r w:rsidRPr="00D11D56" w:rsidR="009257BE">
        <w:rPr>
          <w:sz w:val="26"/>
          <w:szCs w:val="26"/>
        </w:rPr>
        <w:t>3</w:t>
      </w:r>
      <w:r w:rsidRPr="00D11D56">
        <w:rPr>
          <w:sz w:val="26"/>
          <w:szCs w:val="26"/>
        </w:rPr>
        <w:t xml:space="preserve"> УК РФ, в связи с</w:t>
      </w:r>
      <w:r w:rsidRPr="00D11D56" w:rsidR="00DD6AFD">
        <w:rPr>
          <w:sz w:val="26"/>
          <w:szCs w:val="26"/>
        </w:rPr>
        <w:t>о</w:t>
      </w:r>
      <w:r w:rsidRPr="00D11D56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На основании п. 2 Примечания к ст. 322.</w:t>
      </w:r>
      <w:r w:rsidRPr="00D11D56" w:rsidR="00FD18D1">
        <w:rPr>
          <w:sz w:val="26"/>
          <w:szCs w:val="26"/>
        </w:rPr>
        <w:t>3</w:t>
      </w:r>
      <w:r w:rsidRPr="00D11D56">
        <w:rPr>
          <w:sz w:val="26"/>
          <w:szCs w:val="26"/>
        </w:rPr>
        <w:t xml:space="preserve"> УК РФ </w:t>
      </w:r>
      <w:r w:rsidRPr="00D11D56" w:rsidR="00CE5CE1">
        <w:rPr>
          <w:sz w:val="26"/>
          <w:szCs w:val="26"/>
        </w:rPr>
        <w:t>Дадажанова</w:t>
      </w:r>
      <w:r w:rsidRPr="00D11D56" w:rsidR="00CE5CE1">
        <w:rPr>
          <w:sz w:val="26"/>
          <w:szCs w:val="26"/>
        </w:rPr>
        <w:t xml:space="preserve"> </w:t>
      </w:r>
      <w:r w:rsidRPr="00D11D56" w:rsidR="00CE5CE1">
        <w:rPr>
          <w:sz w:val="26"/>
          <w:szCs w:val="26"/>
        </w:rPr>
        <w:t>Шавката</w:t>
      </w:r>
      <w:r w:rsidRPr="00D11D56" w:rsidR="00CE5CE1">
        <w:rPr>
          <w:sz w:val="26"/>
          <w:szCs w:val="26"/>
        </w:rPr>
        <w:t xml:space="preserve"> </w:t>
      </w:r>
      <w:r w:rsidRPr="00D11D56" w:rsidR="00CE5CE1">
        <w:rPr>
          <w:sz w:val="26"/>
          <w:szCs w:val="26"/>
        </w:rPr>
        <w:t>Алимовича</w:t>
      </w:r>
      <w:r w:rsidRPr="00D11D56" w:rsidR="009B54EA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освободить от уголовной ответственности.</w:t>
      </w:r>
    </w:p>
    <w:p w:rsidR="00827219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Меру пресечения в виде </w:t>
      </w:r>
      <w:r w:rsidRPr="00D11D56" w:rsidR="00130417">
        <w:rPr>
          <w:sz w:val="26"/>
          <w:szCs w:val="26"/>
        </w:rPr>
        <w:t>подписки о невыезде и надлежащем поведении</w:t>
      </w:r>
      <w:r w:rsidRPr="00D11D56">
        <w:rPr>
          <w:sz w:val="26"/>
          <w:szCs w:val="26"/>
        </w:rPr>
        <w:t xml:space="preserve"> </w:t>
      </w:r>
      <w:r w:rsidRPr="00D11D56" w:rsidR="00D62EE2">
        <w:rPr>
          <w:sz w:val="26"/>
          <w:szCs w:val="26"/>
        </w:rPr>
        <w:t xml:space="preserve">в отношении </w:t>
      </w:r>
      <w:r w:rsidRPr="00D11D56" w:rsidR="00CE5CE1">
        <w:rPr>
          <w:sz w:val="26"/>
          <w:szCs w:val="26"/>
        </w:rPr>
        <w:t>Дадажанова</w:t>
      </w:r>
      <w:r w:rsidRPr="00D11D56" w:rsidR="00CE5CE1">
        <w:rPr>
          <w:sz w:val="26"/>
          <w:szCs w:val="26"/>
        </w:rPr>
        <w:t xml:space="preserve"> Ш.А.</w:t>
      </w:r>
      <w:r w:rsidRPr="00D11D56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 xml:space="preserve">Вещественные доказательства по уголовному делу: </w:t>
      </w:r>
    </w:p>
    <w:p w:rsidR="00D11D56" w:rsidRPr="00D11D56" w:rsidP="00D11D56">
      <w:pPr>
        <w:ind w:right="-1"/>
        <w:jc w:val="both"/>
        <w:rPr>
          <w:rStyle w:val="2"/>
          <w:color w:val="000000"/>
        </w:rPr>
      </w:pPr>
      <w:r w:rsidRPr="00D11D56">
        <w:rPr>
          <w:sz w:val="26"/>
          <w:szCs w:val="26"/>
        </w:rPr>
        <w:t xml:space="preserve">- </w:t>
      </w:r>
      <w:r w:rsidRPr="00D11D56">
        <w:rPr>
          <w:rStyle w:val="3"/>
          <w:b w:val="0"/>
          <w:color w:val="000000"/>
          <w:sz w:val="26"/>
          <w:szCs w:val="26"/>
        </w:rPr>
        <w:t xml:space="preserve">уведомления о прибытии </w:t>
      </w:r>
      <w:r w:rsidRPr="00D11D56">
        <w:rPr>
          <w:rStyle w:val="2"/>
          <w:color w:val="000000"/>
        </w:rPr>
        <w:t xml:space="preserve">иностранного гражданина или лица без гражданства в место пребывания в количестве 4 штук, а именно: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,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 гражданина пли лица без гражданства в место пребывания на имя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,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</w:t>
      </w:r>
      <w:r w:rsidRPr="00D11D56">
        <w:rPr>
          <w:rStyle w:val="2"/>
          <w:color w:val="000000"/>
        </w:rPr>
        <w:t xml:space="preserve"> </w:t>
      </w:r>
      <w:r w:rsidRPr="00D11D56">
        <w:rPr>
          <w:rStyle w:val="2"/>
          <w:color w:val="000000"/>
        </w:rPr>
        <w:t xml:space="preserve">гражданина или лица без гражданства в место пребывания на имя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, уведомление №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 xml:space="preserve"> о прибытии иностранного гражданина или лица без гражданства в место пребывания на</w:t>
      </w:r>
      <w:r w:rsidR="00E71CFC">
        <w:rPr>
          <w:rStyle w:val="2"/>
          <w:color w:val="000000"/>
        </w:rPr>
        <w:t xml:space="preserve"> </w:t>
      </w:r>
      <w:r w:rsidRPr="00E71CFC" w:rsidR="00E71CFC">
        <w:rPr>
          <w:rStyle w:val="2"/>
          <w:rFonts w:ascii="Cambria Math" w:hAnsi="Cambria Math" w:cs="Cambria Math"/>
          <w:color w:val="000000"/>
        </w:rPr>
        <w:t>⟨</w:t>
      </w:r>
      <w:r w:rsidRPr="00E71CFC" w:rsidR="00E71CFC">
        <w:rPr>
          <w:rStyle w:val="2"/>
          <w:color w:val="000000"/>
        </w:rPr>
        <w:t>данные изъяты</w:t>
      </w:r>
      <w:r w:rsidRPr="00E71CFC" w:rsidR="00E71CFC">
        <w:rPr>
          <w:rStyle w:val="2"/>
          <w:rFonts w:ascii="Cambria Math" w:hAnsi="Cambria Math" w:cs="Cambria Math"/>
          <w:color w:val="000000"/>
        </w:rPr>
        <w:t>⟩</w:t>
      </w:r>
      <w:r w:rsidRPr="00D11D56">
        <w:rPr>
          <w:rStyle w:val="2"/>
          <w:color w:val="000000"/>
        </w:rPr>
        <w:t>, признанные вещественными доказательствами и оставленные на ответственное хранение в ОВМ ОВМД России по Симферопольскому району по адресу: г. Симферополь, ул. Ракетная 36/2, (</w:t>
      </w:r>
      <w:r w:rsidRPr="00D11D56">
        <w:rPr>
          <w:rStyle w:val="2"/>
          <w:color w:val="000000"/>
        </w:rPr>
        <w:t>л.д</w:t>
      </w:r>
      <w:r w:rsidRPr="00D11D56">
        <w:rPr>
          <w:rStyle w:val="2"/>
          <w:color w:val="000000"/>
        </w:rPr>
        <w:t>. 84-85)</w:t>
      </w:r>
      <w:r w:rsidRPr="00D11D56">
        <w:rPr>
          <w:sz w:val="26"/>
          <w:szCs w:val="26"/>
          <w:lang w:bidi="ru-RU"/>
        </w:rPr>
        <w:t xml:space="preserve"> – после вступления постановления в законную</w:t>
      </w:r>
      <w:r w:rsidRPr="00D11D56">
        <w:rPr>
          <w:sz w:val="26"/>
          <w:szCs w:val="26"/>
          <w:lang w:bidi="ru-RU"/>
        </w:rPr>
        <w:t xml:space="preserve"> силу </w:t>
      </w:r>
      <w:r w:rsidRPr="00D11D56">
        <w:rPr>
          <w:sz w:val="26"/>
          <w:szCs w:val="26"/>
        </w:rPr>
        <w:t xml:space="preserve">– оставить на хранении в </w:t>
      </w:r>
      <w:r w:rsidRPr="00D11D56">
        <w:rPr>
          <w:sz w:val="26"/>
          <w:szCs w:val="26"/>
          <w:lang w:bidi="ru-RU"/>
        </w:rPr>
        <w:t xml:space="preserve">ОВМ </w:t>
      </w:r>
      <w:r w:rsidRPr="00D11D56">
        <w:rPr>
          <w:color w:val="000000"/>
          <w:sz w:val="26"/>
          <w:szCs w:val="26"/>
          <w:lang w:bidi="ru-RU"/>
        </w:rPr>
        <w:t>ОВМД России по Симферопольскому району по адресу: г. Симферополь, ул. Ракетная 36/2;</w:t>
      </w:r>
    </w:p>
    <w:p w:rsidR="00D11D56" w:rsidRPr="00D11D56" w:rsidP="00D11D56">
      <w:pPr>
        <w:ind w:right="-1"/>
        <w:jc w:val="both"/>
        <w:rPr>
          <w:sz w:val="26"/>
          <w:szCs w:val="26"/>
        </w:rPr>
      </w:pPr>
      <w:r w:rsidRPr="00D11D56">
        <w:rPr>
          <w:rStyle w:val="2"/>
          <w:color w:val="000000"/>
        </w:rPr>
        <w:t>- заверенные копии указанных уведомлений с приложением в виде копии паспортов иностранных граждан и миграционных карт на 24 листах, которые хранятся в материалах уголовного дела (</w:t>
      </w:r>
      <w:r w:rsidRPr="00D11D56">
        <w:rPr>
          <w:rStyle w:val="2"/>
          <w:color w:val="000000"/>
        </w:rPr>
        <w:t>л.д</w:t>
      </w:r>
      <w:r w:rsidRPr="00D11D56">
        <w:rPr>
          <w:rStyle w:val="2"/>
          <w:color w:val="000000"/>
        </w:rPr>
        <w:t xml:space="preserve">. 84-85) </w:t>
      </w:r>
      <w:r w:rsidRPr="00D11D56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D11D56">
        <w:rPr>
          <w:sz w:val="26"/>
          <w:szCs w:val="26"/>
        </w:rPr>
        <w:t>–</w:t>
      </w:r>
      <w:r w:rsidRPr="00D11D56">
        <w:rPr>
          <w:rStyle w:val="2"/>
          <w:rFonts w:eastAsia="Arial Unicode MS"/>
          <w:color w:val="000000"/>
        </w:rPr>
        <w:t xml:space="preserve"> хранить в материалах уголовного </w:t>
      </w:r>
      <w:r w:rsidRPr="00D11D56">
        <w:rPr>
          <w:sz w:val="26"/>
          <w:szCs w:val="26"/>
        </w:rPr>
        <w:t>дела в течение всего срока хранения уголовного дела</w:t>
      </w:r>
      <w:r w:rsidRPr="00D11D56">
        <w:rPr>
          <w:rStyle w:val="2"/>
          <w:rFonts w:eastAsia="Arial Unicode MS"/>
          <w:color w:val="000000"/>
        </w:rPr>
        <w:t>.</w:t>
      </w:r>
    </w:p>
    <w:p w:rsidR="00827219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D11D56" w:rsidR="007C24F1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D11D56" w:rsidR="006E07C6">
        <w:rPr>
          <w:sz w:val="26"/>
          <w:szCs w:val="26"/>
        </w:rPr>
        <w:t xml:space="preserve">судебного </w:t>
      </w:r>
      <w:r w:rsidRPr="00D11D56">
        <w:rPr>
          <w:sz w:val="26"/>
          <w:szCs w:val="26"/>
        </w:rPr>
        <w:t>района г. Симферополя (Республика Крым,</w:t>
      </w:r>
      <w:r w:rsidRPr="00D11D56" w:rsidR="00E20514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г. Симферополь,</w:t>
      </w:r>
      <w:r w:rsidR="00D11D56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 xml:space="preserve">ул. Киевская 55/2). </w:t>
      </w:r>
    </w:p>
    <w:p w:rsidR="00827219" w:rsidRPr="00D11D56" w:rsidP="00007AA4">
      <w:pPr>
        <w:ind w:right="-1" w:firstLine="708"/>
        <w:jc w:val="both"/>
        <w:rPr>
          <w:sz w:val="26"/>
          <w:szCs w:val="26"/>
        </w:rPr>
      </w:pPr>
      <w:r w:rsidRPr="00D11D56">
        <w:rPr>
          <w:sz w:val="26"/>
          <w:szCs w:val="26"/>
        </w:rPr>
        <w:t>В случае подачи апелляционной жалобы обвиняемый вправе в течени</w:t>
      </w:r>
      <w:r w:rsidRPr="00D11D56" w:rsidR="00B25B74">
        <w:rPr>
          <w:sz w:val="26"/>
          <w:szCs w:val="26"/>
        </w:rPr>
        <w:t>е</w:t>
      </w:r>
      <w:r w:rsidRPr="00D11D56" w:rsidR="00E20514">
        <w:rPr>
          <w:sz w:val="26"/>
          <w:szCs w:val="26"/>
        </w:rPr>
        <w:t xml:space="preserve"> </w:t>
      </w:r>
      <w:r w:rsidRPr="00D11D56">
        <w:rPr>
          <w:sz w:val="26"/>
          <w:szCs w:val="26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007AA4" w:rsidRPr="00D11D56">
      <w:pPr>
        <w:rPr>
          <w:sz w:val="26"/>
          <w:szCs w:val="26"/>
        </w:rPr>
      </w:pPr>
      <w:r w:rsidRPr="00D11D56">
        <w:rPr>
          <w:sz w:val="26"/>
          <w:szCs w:val="26"/>
        </w:rPr>
        <w:br/>
        <w:t>Мировой судья</w:t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 w:rsidR="00236CE8">
        <w:rPr>
          <w:sz w:val="26"/>
          <w:szCs w:val="26"/>
        </w:rPr>
        <w:t>/подпись/</w:t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</w:r>
      <w:r w:rsidRPr="00D11D56">
        <w:rPr>
          <w:sz w:val="26"/>
          <w:szCs w:val="26"/>
        </w:rPr>
        <w:tab/>
        <w:t>Д.С. Щербина</w:t>
      </w:r>
    </w:p>
    <w:sectPr w:rsidSect="00D11D56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16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07AA4"/>
    <w:rsid w:val="00011F9B"/>
    <w:rsid w:val="00016181"/>
    <w:rsid w:val="0004004B"/>
    <w:rsid w:val="00041C4F"/>
    <w:rsid w:val="0005671A"/>
    <w:rsid w:val="00081B27"/>
    <w:rsid w:val="000A007A"/>
    <w:rsid w:val="000C0104"/>
    <w:rsid w:val="000C5C12"/>
    <w:rsid w:val="000E3AE3"/>
    <w:rsid w:val="000E5FCB"/>
    <w:rsid w:val="000F5E30"/>
    <w:rsid w:val="00112287"/>
    <w:rsid w:val="0011421D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774FE"/>
    <w:rsid w:val="001945CA"/>
    <w:rsid w:val="00197278"/>
    <w:rsid w:val="001A54FF"/>
    <w:rsid w:val="001E2FB6"/>
    <w:rsid w:val="001E711A"/>
    <w:rsid w:val="002130FD"/>
    <w:rsid w:val="00221B7F"/>
    <w:rsid w:val="00235590"/>
    <w:rsid w:val="00236CE8"/>
    <w:rsid w:val="00240DEF"/>
    <w:rsid w:val="00242F7A"/>
    <w:rsid w:val="00292475"/>
    <w:rsid w:val="0029249B"/>
    <w:rsid w:val="002A0C3C"/>
    <w:rsid w:val="002B014A"/>
    <w:rsid w:val="002D6804"/>
    <w:rsid w:val="002E70D8"/>
    <w:rsid w:val="00304387"/>
    <w:rsid w:val="00306A72"/>
    <w:rsid w:val="00316FB1"/>
    <w:rsid w:val="00357FF7"/>
    <w:rsid w:val="00362A6F"/>
    <w:rsid w:val="00377C0F"/>
    <w:rsid w:val="00377DF5"/>
    <w:rsid w:val="00384CD3"/>
    <w:rsid w:val="003941DB"/>
    <w:rsid w:val="003B713B"/>
    <w:rsid w:val="003C2ED7"/>
    <w:rsid w:val="003E601F"/>
    <w:rsid w:val="003F3565"/>
    <w:rsid w:val="00413F40"/>
    <w:rsid w:val="00425ACC"/>
    <w:rsid w:val="00430C2E"/>
    <w:rsid w:val="0043476E"/>
    <w:rsid w:val="00440964"/>
    <w:rsid w:val="00441935"/>
    <w:rsid w:val="00443545"/>
    <w:rsid w:val="004540D2"/>
    <w:rsid w:val="00455924"/>
    <w:rsid w:val="0046288C"/>
    <w:rsid w:val="00496929"/>
    <w:rsid w:val="004C233E"/>
    <w:rsid w:val="004D1243"/>
    <w:rsid w:val="00504030"/>
    <w:rsid w:val="00504A8F"/>
    <w:rsid w:val="005105C8"/>
    <w:rsid w:val="00522EC0"/>
    <w:rsid w:val="00524D48"/>
    <w:rsid w:val="00536666"/>
    <w:rsid w:val="0054086B"/>
    <w:rsid w:val="00564ABF"/>
    <w:rsid w:val="00575D56"/>
    <w:rsid w:val="005844C3"/>
    <w:rsid w:val="005A5FCF"/>
    <w:rsid w:val="005A7B91"/>
    <w:rsid w:val="005B521C"/>
    <w:rsid w:val="005C6826"/>
    <w:rsid w:val="005D4615"/>
    <w:rsid w:val="00600C73"/>
    <w:rsid w:val="00607560"/>
    <w:rsid w:val="00620182"/>
    <w:rsid w:val="006268FB"/>
    <w:rsid w:val="0062794D"/>
    <w:rsid w:val="00635DBA"/>
    <w:rsid w:val="00636CB7"/>
    <w:rsid w:val="00643C63"/>
    <w:rsid w:val="006759F9"/>
    <w:rsid w:val="006A03A2"/>
    <w:rsid w:val="006C3141"/>
    <w:rsid w:val="006E07C6"/>
    <w:rsid w:val="006E783D"/>
    <w:rsid w:val="006F7BC3"/>
    <w:rsid w:val="00705F2B"/>
    <w:rsid w:val="007551CB"/>
    <w:rsid w:val="00761EB6"/>
    <w:rsid w:val="00762E77"/>
    <w:rsid w:val="0076357B"/>
    <w:rsid w:val="00793929"/>
    <w:rsid w:val="007B58FE"/>
    <w:rsid w:val="007B74CE"/>
    <w:rsid w:val="007C24F1"/>
    <w:rsid w:val="007D2CF6"/>
    <w:rsid w:val="007D6060"/>
    <w:rsid w:val="007E0AA5"/>
    <w:rsid w:val="007F0856"/>
    <w:rsid w:val="007F7B86"/>
    <w:rsid w:val="0080154E"/>
    <w:rsid w:val="008021C6"/>
    <w:rsid w:val="00822C52"/>
    <w:rsid w:val="008243FA"/>
    <w:rsid w:val="00825857"/>
    <w:rsid w:val="00827219"/>
    <w:rsid w:val="008313A2"/>
    <w:rsid w:val="00850D29"/>
    <w:rsid w:val="00873108"/>
    <w:rsid w:val="0087709D"/>
    <w:rsid w:val="008A0B20"/>
    <w:rsid w:val="008B60FC"/>
    <w:rsid w:val="008B72F1"/>
    <w:rsid w:val="009257BE"/>
    <w:rsid w:val="00932447"/>
    <w:rsid w:val="009408A7"/>
    <w:rsid w:val="00974096"/>
    <w:rsid w:val="0098149D"/>
    <w:rsid w:val="00996A68"/>
    <w:rsid w:val="009A70E3"/>
    <w:rsid w:val="009B2BE9"/>
    <w:rsid w:val="009B54EA"/>
    <w:rsid w:val="009C6207"/>
    <w:rsid w:val="009F3399"/>
    <w:rsid w:val="00A04024"/>
    <w:rsid w:val="00A07474"/>
    <w:rsid w:val="00A358C2"/>
    <w:rsid w:val="00A556DF"/>
    <w:rsid w:val="00A66D39"/>
    <w:rsid w:val="00A837AF"/>
    <w:rsid w:val="00A96157"/>
    <w:rsid w:val="00AC4FD3"/>
    <w:rsid w:val="00AC7474"/>
    <w:rsid w:val="00AD09AF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32DD"/>
    <w:rsid w:val="00B84016"/>
    <w:rsid w:val="00B85B27"/>
    <w:rsid w:val="00B957F7"/>
    <w:rsid w:val="00BA7164"/>
    <w:rsid w:val="00BF6C8E"/>
    <w:rsid w:val="00C02BCD"/>
    <w:rsid w:val="00C20DA8"/>
    <w:rsid w:val="00C25440"/>
    <w:rsid w:val="00C60946"/>
    <w:rsid w:val="00C62D17"/>
    <w:rsid w:val="00C92FE6"/>
    <w:rsid w:val="00C94588"/>
    <w:rsid w:val="00CA18C1"/>
    <w:rsid w:val="00CB1DF1"/>
    <w:rsid w:val="00CC40AD"/>
    <w:rsid w:val="00CE5CE1"/>
    <w:rsid w:val="00CF032A"/>
    <w:rsid w:val="00D11D56"/>
    <w:rsid w:val="00D45458"/>
    <w:rsid w:val="00D46DCF"/>
    <w:rsid w:val="00D5166D"/>
    <w:rsid w:val="00D61033"/>
    <w:rsid w:val="00D62EE2"/>
    <w:rsid w:val="00D71BBA"/>
    <w:rsid w:val="00D729E3"/>
    <w:rsid w:val="00D7468B"/>
    <w:rsid w:val="00DB7C4B"/>
    <w:rsid w:val="00DD1783"/>
    <w:rsid w:val="00DD6AFD"/>
    <w:rsid w:val="00DE1F48"/>
    <w:rsid w:val="00DE63CC"/>
    <w:rsid w:val="00E007E2"/>
    <w:rsid w:val="00E00A6B"/>
    <w:rsid w:val="00E00D97"/>
    <w:rsid w:val="00E10B32"/>
    <w:rsid w:val="00E20514"/>
    <w:rsid w:val="00E261AB"/>
    <w:rsid w:val="00E27633"/>
    <w:rsid w:val="00E3388C"/>
    <w:rsid w:val="00E53F10"/>
    <w:rsid w:val="00E71CFC"/>
    <w:rsid w:val="00E87DA0"/>
    <w:rsid w:val="00E92DF2"/>
    <w:rsid w:val="00E9633E"/>
    <w:rsid w:val="00ED2549"/>
    <w:rsid w:val="00F14074"/>
    <w:rsid w:val="00F24333"/>
    <w:rsid w:val="00F36BEE"/>
    <w:rsid w:val="00F6471A"/>
    <w:rsid w:val="00F66DC9"/>
    <w:rsid w:val="00F8395B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aliases w:val="Курсив3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aliases w:val="Интервал 0 pt,Интервал 0 pt5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1,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13 pt,5 pt2,Основной текст (2) + 7,Основной текст (2) + Candara,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DefaultParagraphFont"/>
    <w:uiPriority w:val="99"/>
    <w:rsid w:val="0011421D"/>
    <w:rPr>
      <w:rFonts w:ascii="Segoe UI" w:hAnsi="Segoe UI" w:cs="Segoe UI"/>
      <w:b/>
      <w:bCs/>
      <w:sz w:val="20"/>
      <w:szCs w:val="20"/>
      <w:u w:val="none"/>
      <w:lang w:val="en-US" w:eastAsia="en-US"/>
    </w:rPr>
  </w:style>
  <w:style w:type="character" w:customStyle="1" w:styleId="28">
    <w:name w:val="Основной текст (2) + 8"/>
    <w:aliases w:val="5 pt,7,Курсив,Основной текст (2) + Franklin Gothic Heavy"/>
    <w:basedOn w:val="2"/>
    <w:uiPriority w:val="99"/>
    <w:rsid w:val="0011421D"/>
    <w:rPr>
      <w:rFonts w:ascii="Times New Roman" w:eastAsia="Times New Roman" w:hAnsi="Times New Roman" w:cs="Times New Roman"/>
      <w:i/>
      <w:iCs/>
      <w:sz w:val="17"/>
      <w:szCs w:val="17"/>
      <w:u w:val="none"/>
      <w:shd w:val="clear" w:color="auto" w:fill="FFFFFF"/>
    </w:rPr>
  </w:style>
  <w:style w:type="character" w:customStyle="1" w:styleId="218pt">
    <w:name w:val="Основной текст (2) + 18 pt"/>
    <w:aliases w:val="Малые прописные,Масштаб 10%,Масштаб 60%,Основной текст (2) + 12 pt,Полужирный1,Полужирный2"/>
    <w:basedOn w:val="2"/>
    <w:uiPriority w:val="99"/>
    <w:rsid w:val="0011421D"/>
    <w:rPr>
      <w:rFonts w:ascii="Times New Roman" w:eastAsia="Times New Roman" w:hAnsi="Times New Roman" w:cs="Times New Roman"/>
      <w:b/>
      <w:bCs/>
      <w:w w:val="60"/>
      <w:sz w:val="36"/>
      <w:szCs w:val="36"/>
      <w:u w:val="none"/>
      <w:shd w:val="clear" w:color="auto" w:fill="FFFFFF"/>
    </w:rPr>
  </w:style>
  <w:style w:type="character" w:customStyle="1" w:styleId="52">
    <w:name w:val="Основной текст (5) + Не полужирный"/>
    <w:basedOn w:val="5"/>
    <w:uiPriority w:val="99"/>
    <w:rsid w:val="0060756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6075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6075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6075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DefaultParagraphFont"/>
    <w:link w:val="12"/>
    <w:uiPriority w:val="99"/>
    <w:rsid w:val="00607560"/>
    <w:rPr>
      <w:rFonts w:ascii="Arial Narrow" w:hAnsi="Arial Narrow" w:cs="Arial Narrow"/>
      <w:b/>
      <w:bCs/>
      <w:sz w:val="8"/>
      <w:szCs w:val="8"/>
      <w:shd w:val="clear" w:color="auto" w:fill="FFFFFF"/>
      <w:lang w:val="en-US"/>
    </w:rPr>
  </w:style>
  <w:style w:type="character" w:customStyle="1" w:styleId="211">
    <w:name w:val="Основной текст (2) + Полужирный1"/>
    <w:basedOn w:val="2"/>
    <w:uiPriority w:val="99"/>
    <w:rsid w:val="006075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aliases w:val="Интервал 1 pt,Курсив5"/>
    <w:basedOn w:val="2"/>
    <w:uiPriority w:val="99"/>
    <w:rsid w:val="00607560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2Georgia">
    <w:name w:val="Основной текст (2) + Georgia"/>
    <w:aliases w:val="12 pt1"/>
    <w:basedOn w:val="2"/>
    <w:uiPriority w:val="99"/>
    <w:rsid w:val="00607560"/>
    <w:rPr>
      <w:rFonts w:ascii="Georgia" w:eastAsia="Times New Roman" w:hAnsi="Georgia" w:cs="Georgia"/>
      <w:sz w:val="24"/>
      <w:szCs w:val="24"/>
      <w:shd w:val="clear" w:color="auto" w:fill="FFFFFF"/>
    </w:rPr>
  </w:style>
  <w:style w:type="character" w:customStyle="1" w:styleId="510">
    <w:name w:val="Основной текст (5) + Не полужирный1"/>
    <w:basedOn w:val="5"/>
    <w:uiPriority w:val="99"/>
    <w:rsid w:val="0060756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510pt">
    <w:name w:val="Основной текст (5) + 10 pt"/>
    <w:aliases w:val="Интервал 0 pt1,Курсив4,Не полужирный"/>
    <w:basedOn w:val="5"/>
    <w:uiPriority w:val="99"/>
    <w:rsid w:val="00607560"/>
    <w:rPr>
      <w:rFonts w:ascii="Times New Roman" w:hAnsi="Times New Roman" w:cs="Times New Roman"/>
      <w:b w:val="0"/>
      <w:bCs w:val="0"/>
      <w:i/>
      <w:iCs/>
      <w:spacing w:val="10"/>
      <w:sz w:val="20"/>
      <w:szCs w:val="20"/>
      <w:shd w:val="clear" w:color="auto" w:fill="FFFFFF"/>
      <w:lang w:val="en-US" w:eastAsia="en-US"/>
    </w:rPr>
  </w:style>
  <w:style w:type="character" w:customStyle="1" w:styleId="26">
    <w:name w:val="Основной текст (2) + Малые прописные"/>
    <w:basedOn w:val="2"/>
    <w:uiPriority w:val="99"/>
    <w:rsid w:val="00607560"/>
    <w:rPr>
      <w:rFonts w:ascii="Times New Roman" w:eastAsia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2FranklinGothicBook">
    <w:name w:val="Основной текст (2) + Franklin Gothic Book"/>
    <w:aliases w:val="5 pt1,8"/>
    <w:basedOn w:val="2"/>
    <w:uiPriority w:val="99"/>
    <w:rsid w:val="00607560"/>
    <w:rPr>
      <w:rFonts w:ascii="Franklin Gothic Book" w:eastAsia="Times New Roman" w:hAnsi="Franklin Gothic Book" w:cs="Franklin Gothic Book"/>
      <w:sz w:val="17"/>
      <w:szCs w:val="17"/>
      <w:shd w:val="clear" w:color="auto" w:fill="FFFFFF"/>
    </w:rPr>
  </w:style>
  <w:style w:type="character" w:customStyle="1" w:styleId="52pt">
    <w:name w:val="Основной текст (5) + Интервал 2 pt"/>
    <w:basedOn w:val="5"/>
    <w:uiPriority w:val="99"/>
    <w:rsid w:val="00607560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4"/>
    <w:uiPriority w:val="99"/>
    <w:rsid w:val="00607560"/>
    <w:pPr>
      <w:widowControl w:val="0"/>
      <w:shd w:val="clear" w:color="auto" w:fill="FFFFFF"/>
      <w:spacing w:line="240" w:lineRule="atLeast"/>
    </w:pPr>
    <w:rPr>
      <w:rFonts w:ascii="Arial Narrow" w:hAnsi="Arial Narrow" w:eastAsiaTheme="minorHAnsi" w:cs="Arial Narrow"/>
      <w:b/>
      <w:bCs/>
      <w:sz w:val="8"/>
      <w:szCs w:val="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A8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A8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A837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A8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Основной текст (2)2"/>
    <w:basedOn w:val="2"/>
    <w:uiPriority w:val="99"/>
    <w:rsid w:val="00D7468B"/>
    <w:rPr>
      <w:rFonts w:ascii="Times New Roman" w:eastAsia="Times New Roman" w:hAnsi="Times New Roman" w:cs="Times New Roman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758B-1064-4AB3-8EA7-D6495C20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