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41F83">
      <w:pPr>
        <w:jc w:val="both"/>
      </w:pPr>
      <w:r>
        <w:t>Дело № 1-1-31/2018</w:t>
      </w:r>
    </w:p>
    <w:p w:rsidR="00A77B3E" w:rsidP="00A41F83">
      <w:pPr>
        <w:jc w:val="both"/>
      </w:pPr>
      <w:r>
        <w:t>ПОСТАНОВЛЕНИЕ</w:t>
      </w:r>
    </w:p>
    <w:p w:rsidR="00A77B3E" w:rsidP="00A41F83">
      <w:pPr>
        <w:jc w:val="both"/>
      </w:pPr>
      <w:r>
        <w:t>о прекращении уголовного дела</w:t>
      </w:r>
    </w:p>
    <w:p w:rsidR="00A77B3E" w:rsidP="00A41F83">
      <w:pPr>
        <w:jc w:val="both"/>
      </w:pPr>
      <w:r>
        <w:t>30 мая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Симферополь</w:t>
      </w:r>
    </w:p>
    <w:p w:rsidR="00A77B3E" w:rsidP="00A41F83">
      <w:pPr>
        <w:jc w:val="both"/>
      </w:pPr>
    </w:p>
    <w:p w:rsidR="00A77B3E" w:rsidP="00A41F83">
      <w:pPr>
        <w:jc w:val="both"/>
      </w:pPr>
      <w:r>
        <w:t>Мировой судья судебного участка № 1 Железнодорожного судебного района города Симферополь Щербина Д.С.,</w:t>
      </w:r>
    </w:p>
    <w:p w:rsidR="00A77B3E" w:rsidP="00A41F83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Жук И.А.,</w:t>
      </w:r>
    </w:p>
    <w:p w:rsidR="00A77B3E" w:rsidP="00A41F83">
      <w:pPr>
        <w:jc w:val="both"/>
      </w:pPr>
      <w:r>
        <w:t xml:space="preserve">с участием государственного обвинителя – </w:t>
      </w:r>
      <w:r>
        <w:tab/>
      </w:r>
      <w:r>
        <w:tab/>
        <w:t xml:space="preserve">          Семеновой Т.С.,</w:t>
      </w:r>
    </w:p>
    <w:p w:rsidR="00A77B3E" w:rsidP="00A41F83">
      <w:pPr>
        <w:jc w:val="both"/>
      </w:pPr>
      <w:r>
        <w:t xml:space="preserve">подсудимого 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Шемшединова</w:t>
      </w:r>
      <w:r>
        <w:t xml:space="preserve"> А.Э.,</w:t>
      </w:r>
    </w:p>
    <w:p w:rsidR="00A77B3E" w:rsidP="00A41F83">
      <w:pPr>
        <w:jc w:val="both"/>
      </w:pPr>
      <w:r>
        <w:t>потерпевшего -</w:t>
      </w:r>
      <w:r>
        <w:tab/>
      </w:r>
      <w:r>
        <w:tab/>
      </w:r>
      <w:r>
        <w:tab/>
      </w:r>
      <w:r>
        <w:tab/>
      </w:r>
      <w:r>
        <w:tab/>
        <w:t xml:space="preserve">                    Зайченко О.В.,</w:t>
      </w:r>
    </w:p>
    <w:p w:rsidR="00A77B3E" w:rsidP="00A41F83">
      <w:pPr>
        <w:jc w:val="both"/>
      </w:pPr>
      <w:r>
        <w:t xml:space="preserve">защитника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адвоката Ключника А.А., представившего ордер № ... от дата и удостоверение</w:t>
      </w:r>
      <w:r>
        <w:t xml:space="preserve"> № ...               от дата,</w:t>
      </w:r>
    </w:p>
    <w:p w:rsidR="00A77B3E" w:rsidP="00A41F83">
      <w:pPr>
        <w:jc w:val="both"/>
      </w:pPr>
      <w:r>
        <w:t xml:space="preserve">рассмотрев в открытом судебном заседании в порядке особого судебного производства уголовное дело в отношении: </w:t>
      </w:r>
    </w:p>
    <w:p w:rsidR="00A77B3E" w:rsidP="00A41F83">
      <w:pPr>
        <w:jc w:val="both"/>
      </w:pPr>
      <w:r>
        <w:t>Шемшединова</w:t>
      </w:r>
      <w:r>
        <w:t xml:space="preserve"> </w:t>
      </w:r>
      <w:r>
        <w:t>Амета</w:t>
      </w:r>
      <w:r>
        <w:t xml:space="preserve"> </w:t>
      </w:r>
      <w:r>
        <w:t>Эдемовича</w:t>
      </w:r>
      <w:r>
        <w:t xml:space="preserve">, </w:t>
      </w:r>
    </w:p>
    <w:p w:rsidR="00A77B3E" w:rsidP="00A41F83">
      <w:pPr>
        <w:jc w:val="both"/>
      </w:pPr>
      <w:r>
        <w:t>паспортные данные, гражданина Российской Федерации, со средним образованием, не женат</w:t>
      </w:r>
      <w:r>
        <w:t>ого, официально не трудоустроенного, инвалида 3 группы, невоеннообязанного, зарегистрированного и проживающего по адресу: адрес, ранее не судимого,</w:t>
      </w:r>
    </w:p>
    <w:p w:rsidR="00A77B3E" w:rsidP="00A41F83">
      <w:pPr>
        <w:jc w:val="both"/>
      </w:pPr>
      <w:r>
        <w:t>обвиняемого в совершении преступления, предусмотренного ч. 1 ст. 159 УК РФ,</w:t>
      </w:r>
    </w:p>
    <w:p w:rsidR="00A77B3E" w:rsidP="00A41F83">
      <w:pPr>
        <w:jc w:val="both"/>
      </w:pPr>
    </w:p>
    <w:p w:rsidR="00A77B3E" w:rsidP="00A41F83">
      <w:pPr>
        <w:jc w:val="both"/>
      </w:pPr>
      <w:r>
        <w:t>УСТАНОВИЛ:</w:t>
      </w:r>
    </w:p>
    <w:p w:rsidR="00A77B3E" w:rsidP="00A41F83">
      <w:pPr>
        <w:jc w:val="both"/>
      </w:pPr>
    </w:p>
    <w:p w:rsidR="00A77B3E" w:rsidP="00A41F83">
      <w:pPr>
        <w:jc w:val="both"/>
      </w:pPr>
      <w:r>
        <w:tab/>
        <w:t>дата примерно в вр</w:t>
      </w:r>
      <w:r>
        <w:t xml:space="preserve">емя, </w:t>
      </w:r>
      <w:r>
        <w:t>Шемшединов</w:t>
      </w:r>
      <w:r>
        <w:t xml:space="preserve"> </w:t>
      </w:r>
      <w:r>
        <w:t>Амет</w:t>
      </w:r>
      <w:r>
        <w:t xml:space="preserve"> </w:t>
      </w:r>
      <w:r>
        <w:t>Эдемович</w:t>
      </w:r>
      <w:r>
        <w:t>, находясь возле дома № 7 по ул. Хромченко в г. Симферополе, реализуя внезапно возникший умысел, направленный на хищение чужого имущества путем злоупотребления доверием и обращения его в свою пользу, действуя из корыстных побуж</w:t>
      </w:r>
      <w:r>
        <w:t>дений, подошел к ранее знакомому Зайченко О.В., и воспользовавшись доверительными отношениями с последним, под предлогом совершения звонка, завладел мобильным телефоном марки ... в корпусе светло-бежевого цвета, стоимостью сумма, принадлежащим Зайченко О.В</w:t>
      </w:r>
      <w:r>
        <w:t>. После чего, осознавая противоправность своих действий, предвидя неизбежность причинения ущерба собственнику и желая наступления этих последствий с похищенным мобильным телефоном с места совершения преступления скрылся, похищенным распорядился по своему у</w:t>
      </w:r>
      <w:r>
        <w:t>смотрению, чем причинил ущерб Зайченко О.В. на сумму сумма.</w:t>
      </w:r>
    </w:p>
    <w:p w:rsidR="00A77B3E" w:rsidP="00A41F83">
      <w:pPr>
        <w:jc w:val="both"/>
      </w:pPr>
      <w:r>
        <w:t xml:space="preserve">Данные действия </w:t>
      </w:r>
      <w:r>
        <w:t>Шемшединова</w:t>
      </w:r>
      <w:r>
        <w:t xml:space="preserve"> А.Э. квалифицированы органом дознания по ч. 1  ст. 159 УК Российской Федерации, как мошенничество, то есть хищение чужого имущества путем злоупотребления доверием.</w:t>
      </w:r>
    </w:p>
    <w:p w:rsidR="00A77B3E" w:rsidP="00A41F83">
      <w:pPr>
        <w:jc w:val="both"/>
      </w:pPr>
      <w:r>
        <w:t>В хо</w:t>
      </w:r>
      <w:r>
        <w:t xml:space="preserve">де проведения дознания подозреваемым </w:t>
      </w:r>
      <w:r>
        <w:t>Шемшединовым</w:t>
      </w:r>
      <w:r>
        <w:t xml:space="preserve"> А.Э. в присутствии защитника заявлено ходатайство о производстве дознания в сокращенной форме, предусмотренном гл. 32.1 УПК РФ (</w:t>
      </w:r>
      <w:r>
        <w:t>л.д</w:t>
      </w:r>
      <w:r>
        <w:t>. 40).</w:t>
      </w:r>
    </w:p>
    <w:p w:rsidR="00A77B3E" w:rsidP="00A41F83">
      <w:pPr>
        <w:jc w:val="both"/>
      </w:pPr>
      <w:r>
        <w:t>В связи с тем, что по уголовному делу производилось дознание в сокра</w:t>
      </w:r>
      <w:r>
        <w:t xml:space="preserve">щенной форме, судебное производство по делу осуществляется в особом порядке, в соответствии с требованиями ч. 1 ст. 226.9 УПК РФ по уголовному делу, дознание по которому производилось в сокращенной форме, судебное производство </w:t>
      </w:r>
      <w:r>
        <w:t>осуществляется в порядке, уст</w:t>
      </w:r>
      <w:r>
        <w:t>ановленном статьями 316 и 317 настоящего Кодекса, с изъятиями, предусмотренными настоящей статьей. Согласно ч. 2 ст. 226.9 УПК РФ приговор постановляется на основании исследования и оценки только тех доказательств, которые указаны в обвинительном постановл</w:t>
      </w:r>
      <w:r>
        <w:t>ении, а также дополнительных данных о личности подсудимого, представляемых в порядке, установленном частью третьей настоящей статьи.</w:t>
      </w:r>
    </w:p>
    <w:p w:rsidR="00A77B3E" w:rsidP="00A41F83">
      <w:pPr>
        <w:jc w:val="both"/>
      </w:pPr>
      <w:r>
        <w:t>В соответствии с требованиями ст. 314 УПК РФ обвиняемый в совершении преступления вправе при наличии согласия государственн</w:t>
      </w:r>
      <w:r>
        <w:t xml:space="preserve">ого обвинителя, потерпевших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A77B3E" w:rsidP="00A41F83">
      <w:pPr>
        <w:jc w:val="both"/>
      </w:pPr>
      <w:r>
        <w:t>В ходе проведения дознания в сокращенной форме потерпевшему Зайченко О.В. разъяснялись поло</w:t>
      </w:r>
      <w:r>
        <w:t>жения главы 40 УПК РФ, потерпевший Зайченко О.В. не возражал против применения особого порядка судебного разбирательства (</w:t>
      </w:r>
      <w:r>
        <w:t>л.д</w:t>
      </w:r>
      <w:r>
        <w:t>. 66-67).</w:t>
      </w:r>
    </w:p>
    <w:p w:rsidR="00A77B3E" w:rsidP="00A41F83">
      <w:pPr>
        <w:jc w:val="both"/>
      </w:pPr>
      <w:r>
        <w:t xml:space="preserve">При ознакомлении с обвинительным постановлением и материалами уголовного дела обвиняемый </w:t>
      </w:r>
      <w:r>
        <w:t>Шемшединов</w:t>
      </w:r>
      <w:r>
        <w:t xml:space="preserve"> А.Э. в присутствии за</w:t>
      </w:r>
      <w:r>
        <w:t>щитника заявил ходатайство о постановлении приговора без проведения судебного разбирательства в связи с согласием с предъявленным обвинением (</w:t>
      </w:r>
      <w:r>
        <w:t>л.д</w:t>
      </w:r>
      <w:r>
        <w:t>. 68-73).</w:t>
      </w:r>
    </w:p>
    <w:p w:rsidR="00A77B3E" w:rsidP="00A41F83">
      <w:pPr>
        <w:jc w:val="both"/>
      </w:pPr>
      <w:r>
        <w:t>В судебном заседании подсудимый полностью признал себя виновным в предъявленном обвинении, заявленное</w:t>
      </w:r>
      <w:r>
        <w:t xml:space="preserve"> ранее ходатайство о проведении судебного разбирательства по делу в особом порядке поддержал.</w:t>
      </w:r>
    </w:p>
    <w:p w:rsidR="00A77B3E" w:rsidP="00A41F83">
      <w:pPr>
        <w:jc w:val="both"/>
      </w:pPr>
      <w:r>
        <w:t>Государственный обвинитель против заявленного ходатайства и применения особого порядка принятия судебного решения не возражал.</w:t>
      </w:r>
    </w:p>
    <w:p w:rsidR="00A77B3E" w:rsidP="00A41F83">
      <w:pPr>
        <w:jc w:val="both"/>
      </w:pPr>
      <w:r>
        <w:t>В судебном заседании суд не усмотре</w:t>
      </w:r>
      <w:r>
        <w:t>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Защитник подсудимого – адвокат Ключник А.А. в судебно</w:t>
      </w:r>
      <w:r>
        <w:t>м заседании не оспаривал законность и допустимость имеющихся в деле доказательств и не заявил о нарушении прав подсудимого в ходе производства дознания в сокращенной форме.</w:t>
      </w:r>
    </w:p>
    <w:p w:rsidR="00A77B3E" w:rsidP="00A41F83">
      <w:pPr>
        <w:jc w:val="both"/>
      </w:pPr>
      <w:r>
        <w:t xml:space="preserve">При таких обстоятельствах суд считает, что имеются все основания для постановления </w:t>
      </w:r>
      <w:r>
        <w:t>приговора без проведения судебного разбирательства.</w:t>
      </w:r>
    </w:p>
    <w:p w:rsidR="00A77B3E" w:rsidP="00A41F83">
      <w:pPr>
        <w:jc w:val="both"/>
      </w:pPr>
      <w:r>
        <w:t xml:space="preserve">В судебном заседании потерпевший – Зайченко О.В. заявил ходатайство о прекращении уголовного дела в связи с примирением сторон, причиненный ущерб возмещен в полном объёме </w:t>
      </w:r>
    </w:p>
    <w:p w:rsidR="00A77B3E" w:rsidP="00A41F83">
      <w:pPr>
        <w:jc w:val="both"/>
      </w:pPr>
      <w:r>
        <w:t xml:space="preserve">Подсудимый </w:t>
      </w:r>
      <w:r>
        <w:t>Шемшединов</w:t>
      </w:r>
      <w:r>
        <w:t xml:space="preserve"> А.Э. и его</w:t>
      </w:r>
      <w:r>
        <w:t xml:space="preserve"> защитник адвокат Ключник А.А. заявленное ходатайство потерпевшего поддержали на тех же основаниях. Правовые последствия прекращения уголовного дела по данному не реабилитирующему основанию мировым судьей подсудимому разъяснены и понятны.</w:t>
      </w:r>
    </w:p>
    <w:p w:rsidR="00A77B3E" w:rsidP="00A41F83">
      <w:pPr>
        <w:jc w:val="both"/>
      </w:pPr>
      <w:r>
        <w:t>Государственный о</w:t>
      </w:r>
      <w:r>
        <w:t>бвинитель не возражал против прекращения уголовного дела в связи с примирением сторон, поскольку все основания для этого соблюдены.</w:t>
      </w:r>
    </w:p>
    <w:p w:rsidR="00A77B3E" w:rsidP="00A41F83">
      <w:pPr>
        <w:jc w:val="both"/>
      </w:pPr>
      <w:r>
        <w:t>Выслушав участников процесса, изучив материалы уголовного дела, суд приходит к следующим выводам.</w:t>
      </w:r>
    </w:p>
    <w:p w:rsidR="00A77B3E" w:rsidP="00A41F83">
      <w:pPr>
        <w:jc w:val="both"/>
      </w:pPr>
      <w:r>
        <w:t>В соответствии со ст. 25 У</w:t>
      </w:r>
      <w:r>
        <w:t xml:space="preserve">ПК РФ, суд вправе на основании заявления потерпевшего прекратить уголовное дело в отношении лица, обвиняемого в </w:t>
      </w:r>
      <w:r>
        <w:t>совершении преступления небольшой или средней тяжести, в случаях, предусмотренных ст. 76 УК РФ, если это лицо примирилось с потерпевшим и заглад</w:t>
      </w:r>
      <w:r>
        <w:t>ило причиненный ему вред.</w:t>
      </w:r>
    </w:p>
    <w:p w:rsidR="00A77B3E" w:rsidP="00A41F83">
      <w:pPr>
        <w:jc w:val="both"/>
      </w:pPr>
      <w:r>
        <w:t>Аналогичное положение содержится в ст. 254 УПК РФ, предусматривающей право суда прекратить уголовное дело в судебном заседании в случае, предусмотренном ст. 25 УПК РФ.</w:t>
      </w:r>
    </w:p>
    <w:p w:rsidR="00A77B3E" w:rsidP="00A41F83">
      <w:pPr>
        <w:jc w:val="both"/>
      </w:pPr>
      <w:r>
        <w:t>Согласно ст. 76 УК РФ лицо, впервые совершившее преступление н</w:t>
      </w:r>
      <w:r>
        <w:t>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A41F83">
      <w:pPr>
        <w:jc w:val="both"/>
      </w:pPr>
      <w:r>
        <w:t>В соответствии со ст. 15 УК РФ преступление, предусмотренное ч. 1                   ст. 159.1 У</w:t>
      </w:r>
      <w:r>
        <w:t xml:space="preserve">К РФ, в совершении которого обвиняется </w:t>
      </w:r>
      <w:r>
        <w:t>Шемшединов</w:t>
      </w:r>
      <w:r>
        <w:t xml:space="preserve"> А.Э., относится к категории преступлений небольшой тяжести.</w:t>
      </w:r>
    </w:p>
    <w:p w:rsidR="00A77B3E" w:rsidP="00A41F83">
      <w:pPr>
        <w:jc w:val="both"/>
      </w:pPr>
      <w:r>
        <w:t>Шемшединов</w:t>
      </w:r>
      <w:r>
        <w:t xml:space="preserve"> А.Э. ранее к уголовной ответственности не привлекался, вину в предъявленном обвинении признал полностью, в содеянном раскаялся, примири</w:t>
      </w:r>
      <w:r>
        <w:t>лся с потерпевшим, причиненный вред загладил. Претензий к подсудимому, в том числе материального характера, у потерпевшего не имеется.</w:t>
      </w:r>
    </w:p>
    <w:p w:rsidR="00A77B3E" w:rsidP="00A41F83">
      <w:pPr>
        <w:jc w:val="both"/>
      </w:pPr>
      <w:r>
        <w:t>При таких обстоятельствах, мировой судья считает возможным удовлетворить заявленное ходатайство, а уголовное дело в отнош</w:t>
      </w:r>
      <w:r>
        <w:t xml:space="preserve">ении </w:t>
      </w:r>
      <w:r>
        <w:t>Шемшединова</w:t>
      </w:r>
      <w:r>
        <w:t xml:space="preserve"> А.Э. по обвинению в совершении преступления, предусмотренного ч. 1 ст. 159.1 УК РФ, – прекратить, освободив подсудимого от уголовной ответственности в соответствии со ст. 76 УК РФ.</w:t>
      </w:r>
    </w:p>
    <w:p w:rsidR="00A77B3E" w:rsidP="00A41F83">
      <w:pPr>
        <w:jc w:val="both"/>
      </w:pPr>
      <w:r>
        <w:t>Гражданский иск по уголовному делу не заявлен.</w:t>
      </w:r>
    </w:p>
    <w:p w:rsidR="00A77B3E" w:rsidP="00A41F83">
      <w:pPr>
        <w:jc w:val="both"/>
      </w:pPr>
      <w:r>
        <w:t>На основани</w:t>
      </w:r>
      <w:r>
        <w:t xml:space="preserve">и изложенного и руководствуясь </w:t>
      </w:r>
      <w:r>
        <w:t>ст.ст</w:t>
      </w:r>
      <w:r>
        <w:t>. 25, 254, 256, 316 УПК РФ, мировой судья -</w:t>
      </w:r>
    </w:p>
    <w:p w:rsidR="00A77B3E" w:rsidP="00A41F83">
      <w:pPr>
        <w:jc w:val="both"/>
      </w:pPr>
      <w:r>
        <w:t>ПОСТАНОВИЛ:</w:t>
      </w:r>
    </w:p>
    <w:p w:rsidR="00A77B3E" w:rsidP="00A41F83">
      <w:pPr>
        <w:jc w:val="both"/>
      </w:pPr>
    </w:p>
    <w:p w:rsidR="00A77B3E" w:rsidP="00A41F83">
      <w:pPr>
        <w:jc w:val="both"/>
      </w:pPr>
      <w:r>
        <w:t xml:space="preserve">Прекратить уголовное дело по обвинению </w:t>
      </w:r>
      <w:r>
        <w:t>Шемшединова</w:t>
      </w:r>
      <w:r>
        <w:t xml:space="preserve"> </w:t>
      </w:r>
      <w:r>
        <w:t>Амета</w:t>
      </w:r>
      <w:r>
        <w:t xml:space="preserve"> </w:t>
      </w:r>
      <w:r>
        <w:t>Эдемовича</w:t>
      </w:r>
      <w:r>
        <w:t xml:space="preserve"> в совершении преступления, предусмотренного ч. 1 ст. 159 УК РФ, на основании          ст. 25 УПК</w:t>
      </w:r>
      <w:r>
        <w:t xml:space="preserve"> РФ, с освобождением его от уголовной ответственности в соответствии со ст. 76 УК РФ, в связи с примирением с потерпевшим.</w:t>
      </w:r>
    </w:p>
    <w:p w:rsidR="00A77B3E" w:rsidP="00A41F83">
      <w:pPr>
        <w:jc w:val="both"/>
      </w:pPr>
      <w:r>
        <w:t xml:space="preserve">Меру пресечения в отношении </w:t>
      </w:r>
      <w:r>
        <w:t>Шемшединова</w:t>
      </w:r>
      <w:r>
        <w:t xml:space="preserve"> А.Э. до вступления постановления в законную силу в виде подписки о невыезде и надлежащем пове</w:t>
      </w:r>
      <w:r>
        <w:t xml:space="preserve">дении оставить без изменения. </w:t>
      </w:r>
    </w:p>
    <w:p w:rsidR="00A77B3E" w:rsidP="00A41F83">
      <w:pPr>
        <w:jc w:val="both"/>
      </w:pPr>
      <w:r>
        <w:t>Процессуальные издержки возместить за счет средств федерального бюджета.</w:t>
      </w:r>
    </w:p>
    <w:p w:rsidR="00A77B3E" w:rsidP="00A41F83">
      <w:pPr>
        <w:jc w:val="both"/>
      </w:pPr>
      <w:r>
        <w:t xml:space="preserve">Постановление может быть обжаловано в апелляционном порядке в течение десяти суток со дня его постановления, в Железнодорожный районный суд             </w:t>
      </w:r>
      <w:r>
        <w:t xml:space="preserve">        г. Симферополя Республики Крым через мирового судью судебного участка № 1 Железнодорожного судебного района города Симферополь.</w:t>
      </w:r>
    </w:p>
    <w:p w:rsidR="00A77B3E" w:rsidP="00A41F83">
      <w:pPr>
        <w:jc w:val="both"/>
      </w:pPr>
    </w:p>
    <w:p w:rsidR="00A77B3E" w:rsidP="00A41F83">
      <w:pPr>
        <w:jc w:val="both"/>
      </w:pPr>
      <w:r>
        <w:t>Мировой судья:</w:t>
      </w:r>
      <w:r>
        <w:tab/>
      </w:r>
      <w:r>
        <w:tab/>
      </w:r>
      <w:r>
        <w:tab/>
      </w:r>
      <w:r>
        <w:t>/подпись/</w:t>
      </w:r>
      <w:r>
        <w:tab/>
      </w:r>
      <w:r>
        <w:tab/>
      </w:r>
      <w:r>
        <w:tab/>
        <w:t>Д.С. Щербина</w:t>
      </w:r>
    </w:p>
    <w:p w:rsidR="00A77B3E" w:rsidP="00A41F8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83"/>
    <w:rsid w:val="00A41F8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