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47E79">
      <w:pPr>
        <w:jc w:val="both"/>
      </w:pPr>
      <w:r>
        <w:t>Дело № 1-1-57/2018</w:t>
      </w:r>
    </w:p>
    <w:p w:rsidR="00A77B3E" w:rsidP="00D47E79">
      <w:pPr>
        <w:jc w:val="both"/>
      </w:pPr>
      <w:r>
        <w:t>ПРИГОВОР</w:t>
      </w:r>
    </w:p>
    <w:p w:rsidR="00A77B3E" w:rsidP="00D47E79">
      <w:pPr>
        <w:jc w:val="both"/>
      </w:pPr>
      <w:r>
        <w:t>ИМЕНЕМ РОССИЙСКОЙ ФЕДЕРАЦИИ</w:t>
      </w:r>
    </w:p>
    <w:p w:rsidR="00A77B3E" w:rsidP="00D47E79">
      <w:pPr>
        <w:jc w:val="both"/>
      </w:pPr>
    </w:p>
    <w:p w:rsidR="00A77B3E" w:rsidP="00D47E79">
      <w:pPr>
        <w:jc w:val="both"/>
      </w:pPr>
      <w:r>
        <w:t>13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D47E79">
      <w:pPr>
        <w:jc w:val="both"/>
      </w:pPr>
    </w:p>
    <w:p w:rsidR="00A77B3E" w:rsidP="00D47E79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</w:t>
      </w:r>
    </w:p>
    <w:p w:rsidR="00A77B3E" w:rsidP="00D47E79">
      <w:pPr>
        <w:jc w:val="both"/>
      </w:pPr>
      <w:r>
        <w:t xml:space="preserve">при секретаре              </w:t>
      </w:r>
      <w:r>
        <w:t xml:space="preserve">                                                     Жук И.А.,</w:t>
      </w:r>
    </w:p>
    <w:p w:rsidR="00A77B3E" w:rsidP="00D47E79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  <w:t>Семеновой Т.С.,</w:t>
      </w:r>
    </w:p>
    <w:p w:rsidR="00A77B3E" w:rsidP="00D47E79">
      <w:pPr>
        <w:jc w:val="both"/>
      </w:pPr>
      <w:r>
        <w:t xml:space="preserve">подсудимого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Гойназарова</w:t>
      </w:r>
      <w:r>
        <w:t xml:space="preserve"> Ш.Х., </w:t>
      </w:r>
    </w:p>
    <w:p w:rsidR="00A77B3E" w:rsidP="00D47E79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адвоката </w:t>
      </w:r>
      <w:r>
        <w:t>Вангели</w:t>
      </w:r>
      <w:r>
        <w:t xml:space="preserve"> Д.М., представившего удостоверение № ... от дата и ордер №</w:t>
      </w:r>
      <w:r>
        <w:t xml:space="preserve"> ... от 13 декабря 2018 года,</w:t>
      </w:r>
    </w:p>
    <w:p w:rsidR="00A77B3E" w:rsidP="00D47E79">
      <w:pPr>
        <w:jc w:val="both"/>
      </w:pPr>
      <w:r>
        <w:t xml:space="preserve">рассмотрев в открытом судебном заседании в порядке особого судебного производства уголовное дело в отношении: </w:t>
      </w:r>
    </w:p>
    <w:p w:rsidR="00A77B3E" w:rsidP="00D47E79">
      <w:pPr>
        <w:jc w:val="both"/>
      </w:pPr>
      <w:r>
        <w:t>Гойназарова</w:t>
      </w:r>
      <w:r>
        <w:t xml:space="preserve"> </w:t>
      </w:r>
      <w:r>
        <w:t>Шухратжона</w:t>
      </w:r>
      <w:r>
        <w:t xml:space="preserve"> </w:t>
      </w:r>
      <w:r>
        <w:t>Хайдаралиевича</w:t>
      </w:r>
      <w:r>
        <w:t xml:space="preserve">, </w:t>
      </w:r>
    </w:p>
    <w:p w:rsidR="00A77B3E" w:rsidP="00D47E79">
      <w:pPr>
        <w:jc w:val="both"/>
      </w:pPr>
      <w:r>
        <w:t>паспортные данные, гражданина Узбекистан, со среднем образованием, женатого</w:t>
      </w:r>
      <w:r>
        <w:t xml:space="preserve">, имеющего на иждивении  двух малолетних детей: </w:t>
      </w:r>
      <w:r>
        <w:t>Гойназарова</w:t>
      </w:r>
      <w:r>
        <w:t xml:space="preserve"> </w:t>
      </w:r>
      <w:r>
        <w:t>фио</w:t>
      </w:r>
      <w:r>
        <w:t xml:space="preserve">, паспортные данные и </w:t>
      </w:r>
      <w:r>
        <w:t>Гойназарова</w:t>
      </w:r>
      <w:r>
        <w:t xml:space="preserve"> </w:t>
      </w:r>
      <w:r>
        <w:t>фио</w:t>
      </w:r>
      <w:r>
        <w:t>, паспортные данные, официально не трудоустроенного, место пребывания: адрес ..., ранее судимого:</w:t>
      </w:r>
    </w:p>
    <w:p w:rsidR="00A77B3E" w:rsidP="00D47E79">
      <w:pPr>
        <w:jc w:val="both"/>
      </w:pPr>
      <w:r>
        <w:t>- дата Симферопольским районным судом Республики Крым по п</w:t>
      </w:r>
      <w:r>
        <w:t>. «а» ч. 2 ст. 158 УК РФ к наказанию в виде 160 часов обязательных работ,</w:t>
      </w:r>
    </w:p>
    <w:p w:rsidR="00A77B3E" w:rsidP="00D47E79">
      <w:pPr>
        <w:jc w:val="both"/>
      </w:pPr>
      <w:r>
        <w:t>обвиняемого в совершении преступления, предусмотренного ч. 3 ст. 327 Уголовного Кодекса Российской Федерации,</w:t>
      </w:r>
    </w:p>
    <w:p w:rsidR="00A77B3E" w:rsidP="00D47E79">
      <w:pPr>
        <w:jc w:val="both"/>
      </w:pPr>
    </w:p>
    <w:p w:rsidR="00A77B3E" w:rsidP="00D47E79">
      <w:pPr>
        <w:jc w:val="both"/>
      </w:pPr>
      <w:r>
        <w:t>УСТАНОВИЛ:</w:t>
      </w:r>
    </w:p>
    <w:p w:rsidR="00A77B3E" w:rsidP="00D47E79">
      <w:pPr>
        <w:jc w:val="both"/>
      </w:pPr>
    </w:p>
    <w:p w:rsidR="00A77B3E" w:rsidP="00D47E79">
      <w:pPr>
        <w:jc w:val="both"/>
      </w:pPr>
      <w:r>
        <w:t>Гойназаров</w:t>
      </w:r>
      <w:r>
        <w:t xml:space="preserve"> </w:t>
      </w:r>
      <w:r>
        <w:t>Шухратжон</w:t>
      </w:r>
      <w:r>
        <w:t xml:space="preserve"> </w:t>
      </w:r>
      <w:r>
        <w:t>Хайдаралиевич</w:t>
      </w:r>
      <w:r>
        <w:t>, паспортные данные, обви</w:t>
      </w:r>
      <w:r>
        <w:t>няется органами дознания в использовании заведомо подложного документа при следующих обстоятельствах.</w:t>
      </w:r>
    </w:p>
    <w:p w:rsidR="00A77B3E" w:rsidP="00D47E79">
      <w:pPr>
        <w:jc w:val="both"/>
      </w:pPr>
      <w:r>
        <w:t>Гойназаров</w:t>
      </w:r>
      <w:r>
        <w:t xml:space="preserve"> </w:t>
      </w:r>
      <w:r>
        <w:t>Шухратжон</w:t>
      </w:r>
      <w:r>
        <w:t xml:space="preserve"> </w:t>
      </w:r>
      <w:r>
        <w:t>Хайдаралиевич</w:t>
      </w:r>
      <w:r>
        <w:t>, примерно в дата, более точная дата и время в ходе дознания не установлены, по предварительной договоренности, находясь</w:t>
      </w:r>
      <w:r>
        <w:t xml:space="preserve"> возле подъезда № 2 многоквартирного дома, расположенного по адресу: адрес 8/5/1, встретился с неустановленным лицом, материалы дела в отношении которого выделены в отдельное производство, которому передал принадлежащий ему паспорт адрес телефон, выданный </w:t>
      </w:r>
      <w:r>
        <w:t xml:space="preserve">дата ОВД адрес на его имя, с целью проставления в нем даташтампов о пересечении Государственной границы Российской Федерации, без фактического выезда за пределы Российской Федерации. В этом же месяце, спустя неделю, </w:t>
      </w:r>
      <w:r>
        <w:t>Гойназаров</w:t>
      </w:r>
      <w:r>
        <w:t xml:space="preserve"> Ш.Х., встретился в вышеуказан</w:t>
      </w:r>
      <w:r>
        <w:t xml:space="preserve">ном месте с неустановленным лицом, которое передало ему его национальный паспорт, в котором при визуальном осмотре на страницах № 11, 12 он обнаружил </w:t>
      </w:r>
      <w:r>
        <w:t>даташтампы</w:t>
      </w:r>
      <w:r>
        <w:t>, свидетельствующие о пересечении им границы Российской Федерации через контрольно-пропускные пу</w:t>
      </w:r>
      <w:r>
        <w:t>нкты: «</w:t>
      </w:r>
      <w:r>
        <w:t>Нехотеевка</w:t>
      </w:r>
      <w:r>
        <w:t xml:space="preserve"> № 136» от дата - выезд, «Шебекино № 335»          от дата - въезд, «</w:t>
      </w:r>
      <w:r>
        <w:t>Нехотеевка</w:t>
      </w:r>
      <w:r>
        <w:t xml:space="preserve"> № 223» от дата - выезд, «Шебекино № 150» от дата - въезд. Согласно выводам заключения эксперта ЭКЦ МВД по Республике Крым № 1379 от дата оттиски </w:t>
      </w:r>
      <w:r>
        <w:t>датеров</w:t>
      </w:r>
      <w:r>
        <w:t>: «Росс</w:t>
      </w:r>
      <w:r>
        <w:t xml:space="preserve">ия </w:t>
      </w:r>
      <w:r>
        <w:t xml:space="preserve">КПП </w:t>
      </w:r>
      <w:r>
        <w:t>Нехотеевка</w:t>
      </w:r>
      <w:r>
        <w:t xml:space="preserve"> 136»; «Россия КПП </w:t>
      </w:r>
      <w:r>
        <w:t>Нехотеевка</w:t>
      </w:r>
      <w:r>
        <w:t xml:space="preserve"> 223», расположенные на 11 стр. документа - Паспорт гражданина Узбекистана АА телефон, заполненный на имя </w:t>
      </w:r>
      <w:r>
        <w:t>Гойназарова</w:t>
      </w:r>
      <w:r>
        <w:t xml:space="preserve"> </w:t>
      </w:r>
      <w:r>
        <w:t>Шухратжона</w:t>
      </w:r>
      <w:r>
        <w:t xml:space="preserve">, нанесены печатными формами высокой печати (клише). Оттиски </w:t>
      </w:r>
      <w:r>
        <w:t>датеров</w:t>
      </w:r>
      <w:r>
        <w:t xml:space="preserve">: «Россия КПП </w:t>
      </w:r>
      <w:r>
        <w:t>Нехотеевка</w:t>
      </w:r>
      <w:r>
        <w:t xml:space="preserve"> 136»; «Россия КПП </w:t>
      </w:r>
      <w:r>
        <w:t>Нехотеевка</w:t>
      </w:r>
      <w:r>
        <w:t xml:space="preserve"> 223», расположенные на 11 стр. документа - Паспорт гражданина Узбекистана АА телефон, заполненный на имя </w:t>
      </w:r>
      <w:r>
        <w:t>Гойназарова</w:t>
      </w:r>
      <w:r>
        <w:t xml:space="preserve"> </w:t>
      </w:r>
      <w:r>
        <w:t>Шухратжона</w:t>
      </w:r>
      <w:r>
        <w:t xml:space="preserve">, нанесены не печатными формами (клише) «Россия КПП </w:t>
      </w:r>
      <w:r>
        <w:t>Нехотеевка</w:t>
      </w:r>
      <w:r>
        <w:t xml:space="preserve"> 136»; «Россия КПП </w:t>
      </w:r>
      <w:r>
        <w:t>Нехотеев</w:t>
      </w:r>
      <w:r>
        <w:t>ка</w:t>
      </w:r>
      <w:r>
        <w:t xml:space="preserve"> 223», оттиски которых представлены на экспертизу в качестве образцов. Кроме этого неустановленное лицо вместе с паспортом передало </w:t>
      </w:r>
      <w:r>
        <w:t>Гойназарову</w:t>
      </w:r>
      <w:r>
        <w:t xml:space="preserve"> Ш.Х. миграционную карту серии 0314 № 0069399, заполненную на его имя, в которой при визуальном осмотре он обна</w:t>
      </w:r>
      <w:r>
        <w:t xml:space="preserve">ружил </w:t>
      </w:r>
      <w:r>
        <w:t>даташтамп</w:t>
      </w:r>
      <w:r>
        <w:t xml:space="preserve">, свидетельствующий о пересечении им границы Российской Федерации через контрольно-пропускной пункт: «Шебекино № 150»                от дата - въезд. После чего </w:t>
      </w:r>
      <w:r>
        <w:t>Гойназаров</w:t>
      </w:r>
      <w:r>
        <w:t xml:space="preserve"> Ш.Х., достоверно зная о том, что внесенные в его национальный паспорт</w:t>
      </w:r>
      <w:r>
        <w:t xml:space="preserve"> и миграционную карту сведения о пересечении Государственной границы являются ложными, каких-либо фактических действий по выезду из Российской Федерации и въезду не предпринимал, решил скрыть данный факт, с целью дальнейшего использования заведомо подложно</w:t>
      </w:r>
      <w:r>
        <w:t>го документа, для постановки на миграционный учет, оформления разрешения на временное проживание, получения гражданства Российской Федерации.</w:t>
      </w:r>
    </w:p>
    <w:p w:rsidR="00A77B3E" w:rsidP="00D47E79">
      <w:pPr>
        <w:jc w:val="both"/>
      </w:pPr>
      <w:r>
        <w:t xml:space="preserve">дата </w:t>
      </w:r>
      <w:r>
        <w:t>Гойназаров</w:t>
      </w:r>
      <w:r>
        <w:t xml:space="preserve"> Ш.Х., находясь в служебном кабинете № 10 Отдела по вопросам миграции ОП № 1 «Железнодорожный» УМВД</w:t>
      </w:r>
      <w:r>
        <w:t xml:space="preserve"> России по г. Симферополю, расположенного по адресу: адрес, имея умысел, направленный на использование заведомо подложного документа, предъявил главному специалисту-эксперту </w:t>
      </w:r>
      <w:r>
        <w:t>фио</w:t>
      </w:r>
      <w:r>
        <w:t>, в дневное время суток, точное время не установлено, с целью постановки на миг</w:t>
      </w:r>
      <w:r>
        <w:t>рационный учет, а также в качестве документа, подтверждающего его личность и законность нахождения на территории Российской Федерации, паспорт гражданина адрес серии ..., выданный дата на его имя, а также миграционную карту серии 0314 № 0069399, заполненну</w:t>
      </w:r>
      <w:r>
        <w:t xml:space="preserve">ю на его имя, с нанесенными в них поддельными оттисками прямоугольного </w:t>
      </w:r>
      <w:r>
        <w:t>даташтампа</w:t>
      </w:r>
      <w:r>
        <w:t xml:space="preserve"> контрольно-пропускного пункта Российской Федерации «Шебекино № 150»     от дата, подтверждающие факт пересечения последним границы Российской Федерации. Согласно полученной и</w:t>
      </w:r>
      <w:r>
        <w:t xml:space="preserve">нформации из Пограничного управления по Белгородской и адрес ФСБ России                 № ... от дата, </w:t>
      </w:r>
      <w:r>
        <w:t>даташтамп</w:t>
      </w:r>
      <w:r>
        <w:t xml:space="preserve"> «Шебекино № 150» от дата за подразделением не закреплен, в службе не используется, по имеющимся учетам в пунктах пропуска, оснащенных системой </w:t>
      </w:r>
      <w:r>
        <w:t>ПТК ПК ГС «Мир» на участке ответственности ПУ ФСБ РФ по Белгородской и адрес, в период времени с дата по дата факт пересечения государственной границы гражданином адрес, паспортные данные, не зафиксирован.</w:t>
      </w:r>
    </w:p>
    <w:p w:rsidR="00A77B3E" w:rsidP="00D47E79">
      <w:pPr>
        <w:jc w:val="both"/>
      </w:pPr>
      <w:r>
        <w:t xml:space="preserve">Далее, дата </w:t>
      </w:r>
      <w:r>
        <w:t>Гойназаров</w:t>
      </w:r>
      <w:r>
        <w:t xml:space="preserve"> Ш.Х. в дневное время суток,</w:t>
      </w:r>
      <w:r>
        <w:t xml:space="preserve"> точное время не установлено, находясь в служебном кабинете № 10 Отдела по вопросам миграции ОП № 1 «Железнодорожный» УМВД России по г. Симферополю, расположенного по адресу: адрес, имея умысел, направленный на использование заведомо подложного документа, </w:t>
      </w:r>
      <w:r>
        <w:t xml:space="preserve">предъявил заместителю начальника </w:t>
      </w:r>
      <w:r>
        <w:t>фио</w:t>
      </w:r>
      <w:r>
        <w:t xml:space="preserve">, с целью получения разрешения на временное проживание на территории Республики Крым, а также в качестве документа, подтверждающего его личность и законность нахождения на </w:t>
      </w:r>
      <w:r>
        <w:t>территории Российской Федерации, паспорт граждан</w:t>
      </w:r>
      <w:r>
        <w:t xml:space="preserve">ина адрес серии АА телефон, выданный дата на его имя, а также миграционную карту серии ..., заполненную на его имя, с нанесенными в них поддельными оттисками прямоугольного </w:t>
      </w:r>
      <w:r>
        <w:t>даташтампа</w:t>
      </w:r>
      <w:r>
        <w:t xml:space="preserve"> контрольно-пропускного пункта Российской Федерации «Шебекино № 150» от д</w:t>
      </w:r>
      <w:r>
        <w:t>ата, подтверждающие факт пересечения последним границы Российской Федерации.</w:t>
      </w:r>
    </w:p>
    <w:p w:rsidR="00A77B3E" w:rsidP="00D47E79">
      <w:pPr>
        <w:jc w:val="both"/>
      </w:pPr>
      <w:r>
        <w:t xml:space="preserve">Продолжая свой преступный умысел, </w:t>
      </w:r>
      <w:r>
        <w:t>Гойназаров</w:t>
      </w:r>
      <w:r>
        <w:t xml:space="preserve"> Ш.Х., в связи с тем, что разрешение на временное проживание им получено не было, а установленный законом 90 суточный срок пребывания н</w:t>
      </w:r>
      <w:r>
        <w:t>а территории РФ подходил к концу, дата прибыл в Отдел по вопросам миграции ОП № 1 «Железнодорожный» УМВД России по г. Симферополю, расположенный по адресу: адрес, где находясь в служебном кабинете № 10, в дневное время суток, точное время не установлено, и</w:t>
      </w:r>
      <w:r>
        <w:t xml:space="preserve">мея умысел, направленный на использование заведомо подложного документа, предъявил главному специалисту-эксперту    </w:t>
      </w:r>
      <w:r>
        <w:t>фио</w:t>
      </w:r>
      <w:r>
        <w:t>, с целью постановки на миграционный учет и продления срока пребывания на территории РФ, а также в качестве документа, подтверждающего ег</w:t>
      </w:r>
      <w:r>
        <w:t xml:space="preserve">о личность и законность нахождения на территории Российской Федерации, паспорт гражданина адрес серии АА ..., выданный дата на его имя, а также миграционную карту серии ..., заполненную на его имя, с нанесенными в них поддельными оттисками прямоугольного </w:t>
      </w:r>
      <w:r>
        <w:t>д</w:t>
      </w:r>
      <w:r>
        <w:t>аташтампа</w:t>
      </w:r>
      <w:r>
        <w:t xml:space="preserve"> контрольно-пропускного пункта Российской Федерации «Шебекино № 150» от дата, подтверждающие факт пересечения последним границы Российской Федерации. Согласно полученной информации из Пограничного управления по Белгородской и адрес ФСБ России № ..</w:t>
      </w:r>
      <w:r>
        <w:t xml:space="preserve">.            от дата, </w:t>
      </w:r>
      <w:r>
        <w:t>даташтамп</w:t>
      </w:r>
      <w:r>
        <w:t xml:space="preserve"> «Шебекино № 150» дата, за подразделением не закреплен в службе не используется, по имеющимся учетам в пунктах пропуска, оснащенных системой ПТК ПК ГС «Мир» на участке ответственности ПУ ФСБ РФ по Белгородской и адрес, в пери</w:t>
      </w:r>
      <w:r>
        <w:t>од времени с дата по дата факт пересечения государственной границы гражданином адрес, паспортные данные, не зафиксирован.</w:t>
      </w:r>
    </w:p>
    <w:p w:rsidR="00A77B3E" w:rsidP="00D47E79">
      <w:pPr>
        <w:jc w:val="both"/>
      </w:pPr>
      <w:r>
        <w:t xml:space="preserve">Данные действия </w:t>
      </w:r>
      <w:r>
        <w:t>Гойназарова</w:t>
      </w:r>
      <w:r>
        <w:t xml:space="preserve"> Ш.Х. квалифицированы органом дознания по   ч. 3 ст. 327 УК РФ, как использование заведомо подложного докум</w:t>
      </w:r>
      <w:r>
        <w:t>ента.</w:t>
      </w:r>
    </w:p>
    <w:p w:rsidR="00A77B3E" w:rsidP="00D47E79">
      <w:pPr>
        <w:jc w:val="both"/>
      </w:pPr>
      <w:r>
        <w:t>В соответствии с требованиями ст. 314 УПК РФ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</w:t>
      </w:r>
      <w:r>
        <w:t xml:space="preserve">роведения судебного разбирательства. </w:t>
      </w:r>
    </w:p>
    <w:p w:rsidR="00A77B3E" w:rsidP="00D47E79">
      <w:pPr>
        <w:jc w:val="both"/>
      </w:pPr>
      <w:r>
        <w:t xml:space="preserve">Подсудимый </w:t>
      </w:r>
      <w:r>
        <w:t>Гойназаров</w:t>
      </w:r>
      <w:r>
        <w:t xml:space="preserve"> Ш.Х. по окончании дознания при ознакомлении с материалами дела заявил ходатайство о рассмотрении дела в особом порядке без судебного разбирательства. </w:t>
      </w:r>
    </w:p>
    <w:p w:rsidR="00A77B3E" w:rsidP="00D47E79">
      <w:pPr>
        <w:jc w:val="both"/>
      </w:pPr>
      <w:r>
        <w:t xml:space="preserve">В судебном заседании подсудимый </w:t>
      </w:r>
      <w:r>
        <w:t>Гойназаров</w:t>
      </w:r>
      <w:r>
        <w:t xml:space="preserve"> Ш.</w:t>
      </w:r>
      <w:r>
        <w:t>Х. вину в предъявленном ему обвинении признал в полном объёме и подтвердил своё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обвинитель.</w:t>
      </w:r>
    </w:p>
    <w:p w:rsidR="00A77B3E" w:rsidP="00D47E79">
      <w:pPr>
        <w:jc w:val="both"/>
      </w:pPr>
      <w:r>
        <w:t>В судебном</w:t>
      </w:r>
      <w:r>
        <w:t xml:space="preserve">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</w:t>
      </w:r>
      <w:r>
        <w:t xml:space="preserve">го – адвокат </w:t>
      </w:r>
      <w:r>
        <w:t>Вангели</w:t>
      </w:r>
      <w:r>
        <w:t xml:space="preserve"> Д.М. не оспаривал законность и допустимость имеющихся в деле доказательств и не заявил о нарушении прав подсудимого в ходе дознания.</w:t>
      </w:r>
    </w:p>
    <w:p w:rsidR="00A77B3E" w:rsidP="00D47E79">
      <w:pPr>
        <w:jc w:val="both"/>
      </w:pPr>
      <w:r>
        <w:t>Государственный обвинитель не возражал против рассмотрения дела в особом порядке.</w:t>
      </w:r>
    </w:p>
    <w:p w:rsidR="00A77B3E" w:rsidP="00D47E79">
      <w:pPr>
        <w:jc w:val="both"/>
      </w:pPr>
      <w:r>
        <w:t xml:space="preserve">При таких </w:t>
      </w:r>
      <w:r>
        <w:t>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A77B3E" w:rsidP="00D47E79">
      <w:pPr>
        <w:jc w:val="both"/>
      </w:pPr>
      <w:r>
        <w:t xml:space="preserve">Суд приходит к выводу, что обвинение, с которым согласился подсудимый </w:t>
      </w:r>
      <w:r>
        <w:t>Гойназаров</w:t>
      </w:r>
      <w:r>
        <w:t xml:space="preserve"> Ш.Х., является обоснованным, подтверждается доказа</w:t>
      </w:r>
      <w:r>
        <w:t>тельствами, собранными по уголовному делу.</w:t>
      </w:r>
    </w:p>
    <w:p w:rsidR="00A77B3E" w:rsidP="00D47E79">
      <w:pPr>
        <w:jc w:val="both"/>
      </w:pPr>
      <w:r>
        <w:t xml:space="preserve">Действия </w:t>
      </w:r>
      <w:r>
        <w:t>Гойназарова</w:t>
      </w:r>
      <w:r>
        <w:t xml:space="preserve"> Ш.Х. подлежат квалификации по ч. 3 ст. 327 УК РФ, как использование заведомо подложного документа.</w:t>
      </w:r>
    </w:p>
    <w:p w:rsidR="00A77B3E" w:rsidP="00D47E79">
      <w:pPr>
        <w:jc w:val="both"/>
      </w:pPr>
      <w:r>
        <w:t>Гойназаров</w:t>
      </w:r>
      <w:r>
        <w:t xml:space="preserve"> Ш.Х. совершил преступление небольшой тяжести, направленное против порядка управлен</w:t>
      </w:r>
      <w:r>
        <w:t>ия.</w:t>
      </w:r>
    </w:p>
    <w:p w:rsidR="00A77B3E" w:rsidP="00D47E79">
      <w:pPr>
        <w:jc w:val="both"/>
      </w:pPr>
      <w:r>
        <w:t xml:space="preserve">Судом также установлено, что </w:t>
      </w:r>
      <w:r>
        <w:t>Гойназаров</w:t>
      </w:r>
      <w:r>
        <w:t xml:space="preserve"> Ш.Х. ранее судим (</w:t>
      </w:r>
      <w:r>
        <w:t>л.д</w:t>
      </w:r>
      <w:r>
        <w:t>. 204-205); по месту жительства характеризуется посредственно (</w:t>
      </w:r>
      <w:r>
        <w:t>л.д</w:t>
      </w:r>
      <w:r>
        <w:t>. 202), на учете врача нарколога и психиатра не состоит (</w:t>
      </w:r>
      <w:r>
        <w:t>л.д</w:t>
      </w:r>
      <w:r>
        <w:t>. 197, 200).</w:t>
      </w:r>
    </w:p>
    <w:p w:rsidR="00A77B3E" w:rsidP="00D47E79">
      <w:pPr>
        <w:jc w:val="both"/>
      </w:pPr>
      <w:r>
        <w:t>В качестве обстоятельств, смягчающих наказание подсу</w:t>
      </w:r>
      <w:r>
        <w:t xml:space="preserve">димому в соответствии с п. п. «г», «и» ч. 1 ст. 61 УК  РФ – наличие малолетних детей, активное способствование раскрытию и расследованию преступления, в соответствии с ч. 2 ст. 61 УК РФ, мировой судья признает – признание вины и чистосердечное раскаяние в </w:t>
      </w:r>
      <w:r>
        <w:t>содеянном.</w:t>
      </w:r>
    </w:p>
    <w:p w:rsidR="00A77B3E" w:rsidP="00D47E79">
      <w:pPr>
        <w:jc w:val="both"/>
      </w:pPr>
      <w:r>
        <w:t>Обстоятельств, отягчающих наказание, предусмотренных ст. 63 УК РФ, мировым судьёй не установлено.</w:t>
      </w:r>
    </w:p>
    <w:p w:rsidR="00A77B3E" w:rsidP="00D47E79">
      <w:pPr>
        <w:jc w:val="both"/>
      </w:pPr>
      <w:r>
        <w:t>Принимая во внимание обстоятельства и тяжесть совершенного преступления, направленного против порядка управления, личность подсудимого, характер ег</w:t>
      </w:r>
      <w:r>
        <w:t xml:space="preserve">о действий, а также наличие смягчающих обстоятельств, суд считает необходимым назначить </w:t>
      </w:r>
      <w:r>
        <w:t>Гойназарову</w:t>
      </w:r>
      <w:r>
        <w:t xml:space="preserve"> Ш.Х. наказание в виде штрафа, так как такое наказание будет способствовать исправлению осужденного и соответствовать принципам справедливости и соразмерност</w:t>
      </w:r>
      <w:r>
        <w:t>и, отвечающим целям ч. 2 ст. 43 УК РФ, а именно служит целям исправления осужденного и предупреждения совершения им новых преступлений. Суд считает, что более строгое наказание будет являться чрезмерно суровым.</w:t>
      </w:r>
    </w:p>
    <w:p w:rsidR="00A77B3E" w:rsidP="00D47E79">
      <w:pPr>
        <w:jc w:val="both"/>
      </w:pPr>
      <w:r>
        <w:t xml:space="preserve">В соответствии со ст. 81 УПК РФ вещественные </w:t>
      </w:r>
      <w:r>
        <w:t xml:space="preserve">доказательства по делу: </w:t>
      </w:r>
    </w:p>
    <w:p w:rsidR="00A77B3E" w:rsidP="00D47E79">
      <w:pPr>
        <w:jc w:val="both"/>
      </w:pPr>
      <w:r>
        <w:t xml:space="preserve">- миграционная карта серии ... на имя </w:t>
      </w:r>
      <w:r>
        <w:t>Гойназарова</w:t>
      </w:r>
      <w:r>
        <w:t xml:space="preserve"> Ш.Х.              на 1 листе, образцы оттисков даташтампов, полученных из пограничного Управления ФСБ по Белгородской и адрес, выполненные        на 2 листах бумаги белого цвета, фо</w:t>
      </w:r>
      <w:r>
        <w:t xml:space="preserve">рмата А-4, а именно: оттиски </w:t>
      </w:r>
      <w:r>
        <w:t>даташтампа</w:t>
      </w:r>
      <w:r>
        <w:t xml:space="preserve"> № 136 от дата КПП «</w:t>
      </w:r>
      <w:r>
        <w:t>Нехотеевка</w:t>
      </w:r>
      <w:r>
        <w:t xml:space="preserve">», в количестве 10 экземпляров, оттиски </w:t>
      </w:r>
      <w:r>
        <w:t>даташтампа</w:t>
      </w:r>
      <w:r>
        <w:t xml:space="preserve"> № 223 от дата КПП «</w:t>
      </w:r>
      <w:r>
        <w:t>Нехотеевка</w:t>
      </w:r>
      <w:r>
        <w:t>», в количестве 10 экземпляров, которые дата признаны и приобщены к уголовному делу в качестве вещественных</w:t>
      </w:r>
      <w:r>
        <w:t xml:space="preserve"> доказательств и хранятся при материалах уголовного дела № ... (</w:t>
      </w:r>
      <w:r>
        <w:t>л.д</w:t>
      </w:r>
      <w:r>
        <w:t xml:space="preserve">. 125, 126-127); уведомление о прибытии иностранного гражданина или лица без гражданства в место пребывания           № 2899 от дата, на гражданина Узбекистана </w:t>
      </w:r>
      <w:r>
        <w:t>Гойназарова</w:t>
      </w:r>
      <w:r>
        <w:t xml:space="preserve"> Ш.Х., и уведомлен</w:t>
      </w:r>
      <w:r>
        <w:t xml:space="preserve">ие о прибытии иностранного гражданина или лица без гражданства в место пребывания № 4769 от дата, на гражданина Узбекистана </w:t>
      </w:r>
      <w:r>
        <w:t>Гойназарова</w:t>
      </w:r>
      <w:r>
        <w:t xml:space="preserve"> Ш.Х., которые дата признаны и приобщены к уголовному делу в качестве вещественных доказательств и находится </w:t>
      </w:r>
      <w:r>
        <w:t>при материал</w:t>
      </w:r>
      <w:r>
        <w:t>ах уголовного дела № ... (</w:t>
      </w:r>
      <w:r>
        <w:t>л.д</w:t>
      </w:r>
      <w:r>
        <w:t xml:space="preserve">. 134, 135); миграционная карта серии ... заполненная на имя </w:t>
      </w:r>
      <w:r>
        <w:t>Гойназарова</w:t>
      </w:r>
      <w:r>
        <w:t xml:space="preserve"> Ш.Х. с проставленным оттиском </w:t>
      </w:r>
      <w:r>
        <w:t>даташтампа</w:t>
      </w:r>
      <w:r>
        <w:t xml:space="preserve"> КПП «Шебекино» № 150 от дата, которая дата признана и приобщена к уголовному делу в качестве вещественных доказат</w:t>
      </w:r>
      <w:r>
        <w:t>ельств и хранится при материалах уголовного дела                                   № ... (</w:t>
      </w:r>
      <w:r>
        <w:t>л.д</w:t>
      </w:r>
      <w:r>
        <w:t>. 141), необходимо оставить в материалах дела, в течение всего срока хранения последнего;</w:t>
      </w:r>
    </w:p>
    <w:p w:rsidR="00A77B3E" w:rsidP="00D47E79">
      <w:pPr>
        <w:jc w:val="both"/>
      </w:pPr>
      <w:r>
        <w:t>-  дело № 1454/18/82 по оформлению разрешения на временное проживание без</w:t>
      </w:r>
      <w:r>
        <w:t xml:space="preserve"> учета квоты гражданина Узбекистана </w:t>
      </w:r>
      <w:r>
        <w:t>Гойназарова</w:t>
      </w:r>
      <w:r>
        <w:t xml:space="preserve"> Ш.Х., паспортные данные, по адресу: адрес 8/5/1, кв. 69, на 33 листах, которое дата признано и приобщено к уголовному делу в качестве вещественных доказательств и передано под сохранную расписку заместителю н</w:t>
      </w:r>
      <w:r>
        <w:t xml:space="preserve">ачальника в адрес № 1 «Железнодорожный» УМВД России по                     г. Симферополю </w:t>
      </w:r>
      <w:r>
        <w:t>фио</w:t>
      </w:r>
      <w:r>
        <w:t xml:space="preserve"> по адресу: адрес (</w:t>
      </w:r>
      <w:r>
        <w:t>л.д</w:t>
      </w:r>
      <w:r>
        <w:t>. 136), после вступления приговора в законную силу уничтожить, акт об уничтожении дела № ... по оформлению разрешения на временное проживание</w:t>
      </w:r>
      <w:r>
        <w:t xml:space="preserve"> без учета квоты гражданина Узбекистана </w:t>
      </w:r>
      <w:r>
        <w:t>Гойназарова</w:t>
      </w:r>
      <w:r>
        <w:t xml:space="preserve"> Ш.Х., паспортные данные, по адресу: адрес ...                  на 33 листах, направить в адрес судебного участка № 1 Железнодорожного судебного района города Симферополь Республики Крым.</w:t>
      </w:r>
    </w:p>
    <w:p w:rsidR="00A77B3E" w:rsidP="00D47E79">
      <w:pPr>
        <w:jc w:val="both"/>
      </w:pPr>
      <w:r>
        <w:t>Паспорт гражданин</w:t>
      </w:r>
      <w:r>
        <w:t xml:space="preserve">а адрес </w:t>
      </w:r>
      <w:r>
        <w:t>Шухратжона</w:t>
      </w:r>
      <w:r>
        <w:t xml:space="preserve"> </w:t>
      </w:r>
      <w:r>
        <w:t>Хайдаралиевича</w:t>
      </w:r>
      <w:r>
        <w:t>, паспортные данные, АА телефон, выданный дата, ОВД адрес, находящийся в бумажном конверте, оклеенном отрезком бумаги с оттиском печати «Для пакетов № 40 Отдел организации дознания МВД по Республике Крым», с нанесенной надп</w:t>
      </w:r>
      <w:r>
        <w:t xml:space="preserve">исью «Опечатал дознаватель А.Г. </w:t>
      </w:r>
      <w:r>
        <w:t>Павлюк</w:t>
      </w:r>
      <w:r>
        <w:t>», а также подписью дознавателя, который хранится в материалах дела, является официальным документом, удостоверяющим личность владельца, паспорт выдан компетентным органом иностранного государства, поддельным документо</w:t>
      </w:r>
      <w:r>
        <w:t>м не признан. Назначение наказания в виде штрафа не может являться основанием для лишения осужденного на территории Российской Федерации иностранного гражданина права на использование документа, удостоверяющего личность, владельцем этого документа. Оставле</w:t>
      </w:r>
      <w:r>
        <w:t>ние паспорта при деле повлечет для осужденного препятствия при выезде к месту постоянного проживания. При таком положении хранение паспорта в качестве вещественного доказательства при уголовном деле после вступления приговора в законную силу повлечет наруш</w:t>
      </w:r>
      <w:r>
        <w:t>ение прав и законных интересов лица, осужденного к наказанию в виде обязательных работ.</w:t>
      </w:r>
    </w:p>
    <w:p w:rsidR="00A77B3E" w:rsidP="00D47E79">
      <w:pPr>
        <w:jc w:val="both"/>
      </w:pPr>
      <w:r>
        <w:t>Вместе с тем, возвращение паспорта владельцу без решения вопроса об аннулировании незаконно проставленных штампов о пересечении государственной границы Российской Федер</w:t>
      </w:r>
      <w:r>
        <w:t xml:space="preserve">ации не соответствует задачам и целям уголовного преследования, поскольку не исключает возможности его использования в последующем. При таком положении, суд полагает необходимым направление вещественного доказательства по делу – паспорта гражданина адрес </w:t>
      </w:r>
      <w:r>
        <w:t>Ш</w:t>
      </w:r>
      <w:r>
        <w:t>ухратжона</w:t>
      </w:r>
      <w:r>
        <w:t xml:space="preserve"> </w:t>
      </w:r>
      <w:r>
        <w:t>Хайдаралиевича</w:t>
      </w:r>
      <w:r>
        <w:t xml:space="preserve">, паспортные данные, АА телефон, выданный дата ОВД адрес в Управление по вопросам миграции ГУ МВД России по Республике Крым и г. Севастополю, т.к. фактическое место пребывания </w:t>
      </w:r>
      <w:r>
        <w:t>Гойназарова</w:t>
      </w:r>
      <w:r>
        <w:t xml:space="preserve"> Ш.Х. является временным.</w:t>
      </w:r>
    </w:p>
    <w:p w:rsidR="00A77B3E" w:rsidP="00D47E79">
      <w:pPr>
        <w:jc w:val="both"/>
      </w:pPr>
      <w:r>
        <w:t>Основания применени</w:t>
      </w:r>
      <w:r>
        <w:t xml:space="preserve">я меры процессуального принуждения в виде обязательства о явке в отношении </w:t>
      </w:r>
      <w:r>
        <w:t>Гойназарова</w:t>
      </w:r>
      <w:r>
        <w:t xml:space="preserve"> Ш.Х. не изменились и не отпали, в связи с чем, </w:t>
      </w:r>
      <w:r>
        <w:t>данная мера процессуального принуждения в отношении него подлежит оставлению без изменения.</w:t>
      </w:r>
    </w:p>
    <w:p w:rsidR="00A77B3E" w:rsidP="00D47E79">
      <w:pPr>
        <w:jc w:val="both"/>
      </w:pPr>
      <w:r>
        <w:t>В связи с проведением судебног</w:t>
      </w:r>
      <w:r>
        <w:t xml:space="preserve">о разбирательства по делу в особом порядке, по правилам главы 40 УПК РФ, процессуальные издержки взысканию с подсудимого не подлежат.    </w:t>
      </w:r>
    </w:p>
    <w:p w:rsidR="00A77B3E" w:rsidP="00D47E79">
      <w:pPr>
        <w:jc w:val="both"/>
      </w:pPr>
      <w:r>
        <w:t>Гражданский иск по делу не заявлен.</w:t>
      </w:r>
    </w:p>
    <w:p w:rsidR="00A77B3E" w:rsidP="00D47E79">
      <w:pPr>
        <w:jc w:val="both"/>
      </w:pPr>
      <w:r>
        <w:t>На основании изложенного и руководствуясь ст. ст. 296-299, 303-304, 307-309, 316-3</w:t>
      </w:r>
      <w:r>
        <w:t>17 УПК РФ, мировой судья, -</w:t>
      </w:r>
    </w:p>
    <w:p w:rsidR="00A77B3E" w:rsidP="00D47E79">
      <w:pPr>
        <w:jc w:val="both"/>
      </w:pPr>
    </w:p>
    <w:p w:rsidR="00A77B3E" w:rsidP="00D47E79">
      <w:pPr>
        <w:jc w:val="both"/>
      </w:pPr>
      <w:r>
        <w:t>ПРИГОВОРИЛ:</w:t>
      </w:r>
    </w:p>
    <w:p w:rsidR="00A77B3E" w:rsidP="00D47E79">
      <w:pPr>
        <w:jc w:val="both"/>
      </w:pPr>
    </w:p>
    <w:p w:rsidR="00A77B3E" w:rsidP="00D47E79">
      <w:pPr>
        <w:jc w:val="both"/>
      </w:pPr>
      <w:r>
        <w:t xml:space="preserve">Признать </w:t>
      </w:r>
      <w:r>
        <w:t>Гойназарова</w:t>
      </w:r>
      <w:r>
        <w:t xml:space="preserve"> </w:t>
      </w:r>
      <w:r>
        <w:t>Шухратжона</w:t>
      </w:r>
      <w:r>
        <w:t xml:space="preserve"> </w:t>
      </w:r>
      <w:r>
        <w:t>Хайдаралиевича</w:t>
      </w:r>
      <w:r>
        <w:t xml:space="preserve"> виновным в совершении преступления, предусмотренного ч. 3 ст. 327 УК РФ и назначить ему наказание в виде штрафа в размере 20000 (двадцать тысяч) рублей. </w:t>
      </w:r>
    </w:p>
    <w:p w:rsidR="00A77B3E" w:rsidP="00D47E79">
      <w:pPr>
        <w:jc w:val="both"/>
      </w:pPr>
      <w:r>
        <w:t>Меру процессу</w:t>
      </w:r>
      <w:r>
        <w:t xml:space="preserve">ального принуждения в виде обязательства о явке </w:t>
      </w:r>
      <w:r>
        <w:t>Гойназарову</w:t>
      </w:r>
      <w:r>
        <w:t xml:space="preserve"> </w:t>
      </w:r>
      <w:r>
        <w:t>Шухратжону</w:t>
      </w:r>
      <w:r>
        <w:t xml:space="preserve"> </w:t>
      </w:r>
      <w:r>
        <w:t>Хайдаралиевичу</w:t>
      </w:r>
      <w:r>
        <w:t xml:space="preserve"> отменить по вступлению приговора в законную силу.</w:t>
      </w:r>
    </w:p>
    <w:p w:rsidR="00A77B3E" w:rsidP="00D47E79">
      <w:pPr>
        <w:jc w:val="both"/>
      </w:pPr>
      <w:r>
        <w:t xml:space="preserve">Вещественные доказательства: </w:t>
      </w:r>
    </w:p>
    <w:p w:rsidR="00A77B3E" w:rsidP="00D47E79">
      <w:pPr>
        <w:jc w:val="both"/>
      </w:pPr>
      <w:r>
        <w:t xml:space="preserve">- миграционную карту серии ... на имя </w:t>
      </w:r>
      <w:r>
        <w:t>Гойназарова</w:t>
      </w:r>
      <w:r>
        <w:t xml:space="preserve"> Ш.Х.              на 1 листе, образцы от</w:t>
      </w:r>
      <w:r>
        <w:t xml:space="preserve">тисков даташтампов, полученных из пограничного Управления ФСБ по Белгородской и адрес, выполненные        на 2 листах бумаги белого цвета, формата А-4, а именно: оттиски </w:t>
      </w:r>
      <w:r>
        <w:t>даташтампа</w:t>
      </w:r>
      <w:r>
        <w:t xml:space="preserve"> № 136 от дата КПП «</w:t>
      </w:r>
      <w:r>
        <w:t>Нехотеевка</w:t>
      </w:r>
      <w:r>
        <w:t xml:space="preserve">», в количестве 10 экземпляров, оттиски </w:t>
      </w:r>
      <w:r>
        <w:t>даташт</w:t>
      </w:r>
      <w:r>
        <w:t>ампа</w:t>
      </w:r>
      <w:r>
        <w:t xml:space="preserve"> № 223 от дата КПП «</w:t>
      </w:r>
      <w:r>
        <w:t>Нехотеевка</w:t>
      </w:r>
      <w:r>
        <w:t>», в количестве    10 экземпляров, которые дата признаны и приобщены к уголовному делу в качестве вещественных доказательств и хранятся при материалах уголовного дела № ... (</w:t>
      </w:r>
      <w:r>
        <w:t>л.д</w:t>
      </w:r>
      <w:r>
        <w:t>. 125, 126-127); уведомление о прибытии иност</w:t>
      </w:r>
      <w:r>
        <w:t xml:space="preserve">ранного гражданина или лица без гражданства в место пребывания № 2899 от дата, на гражданина Узбекистана        </w:t>
      </w:r>
      <w:r>
        <w:t>Гойназарова</w:t>
      </w:r>
      <w:r>
        <w:t xml:space="preserve"> Ш.Х., и уведомление о прибытии иностранного гражданина или лица без гражданства в место пребывания № ... от дата, на гражданина Узбе</w:t>
      </w:r>
      <w:r>
        <w:t xml:space="preserve">кистана </w:t>
      </w:r>
      <w:r>
        <w:t>Гойназарова</w:t>
      </w:r>
      <w:r>
        <w:t xml:space="preserve"> Ш.Х., которые дата признаны и приобщены к уголовному делу в качестве вещественных доказательств и находится при материалах уголовного дела № ... (</w:t>
      </w:r>
      <w:r>
        <w:t>л.д</w:t>
      </w:r>
      <w:r>
        <w:t xml:space="preserve">. 134, 135); миграционную карту серии ... заполненная на имя </w:t>
      </w:r>
      <w:r>
        <w:t>Гойназарова</w:t>
      </w:r>
      <w:r>
        <w:t xml:space="preserve"> Ш.Х. с простав</w:t>
      </w:r>
      <w:r>
        <w:t xml:space="preserve">ленным оттиском </w:t>
      </w:r>
      <w:r>
        <w:t>даташтампа</w:t>
      </w:r>
      <w:r>
        <w:t xml:space="preserve"> КПП «Шебекино»  № 150 от дата, которая дата признана и приобщена к уголовному делу в качестве вещественных доказательств и хранится при материалах уголовного дела № ... (</w:t>
      </w:r>
      <w:r>
        <w:t>л.д</w:t>
      </w:r>
      <w:r>
        <w:t>. 141), - оставить в материалах дела, в течение всего ср</w:t>
      </w:r>
      <w:r>
        <w:t>ока хранения последнего;</w:t>
      </w:r>
    </w:p>
    <w:p w:rsidR="00A77B3E" w:rsidP="00D47E79">
      <w:pPr>
        <w:jc w:val="both"/>
      </w:pPr>
      <w:r>
        <w:t xml:space="preserve">- дело № ... по оформлению разрешения на временное проживание без учета квоты гражданина Узбекистана </w:t>
      </w:r>
      <w:r>
        <w:t>Гойназарова</w:t>
      </w:r>
      <w:r>
        <w:t xml:space="preserve"> Ш.Х., паспортные данные, по адресу: адрес 8/5/1, кв. 69, на 33 листах, которое дата признано и приобщено к уголовному </w:t>
      </w:r>
      <w:r>
        <w:t xml:space="preserve">делу в качестве вещественных доказательств и передано под сохранную расписку заместителю начальника в адрес № 1 «Железнодорожный» УМВД России по г. Симферополю </w:t>
      </w:r>
      <w:r>
        <w:t>фио</w:t>
      </w:r>
      <w:r>
        <w:t xml:space="preserve"> по адресу: адрес (</w:t>
      </w:r>
      <w:r>
        <w:t>л.д</w:t>
      </w:r>
      <w:r>
        <w:t>. 136), после вступления приговора в законную силу - уничтожить, акт об</w:t>
      </w:r>
      <w:r>
        <w:t xml:space="preserve"> уничтожении дела № ... по оформлению разрешения на временное проживание без учета квоты гражданина Узбекистана </w:t>
      </w:r>
      <w:r>
        <w:t>Гойназарова</w:t>
      </w:r>
      <w:r>
        <w:t xml:space="preserve"> Ш.Х., паспортные данные, по адресу:     адрес 8/5/1, кв. 69, на 33 </w:t>
      </w:r>
      <w:r>
        <w:t xml:space="preserve">листах, направить в адрес судебного участка № 1 Железнодорожного </w:t>
      </w:r>
      <w:r>
        <w:t>судебного района города Симферополь Республики Крым.</w:t>
      </w:r>
    </w:p>
    <w:p w:rsidR="00A77B3E" w:rsidP="00D47E79">
      <w:pPr>
        <w:jc w:val="both"/>
      </w:pPr>
      <w:r>
        <w:t xml:space="preserve">Паспорт гражданина адрес </w:t>
      </w:r>
      <w:r>
        <w:t>Шухратжона</w:t>
      </w:r>
      <w:r>
        <w:t xml:space="preserve"> </w:t>
      </w:r>
      <w:r>
        <w:t>Хайдаралиевича</w:t>
      </w:r>
      <w:r>
        <w:t>, паспортные данные, АА телефон, выданный дата ОВД адрес, по вступлению приговора в законную силу направить в Управление по вопросам миграции ГУ МВД Росс</w:t>
      </w:r>
      <w:r>
        <w:t>ии по Республике Крым и г. Севастополю для решения вопросов о передаче паспорта в компетентный государственный орган на территории РФ и выдаче ему документов, удостоверяющих личность, в соответствии с действующим законодательством.</w:t>
      </w:r>
    </w:p>
    <w:p w:rsidR="00A77B3E" w:rsidP="00D47E79">
      <w:pPr>
        <w:jc w:val="both"/>
      </w:pPr>
      <w:r>
        <w:t xml:space="preserve">Процессуальные издержки </w:t>
      </w:r>
      <w:r>
        <w:t>возместить за счет средств федерального бюджета.</w:t>
      </w:r>
    </w:p>
    <w:p w:rsidR="00A77B3E" w:rsidP="00D47E79">
      <w:pPr>
        <w:jc w:val="both"/>
      </w:pPr>
      <w:r>
        <w:t xml:space="preserve">Приговор может быть обжалован в апелляционном порядке в Железнодорожный районный суд г. Симферополя Республики Крым в течение 10 суток со дня его провозглашения с соблюдением требований ст. 317 УПК РФ. </w:t>
      </w:r>
    </w:p>
    <w:p w:rsidR="00A77B3E" w:rsidP="00D47E79">
      <w:pPr>
        <w:jc w:val="both"/>
      </w:pPr>
      <w:r>
        <w:t>Обжалование приговора возможно только в части:</w:t>
      </w:r>
    </w:p>
    <w:p w:rsidR="00A77B3E" w:rsidP="00D47E79">
      <w:pPr>
        <w:jc w:val="both"/>
      </w:pPr>
      <w:r>
        <w:t xml:space="preserve">- нарушения уголовно-процессуального закона, </w:t>
      </w:r>
    </w:p>
    <w:p w:rsidR="00A77B3E" w:rsidP="00D47E79">
      <w:pPr>
        <w:jc w:val="both"/>
      </w:pPr>
      <w:r>
        <w:t>- неправильности применения закона,</w:t>
      </w:r>
    </w:p>
    <w:p w:rsidR="00A77B3E" w:rsidP="00D47E79">
      <w:pPr>
        <w:jc w:val="both"/>
      </w:pPr>
      <w:r>
        <w:t>- несправедливости приговора.</w:t>
      </w:r>
    </w:p>
    <w:p w:rsidR="00A77B3E" w:rsidP="00D47E79">
      <w:pPr>
        <w:jc w:val="both"/>
      </w:pPr>
      <w:r>
        <w:t xml:space="preserve">В случае подачи апелляционной жалобы осужденный вправе ходатайствовать об участии в рассмотрении </w:t>
      </w:r>
      <w:r>
        <w:t>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</w:t>
      </w:r>
      <w:r>
        <w:t>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</w:t>
      </w:r>
      <w:r>
        <w:t>енном сообщении суду при получении копии апелляционной жалобы, представления других участников процесса.</w:t>
      </w:r>
    </w:p>
    <w:p w:rsidR="00A77B3E" w:rsidP="00D47E79">
      <w:pPr>
        <w:jc w:val="both"/>
      </w:pPr>
      <w:r>
        <w:t xml:space="preserve">Разъяснить осужденному </w:t>
      </w:r>
      <w:r>
        <w:t>Гойназарову</w:t>
      </w:r>
      <w:r>
        <w:t xml:space="preserve"> Ш.Х. положения ч. 5 ст. 46 УК РФ – в случае злостного уклонения от уплаты штрафа, назначенного в качестве основного </w:t>
      </w:r>
      <w:r>
        <w:t>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 В случае злостного уклон</w:t>
      </w:r>
      <w:r>
        <w:t>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</w:t>
      </w:r>
      <w:r>
        <w:t>ющей статьей Особенной части настоящего Кодекса. При этом назначенное наказание не может быть условным.</w:t>
      </w:r>
    </w:p>
    <w:p w:rsidR="00A77B3E" w:rsidP="00D47E79">
      <w:pPr>
        <w:jc w:val="both"/>
      </w:pPr>
    </w:p>
    <w:p w:rsidR="00A77B3E" w:rsidP="00D47E79">
      <w:pPr>
        <w:jc w:val="both"/>
      </w:pPr>
      <w:r>
        <w:t>Мировой судья: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D47E79">
      <w:pPr>
        <w:jc w:val="both"/>
      </w:pPr>
    </w:p>
    <w:p w:rsidR="00D47E7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79"/>
    <w:rsid w:val="00A77B3E"/>
    <w:rsid w:val="00D47E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