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1773E" w:rsidP="0001773E">
      <w:pPr>
        <w:jc w:val="right"/>
        <w:rPr>
          <w:sz w:val="16"/>
          <w:szCs w:val="16"/>
        </w:rPr>
      </w:pPr>
      <w:r>
        <w:rPr>
          <w:sz w:val="16"/>
          <w:szCs w:val="16"/>
        </w:rPr>
        <w:t>Д</w:t>
      </w:r>
      <w:r>
        <w:rPr>
          <w:sz w:val="16"/>
          <w:szCs w:val="16"/>
        </w:rPr>
        <w:t>ело № 1-</w:t>
      </w:r>
      <w:r w:rsidR="0089277E">
        <w:rPr>
          <w:sz w:val="16"/>
          <w:szCs w:val="16"/>
        </w:rPr>
        <w:t>10-2</w:t>
      </w:r>
      <w:r>
        <w:rPr>
          <w:sz w:val="16"/>
          <w:szCs w:val="16"/>
        </w:rPr>
        <w:t>/</w:t>
      </w:r>
      <w:r>
        <w:rPr>
          <w:sz w:val="16"/>
          <w:szCs w:val="16"/>
        </w:rPr>
        <w:t>20</w:t>
      </w:r>
      <w:r>
        <w:rPr>
          <w:sz w:val="16"/>
          <w:szCs w:val="16"/>
        </w:rPr>
        <w:t>1</w:t>
      </w:r>
      <w:r w:rsidR="0089277E">
        <w:rPr>
          <w:sz w:val="16"/>
          <w:szCs w:val="16"/>
        </w:rPr>
        <w:t>7</w:t>
      </w:r>
    </w:p>
    <w:p w:rsidR="0089277E" w:rsidP="0001773E">
      <w:pPr>
        <w:jc w:val="right"/>
        <w:rPr>
          <w:sz w:val="16"/>
          <w:szCs w:val="16"/>
        </w:rPr>
      </w:pPr>
      <w:r>
        <w:rPr>
          <w:sz w:val="16"/>
          <w:szCs w:val="16"/>
        </w:rPr>
        <w:t>01-0002/10/17</w:t>
      </w:r>
    </w:p>
    <w:p w:rsidR="00BD6641" w:rsidRPr="001967CA" w:rsidP="0001773E">
      <w:pPr>
        <w:jc w:val="right"/>
        <w:rPr>
          <w:sz w:val="28"/>
          <w:szCs w:val="28"/>
        </w:rPr>
      </w:pPr>
    </w:p>
    <w:p w:rsidR="00D51CE7" w:rsidRPr="001967CA">
      <w:pPr>
        <w:jc w:val="center"/>
        <w:rPr>
          <w:sz w:val="28"/>
          <w:szCs w:val="28"/>
        </w:rPr>
      </w:pPr>
      <w:r w:rsidRPr="001967CA">
        <w:rPr>
          <w:sz w:val="28"/>
          <w:szCs w:val="28"/>
        </w:rPr>
        <w:t>ПРИГОВОР</w:t>
      </w:r>
    </w:p>
    <w:p w:rsidR="00002A5D" w:rsidRPr="001967CA">
      <w:pPr>
        <w:jc w:val="center"/>
        <w:rPr>
          <w:sz w:val="28"/>
          <w:szCs w:val="28"/>
        </w:rPr>
      </w:pPr>
      <w:r w:rsidRPr="001967CA">
        <w:rPr>
          <w:sz w:val="28"/>
          <w:szCs w:val="28"/>
        </w:rPr>
        <w:t>Именем Российской Федерации</w:t>
      </w:r>
    </w:p>
    <w:p w:rsidR="00D51CE7" w:rsidRPr="001967CA">
      <w:pPr>
        <w:ind w:firstLine="540"/>
        <w:jc w:val="center"/>
        <w:rPr>
          <w:b/>
          <w:sz w:val="28"/>
          <w:szCs w:val="28"/>
        </w:rPr>
      </w:pPr>
    </w:p>
    <w:p w:rsidR="00D51CE7" w:rsidRPr="001967CA" w:rsidP="00BD6641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8A02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</w:t>
      </w:r>
      <w:r w:rsidRPr="001967CA" w:rsidR="003079EA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1967CA">
        <w:rPr>
          <w:sz w:val="28"/>
          <w:szCs w:val="28"/>
        </w:rPr>
        <w:t xml:space="preserve"> года                                         </w:t>
      </w:r>
      <w:r w:rsidRPr="001967CA" w:rsidR="00002A5D">
        <w:rPr>
          <w:sz w:val="28"/>
          <w:szCs w:val="28"/>
        </w:rPr>
        <w:t xml:space="preserve">                    </w:t>
      </w:r>
      <w:r w:rsidRPr="001967CA">
        <w:rPr>
          <w:sz w:val="28"/>
          <w:szCs w:val="28"/>
        </w:rPr>
        <w:t>г</w:t>
      </w:r>
      <w:r w:rsidRPr="001967CA" w:rsidR="00BD6641">
        <w:rPr>
          <w:sz w:val="28"/>
          <w:szCs w:val="28"/>
        </w:rPr>
        <w:t>ор</w:t>
      </w:r>
      <w:r w:rsidRPr="001967CA">
        <w:rPr>
          <w:sz w:val="28"/>
          <w:szCs w:val="28"/>
        </w:rPr>
        <w:t xml:space="preserve">. </w:t>
      </w:r>
      <w:r w:rsidRPr="001967CA" w:rsidR="00BD6641">
        <w:rPr>
          <w:sz w:val="28"/>
          <w:szCs w:val="28"/>
        </w:rPr>
        <w:t>Симфер</w:t>
      </w:r>
      <w:r w:rsidRPr="001967CA" w:rsidR="00BD6641">
        <w:rPr>
          <w:sz w:val="28"/>
          <w:szCs w:val="28"/>
        </w:rPr>
        <w:t>о</w:t>
      </w:r>
      <w:r w:rsidRPr="001967CA" w:rsidR="00BD6641">
        <w:rPr>
          <w:sz w:val="28"/>
          <w:szCs w:val="28"/>
        </w:rPr>
        <w:t>поль</w:t>
      </w:r>
    </w:p>
    <w:p w:rsidR="00D51CE7" w:rsidRPr="001967CA">
      <w:pPr>
        <w:ind w:firstLine="540"/>
        <w:jc w:val="both"/>
        <w:rPr>
          <w:sz w:val="28"/>
          <w:szCs w:val="28"/>
        </w:rPr>
      </w:pPr>
    </w:p>
    <w:p w:rsidR="00176E98" w:rsidRPr="001967CA" w:rsidP="003A3A32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судебного участка №10 </w:t>
      </w:r>
      <w:r w:rsidRPr="001967CA" w:rsidR="00BD6641">
        <w:rPr>
          <w:color w:val="000000"/>
          <w:sz w:val="28"/>
          <w:szCs w:val="28"/>
        </w:rPr>
        <w:t>Киевск</w:t>
      </w:r>
      <w:r>
        <w:rPr>
          <w:color w:val="000000"/>
          <w:sz w:val="28"/>
          <w:szCs w:val="28"/>
        </w:rPr>
        <w:t xml:space="preserve">ого судебного района </w:t>
      </w:r>
      <w:r w:rsidR="00C26C3A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города Симферополь (Киевский район городского округа Симферополь) </w:t>
      </w:r>
      <w:r w:rsidRPr="001967CA" w:rsidR="00BD6641">
        <w:rPr>
          <w:color w:val="000000"/>
          <w:sz w:val="28"/>
          <w:szCs w:val="28"/>
        </w:rPr>
        <w:t xml:space="preserve"> </w:t>
      </w:r>
      <w:r w:rsidR="00C26C3A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Москаленко С.А., </w:t>
      </w:r>
      <w:r w:rsidRPr="001967CA" w:rsidR="00D51CE7">
        <w:rPr>
          <w:sz w:val="28"/>
          <w:szCs w:val="28"/>
        </w:rPr>
        <w:t>с участием государственного обвинителя –</w:t>
      </w:r>
      <w:r w:rsidRPr="001967CA" w:rsidR="00975123">
        <w:rPr>
          <w:sz w:val="28"/>
          <w:szCs w:val="28"/>
        </w:rPr>
        <w:t xml:space="preserve"> </w:t>
      </w:r>
      <w:r w:rsidR="00F55792">
        <w:rPr>
          <w:sz w:val="28"/>
          <w:szCs w:val="28"/>
        </w:rPr>
        <w:t xml:space="preserve">старшего </w:t>
      </w:r>
      <w:r w:rsidR="00C26C3A">
        <w:rPr>
          <w:sz w:val="28"/>
          <w:szCs w:val="28"/>
        </w:rPr>
        <w:t xml:space="preserve">          </w:t>
      </w:r>
      <w:r w:rsidR="00F55792">
        <w:rPr>
          <w:sz w:val="28"/>
          <w:szCs w:val="28"/>
        </w:rPr>
        <w:t xml:space="preserve">помощника прокурора Киевского района г. Симферополя </w:t>
      </w:r>
      <w:r w:rsidRPr="00F55792" w:rsidR="003A3A32">
        <w:rPr>
          <w:sz w:val="28"/>
          <w:szCs w:val="28"/>
        </w:rPr>
        <w:t>Щепанского</w:t>
      </w:r>
      <w:r w:rsidRPr="00F55792" w:rsidR="003A3A32">
        <w:rPr>
          <w:sz w:val="28"/>
          <w:szCs w:val="28"/>
        </w:rPr>
        <w:t xml:space="preserve"> О.В</w:t>
      </w:r>
      <w:r w:rsidRPr="00F55792" w:rsidR="000A76AB">
        <w:rPr>
          <w:sz w:val="28"/>
          <w:szCs w:val="28"/>
        </w:rPr>
        <w:t>.</w:t>
      </w:r>
      <w:r w:rsidRPr="00F55792" w:rsidR="00BD6641">
        <w:rPr>
          <w:sz w:val="28"/>
          <w:szCs w:val="28"/>
        </w:rPr>
        <w:t>,</w:t>
      </w:r>
      <w:r w:rsidRPr="001967CA" w:rsidR="008A4CE7">
        <w:rPr>
          <w:sz w:val="28"/>
          <w:szCs w:val="28"/>
        </w:rPr>
        <w:t xml:space="preserve"> </w:t>
      </w:r>
      <w:r w:rsidRPr="001967CA" w:rsidR="001C5D2C">
        <w:rPr>
          <w:sz w:val="28"/>
          <w:szCs w:val="28"/>
        </w:rPr>
        <w:t>подсудим</w:t>
      </w:r>
      <w:r w:rsidRPr="001967CA" w:rsidR="00E91906">
        <w:rPr>
          <w:sz w:val="28"/>
          <w:szCs w:val="28"/>
        </w:rPr>
        <w:t>ого</w:t>
      </w:r>
      <w:r w:rsidRPr="001967CA">
        <w:rPr>
          <w:sz w:val="28"/>
          <w:szCs w:val="28"/>
        </w:rPr>
        <w:t xml:space="preserve"> </w:t>
      </w:r>
      <w:r>
        <w:rPr>
          <w:sz w:val="28"/>
          <w:szCs w:val="28"/>
        </w:rPr>
        <w:t>Веретенникова О.В.</w:t>
      </w:r>
      <w:r w:rsidRPr="001967CA" w:rsidR="003A3A32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 xml:space="preserve">и </w:t>
      </w:r>
      <w:r w:rsidRPr="001967CA" w:rsidR="00E91906">
        <w:rPr>
          <w:sz w:val="28"/>
          <w:szCs w:val="28"/>
        </w:rPr>
        <w:t>его</w:t>
      </w:r>
      <w:r w:rsidRPr="001967CA">
        <w:rPr>
          <w:sz w:val="28"/>
          <w:szCs w:val="28"/>
        </w:rPr>
        <w:t xml:space="preserve"> защитника – адвоката</w:t>
      </w:r>
      <w:r w:rsidR="00753179">
        <w:rPr>
          <w:sz w:val="28"/>
          <w:szCs w:val="28"/>
        </w:rPr>
        <w:t xml:space="preserve"> </w:t>
      </w:r>
      <w:r w:rsidR="00753179">
        <w:rPr>
          <w:sz w:val="28"/>
          <w:szCs w:val="28"/>
        </w:rPr>
        <w:t>Хиневич</w:t>
      </w:r>
      <w:r w:rsidR="00753179">
        <w:rPr>
          <w:sz w:val="28"/>
          <w:szCs w:val="28"/>
        </w:rPr>
        <w:t xml:space="preserve"> О.Н.</w:t>
      </w:r>
      <w:r w:rsidRPr="001967CA" w:rsidR="00E91906">
        <w:rPr>
          <w:sz w:val="28"/>
          <w:szCs w:val="28"/>
        </w:rPr>
        <w:t>,</w:t>
      </w:r>
      <w:r w:rsidRPr="001967CA">
        <w:rPr>
          <w:sz w:val="28"/>
          <w:szCs w:val="28"/>
        </w:rPr>
        <w:t xml:space="preserve"> представивше</w:t>
      </w:r>
      <w:r w:rsidRPr="001967CA" w:rsidR="007E1477">
        <w:rPr>
          <w:sz w:val="28"/>
          <w:szCs w:val="28"/>
        </w:rPr>
        <w:t>й</w:t>
      </w:r>
      <w:r w:rsidRPr="001967CA" w:rsidR="003336AB">
        <w:rPr>
          <w:sz w:val="28"/>
          <w:szCs w:val="28"/>
        </w:rPr>
        <w:t xml:space="preserve"> удостоверение №</w:t>
      </w:r>
      <w:r w:rsidR="008B2641">
        <w:rPr>
          <w:sz w:val="28"/>
          <w:szCs w:val="28"/>
        </w:rPr>
        <w:t>1352</w:t>
      </w:r>
      <w:r w:rsidR="00871744">
        <w:rPr>
          <w:sz w:val="28"/>
          <w:szCs w:val="28"/>
        </w:rPr>
        <w:t xml:space="preserve"> </w:t>
      </w:r>
      <w:r w:rsidRPr="001967CA" w:rsidR="000C4AE1">
        <w:rPr>
          <w:sz w:val="28"/>
          <w:szCs w:val="28"/>
        </w:rPr>
        <w:t xml:space="preserve">от </w:t>
      </w:r>
      <w:r w:rsidR="008B2641">
        <w:rPr>
          <w:sz w:val="28"/>
          <w:szCs w:val="28"/>
        </w:rPr>
        <w:t>15.01.2016г.</w:t>
      </w:r>
      <w:r w:rsidRPr="001967CA" w:rsidR="000C4AE1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>и ордер №</w:t>
      </w:r>
      <w:r w:rsidR="008B2641">
        <w:rPr>
          <w:sz w:val="28"/>
          <w:szCs w:val="28"/>
        </w:rPr>
        <w:t xml:space="preserve"> 888</w:t>
      </w:r>
      <w:r w:rsidR="00327B3D">
        <w:rPr>
          <w:sz w:val="28"/>
          <w:szCs w:val="28"/>
        </w:rPr>
        <w:t xml:space="preserve"> о</w:t>
      </w:r>
      <w:r w:rsidRPr="001967CA">
        <w:rPr>
          <w:sz w:val="28"/>
          <w:szCs w:val="28"/>
        </w:rPr>
        <w:t xml:space="preserve">т </w:t>
      </w:r>
      <w:r w:rsidR="008B2641">
        <w:rPr>
          <w:sz w:val="28"/>
          <w:szCs w:val="28"/>
        </w:rPr>
        <w:t>09.02.2017 г.</w:t>
      </w:r>
      <w:r w:rsidRPr="001967CA">
        <w:rPr>
          <w:sz w:val="28"/>
          <w:szCs w:val="28"/>
        </w:rPr>
        <w:t>,</w:t>
      </w:r>
      <w:r w:rsidRPr="001967CA" w:rsidR="002D3F0D">
        <w:rPr>
          <w:sz w:val="28"/>
          <w:szCs w:val="28"/>
        </w:rPr>
        <w:t xml:space="preserve"> </w:t>
      </w:r>
      <w:r w:rsidRPr="001967CA" w:rsidR="008F3376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Шуваловой А.О.</w:t>
      </w:r>
      <w:r w:rsidRPr="001967CA" w:rsidR="008F3376">
        <w:rPr>
          <w:sz w:val="28"/>
          <w:szCs w:val="28"/>
        </w:rPr>
        <w:t>,</w:t>
      </w:r>
      <w:r w:rsidRPr="001967CA" w:rsidR="00FE4FBA">
        <w:rPr>
          <w:sz w:val="28"/>
          <w:szCs w:val="28"/>
        </w:rPr>
        <w:t xml:space="preserve"> </w:t>
      </w:r>
      <w:r w:rsidRPr="001967CA" w:rsidR="001C5D2C">
        <w:rPr>
          <w:sz w:val="28"/>
          <w:szCs w:val="28"/>
        </w:rPr>
        <w:t>рассмотрев</w:t>
      </w:r>
      <w:r w:rsidRPr="001967CA" w:rsidR="001C5D2C">
        <w:rPr>
          <w:sz w:val="28"/>
          <w:szCs w:val="28"/>
        </w:rPr>
        <w:t xml:space="preserve"> в открытом</w:t>
      </w:r>
      <w:r w:rsidRPr="001967CA">
        <w:rPr>
          <w:sz w:val="28"/>
          <w:szCs w:val="28"/>
        </w:rPr>
        <w:t xml:space="preserve"> судебном заседании уголовно</w:t>
      </w:r>
      <w:r w:rsidRPr="001967CA" w:rsidR="001C5D2C">
        <w:rPr>
          <w:sz w:val="28"/>
          <w:szCs w:val="28"/>
        </w:rPr>
        <w:t>е</w:t>
      </w:r>
      <w:r w:rsidRPr="001967CA" w:rsidR="002B5C00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>дел</w:t>
      </w:r>
      <w:r w:rsidRPr="001967CA" w:rsidR="001C5D2C">
        <w:rPr>
          <w:sz w:val="28"/>
          <w:szCs w:val="28"/>
        </w:rPr>
        <w:t>о</w:t>
      </w:r>
      <w:r w:rsidRPr="001967CA">
        <w:rPr>
          <w:sz w:val="28"/>
          <w:szCs w:val="28"/>
        </w:rPr>
        <w:t xml:space="preserve"> в о</w:t>
      </w:r>
      <w:r w:rsidRPr="001967CA">
        <w:rPr>
          <w:sz w:val="28"/>
          <w:szCs w:val="28"/>
        </w:rPr>
        <w:t>т</w:t>
      </w:r>
      <w:r w:rsidRPr="001967CA">
        <w:rPr>
          <w:sz w:val="28"/>
          <w:szCs w:val="28"/>
        </w:rPr>
        <w:t>ношении</w:t>
      </w:r>
      <w:r w:rsidRPr="001967CA" w:rsidR="00B154A7">
        <w:rPr>
          <w:sz w:val="28"/>
          <w:szCs w:val="28"/>
        </w:rPr>
        <w:t>:</w:t>
      </w:r>
      <w:r w:rsidRPr="001967CA">
        <w:rPr>
          <w:sz w:val="28"/>
          <w:szCs w:val="28"/>
        </w:rPr>
        <w:t xml:space="preserve"> </w:t>
      </w:r>
    </w:p>
    <w:p w:rsidR="00FA1785" w:rsidP="00871744">
      <w:pPr>
        <w:ind w:firstLine="708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Веретенникова Олега Викторовича</w:t>
      </w:r>
      <w:r w:rsidRPr="001967CA" w:rsidR="00176E98">
        <w:rPr>
          <w:sz w:val="28"/>
          <w:szCs w:val="28"/>
        </w:rPr>
        <w:t>,</w:t>
      </w:r>
      <w:r w:rsidRPr="001967CA" w:rsidR="001C5D2C">
        <w:rPr>
          <w:sz w:val="28"/>
          <w:szCs w:val="28"/>
        </w:rPr>
        <w:t xml:space="preserve"> </w:t>
      </w:r>
      <w:r w:rsidR="00871744">
        <w:rPr>
          <w:sz w:val="28"/>
          <w:szCs w:val="28"/>
        </w:rPr>
        <w:t>ИСКЛЮЧЕНО</w:t>
      </w:r>
    </w:p>
    <w:p w:rsidR="00176E98" w:rsidRPr="001967CA" w:rsidP="007E1477">
      <w:pPr>
        <w:ind w:firstLine="708"/>
        <w:jc w:val="both"/>
        <w:rPr>
          <w:sz w:val="28"/>
          <w:szCs w:val="28"/>
        </w:rPr>
      </w:pPr>
      <w:r w:rsidRPr="001967CA">
        <w:rPr>
          <w:sz w:val="28"/>
          <w:szCs w:val="28"/>
        </w:rPr>
        <w:t>обвиняемого в совершении преступлени</w:t>
      </w:r>
      <w:r w:rsidRPr="001967CA" w:rsidR="003A3A32">
        <w:rPr>
          <w:sz w:val="28"/>
          <w:szCs w:val="28"/>
        </w:rPr>
        <w:t>я</w:t>
      </w:r>
      <w:r w:rsidRPr="001967CA">
        <w:rPr>
          <w:sz w:val="28"/>
          <w:szCs w:val="28"/>
        </w:rPr>
        <w:t>, предусмотренн</w:t>
      </w:r>
      <w:r w:rsidRPr="001967CA" w:rsidR="003A3A32">
        <w:rPr>
          <w:sz w:val="28"/>
          <w:szCs w:val="28"/>
        </w:rPr>
        <w:t>ого</w:t>
      </w:r>
      <w:r w:rsidRPr="001967CA">
        <w:rPr>
          <w:sz w:val="28"/>
          <w:szCs w:val="28"/>
        </w:rPr>
        <w:t xml:space="preserve"> </w:t>
      </w:r>
      <w:r w:rsidRPr="001967CA" w:rsidR="007E1477">
        <w:rPr>
          <w:sz w:val="28"/>
          <w:szCs w:val="28"/>
        </w:rPr>
        <w:t>ч</w:t>
      </w:r>
      <w:r w:rsidRPr="001967CA" w:rsidR="007E1477">
        <w:rPr>
          <w:sz w:val="28"/>
          <w:szCs w:val="28"/>
        </w:rPr>
        <w:t>. 1 ст. 158</w:t>
      </w:r>
      <w:r w:rsidRPr="001967CA">
        <w:rPr>
          <w:sz w:val="28"/>
          <w:szCs w:val="28"/>
        </w:rPr>
        <w:t xml:space="preserve"> УК Р</w:t>
      </w:r>
      <w:r w:rsidRPr="001967CA" w:rsidR="00AA6BF4">
        <w:rPr>
          <w:sz w:val="28"/>
          <w:szCs w:val="28"/>
        </w:rPr>
        <w:t xml:space="preserve">оссийской </w:t>
      </w:r>
      <w:r w:rsidRPr="001967CA">
        <w:rPr>
          <w:sz w:val="28"/>
          <w:szCs w:val="28"/>
        </w:rPr>
        <w:t>Ф</w:t>
      </w:r>
      <w:r w:rsidRPr="001967CA" w:rsidR="00AA6BF4">
        <w:rPr>
          <w:sz w:val="28"/>
          <w:szCs w:val="28"/>
        </w:rPr>
        <w:t>е</w:t>
      </w:r>
      <w:r w:rsidRPr="001967CA" w:rsidR="00AA6BF4">
        <w:rPr>
          <w:sz w:val="28"/>
          <w:szCs w:val="28"/>
        </w:rPr>
        <w:t>дерации</w:t>
      </w:r>
      <w:r w:rsidRPr="001967CA">
        <w:rPr>
          <w:sz w:val="28"/>
          <w:szCs w:val="28"/>
        </w:rPr>
        <w:t xml:space="preserve">, </w:t>
      </w:r>
    </w:p>
    <w:p w:rsidR="007E1477" w:rsidRPr="001967CA" w:rsidP="007E1477">
      <w:pPr>
        <w:ind w:firstLine="708"/>
        <w:jc w:val="both"/>
        <w:rPr>
          <w:sz w:val="28"/>
          <w:szCs w:val="28"/>
        </w:rPr>
      </w:pPr>
    </w:p>
    <w:p w:rsidR="00D51CE7" w:rsidRPr="001967CA">
      <w:pPr>
        <w:jc w:val="center"/>
        <w:rPr>
          <w:sz w:val="28"/>
          <w:szCs w:val="28"/>
        </w:rPr>
      </w:pPr>
      <w:r w:rsidRPr="001967CA">
        <w:rPr>
          <w:sz w:val="28"/>
          <w:szCs w:val="28"/>
        </w:rPr>
        <w:t>установил</w:t>
      </w:r>
    </w:p>
    <w:p w:rsidR="000518B6" w:rsidRPr="001967CA">
      <w:pPr>
        <w:jc w:val="center"/>
        <w:rPr>
          <w:color w:val="0000FF"/>
          <w:sz w:val="28"/>
          <w:szCs w:val="28"/>
        </w:rPr>
      </w:pPr>
    </w:p>
    <w:p w:rsidR="000518B6" w:rsidRPr="00034188" w:rsidP="007B0B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Веретенников О</w:t>
      </w:r>
      <w:r w:rsidR="0040127A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40127A">
        <w:rPr>
          <w:sz w:val="28"/>
          <w:szCs w:val="28"/>
        </w:rPr>
        <w:t>.</w:t>
      </w:r>
      <w:r w:rsidRPr="001967CA">
        <w:rPr>
          <w:sz w:val="28"/>
          <w:szCs w:val="28"/>
        </w:rPr>
        <w:t xml:space="preserve"> совершил</w:t>
      </w:r>
      <w:r w:rsidRPr="001967CA" w:rsidR="009953CC">
        <w:rPr>
          <w:sz w:val="28"/>
          <w:szCs w:val="28"/>
        </w:rPr>
        <w:t xml:space="preserve"> тайно</w:t>
      </w:r>
      <w:r w:rsidRPr="001967CA" w:rsidR="007B0B66">
        <w:rPr>
          <w:sz w:val="28"/>
          <w:szCs w:val="28"/>
        </w:rPr>
        <w:t>е</w:t>
      </w:r>
      <w:r w:rsidRPr="001967CA" w:rsidR="009953CC">
        <w:rPr>
          <w:sz w:val="28"/>
          <w:szCs w:val="28"/>
        </w:rPr>
        <w:t xml:space="preserve"> хищени</w:t>
      </w:r>
      <w:r w:rsidRPr="001967CA" w:rsidR="007B0B66">
        <w:rPr>
          <w:sz w:val="28"/>
          <w:szCs w:val="28"/>
        </w:rPr>
        <w:t>е</w:t>
      </w:r>
      <w:r w:rsidRPr="001967CA" w:rsidR="009953CC">
        <w:rPr>
          <w:sz w:val="28"/>
          <w:szCs w:val="28"/>
        </w:rPr>
        <w:t xml:space="preserve"> чужого имущества (кр</w:t>
      </w:r>
      <w:r w:rsidRPr="001967CA" w:rsidR="009953CC">
        <w:rPr>
          <w:sz w:val="28"/>
          <w:szCs w:val="28"/>
        </w:rPr>
        <w:t>а</w:t>
      </w:r>
      <w:r w:rsidRPr="001967CA" w:rsidR="009953CC">
        <w:rPr>
          <w:sz w:val="28"/>
          <w:szCs w:val="28"/>
        </w:rPr>
        <w:t>жа)</w:t>
      </w:r>
      <w:r w:rsidRPr="001967CA" w:rsidR="00690E25">
        <w:rPr>
          <w:sz w:val="28"/>
          <w:szCs w:val="28"/>
        </w:rPr>
        <w:t>,</w:t>
      </w:r>
      <w:r w:rsidRPr="001967CA">
        <w:rPr>
          <w:sz w:val="28"/>
          <w:szCs w:val="28"/>
        </w:rPr>
        <w:t xml:space="preserve"> при </w:t>
      </w:r>
      <w:r w:rsidRPr="00034188">
        <w:rPr>
          <w:sz w:val="28"/>
          <w:szCs w:val="28"/>
        </w:rPr>
        <w:t>следующих обстоятельствах</w:t>
      </w:r>
      <w:r w:rsidRPr="00034188" w:rsidR="00D87BED">
        <w:rPr>
          <w:sz w:val="28"/>
          <w:szCs w:val="28"/>
        </w:rPr>
        <w:t>:</w:t>
      </w:r>
    </w:p>
    <w:p w:rsidR="00824B94" w:rsidP="001967CA">
      <w:pPr>
        <w:pStyle w:val="Style2"/>
        <w:widowControl/>
        <w:tabs>
          <w:tab w:val="left" w:pos="3019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034188">
        <w:rPr>
          <w:rStyle w:val="FontStyle12"/>
          <w:spacing w:val="0"/>
          <w:sz w:val="28"/>
          <w:szCs w:val="28"/>
        </w:rPr>
        <w:t>23 октября 2016 года в 13 часов 45 минут, Веретенников О.В., находясь в магазине, расположенном по адресу:</w:t>
      </w:r>
      <w:r w:rsidR="00871744">
        <w:rPr>
          <w:rStyle w:val="FontStyle12"/>
          <w:spacing w:val="0"/>
          <w:sz w:val="28"/>
          <w:szCs w:val="28"/>
        </w:rPr>
        <w:t xml:space="preserve"> … </w:t>
      </w:r>
      <w:r w:rsidR="0015265F">
        <w:rPr>
          <w:rStyle w:val="FontStyle12"/>
          <w:spacing w:val="0"/>
          <w:sz w:val="28"/>
          <w:szCs w:val="28"/>
        </w:rPr>
        <w:t>имея преступный умысел, направле</w:t>
      </w:r>
      <w:r w:rsidR="0015265F">
        <w:rPr>
          <w:rStyle w:val="FontStyle12"/>
          <w:spacing w:val="0"/>
          <w:sz w:val="28"/>
          <w:szCs w:val="28"/>
        </w:rPr>
        <w:t>н</w:t>
      </w:r>
      <w:r w:rsidR="0015265F">
        <w:rPr>
          <w:rStyle w:val="FontStyle12"/>
          <w:spacing w:val="0"/>
          <w:sz w:val="28"/>
          <w:szCs w:val="28"/>
        </w:rPr>
        <w:t xml:space="preserve">ный на тайное хищение чужого имущества, </w:t>
      </w:r>
      <w:r w:rsidRPr="001967CA" w:rsidR="001967CA">
        <w:rPr>
          <w:rStyle w:val="FontStyle15"/>
          <w:sz w:val="28"/>
          <w:szCs w:val="28"/>
        </w:rPr>
        <w:t>руководствуясь корыстными поб</w:t>
      </w:r>
      <w:r w:rsidRPr="001967CA" w:rsidR="001967CA">
        <w:rPr>
          <w:rStyle w:val="FontStyle15"/>
          <w:sz w:val="28"/>
          <w:szCs w:val="28"/>
        </w:rPr>
        <w:t>у</w:t>
      </w:r>
      <w:r w:rsidRPr="001967CA" w:rsidR="001967CA">
        <w:rPr>
          <w:rStyle w:val="FontStyle15"/>
          <w:sz w:val="28"/>
          <w:szCs w:val="28"/>
        </w:rPr>
        <w:t>ждениями, убедившись, что за его действиями никто не наблюдает, путем св</w:t>
      </w:r>
      <w:r w:rsidRPr="001967CA" w:rsidR="001967CA">
        <w:rPr>
          <w:rStyle w:val="FontStyle15"/>
          <w:sz w:val="28"/>
          <w:szCs w:val="28"/>
        </w:rPr>
        <w:t>о</w:t>
      </w:r>
      <w:r w:rsidRPr="001967CA" w:rsidR="001967CA">
        <w:rPr>
          <w:rStyle w:val="FontStyle15"/>
          <w:sz w:val="28"/>
          <w:szCs w:val="28"/>
        </w:rPr>
        <w:t xml:space="preserve">бодного доступа, умышленно, тайно похитил </w:t>
      </w:r>
      <w:r w:rsidR="0015265F">
        <w:rPr>
          <w:rStyle w:val="FontStyle15"/>
          <w:sz w:val="28"/>
          <w:szCs w:val="28"/>
        </w:rPr>
        <w:t xml:space="preserve">планшет </w:t>
      </w:r>
      <w:r w:rsidR="00753179">
        <w:rPr>
          <w:rStyle w:val="FontStyle15"/>
          <w:sz w:val="28"/>
          <w:szCs w:val="28"/>
          <w:lang w:val="en-US"/>
        </w:rPr>
        <w:t>Lenovo</w:t>
      </w:r>
      <w:r w:rsidR="0015265F">
        <w:rPr>
          <w:rStyle w:val="FontStyle15"/>
          <w:sz w:val="28"/>
          <w:szCs w:val="28"/>
        </w:rPr>
        <w:t xml:space="preserve"> ТАВ3 7, </w:t>
      </w:r>
      <w:r w:rsidR="0015265F">
        <w:rPr>
          <w:rStyle w:val="FontStyle15"/>
          <w:sz w:val="28"/>
          <w:szCs w:val="28"/>
          <w:lang w:val="en-US"/>
        </w:rPr>
        <w:t>IMEI</w:t>
      </w:r>
      <w:r>
        <w:rPr>
          <w:rStyle w:val="FontStyle15"/>
          <w:sz w:val="28"/>
          <w:szCs w:val="28"/>
        </w:rPr>
        <w:t xml:space="preserve"> </w:t>
      </w:r>
      <w:r w:rsidR="0015265F">
        <w:rPr>
          <w:rStyle w:val="FontStyle15"/>
          <w:sz w:val="28"/>
          <w:szCs w:val="28"/>
        </w:rPr>
        <w:t xml:space="preserve">1: </w:t>
      </w:r>
      <w:r w:rsidRPr="0015265F" w:rsidR="0015265F">
        <w:rPr>
          <w:rStyle w:val="FontStyle15"/>
          <w:sz w:val="28"/>
          <w:szCs w:val="28"/>
        </w:rPr>
        <w:t>86943202323515</w:t>
      </w:r>
      <w:r w:rsidR="0015265F">
        <w:rPr>
          <w:rStyle w:val="FontStyle15"/>
          <w:sz w:val="28"/>
          <w:szCs w:val="28"/>
        </w:rPr>
        <w:t>,</w:t>
      </w:r>
      <w:r w:rsidRPr="0015265F" w:rsidR="0015265F">
        <w:rPr>
          <w:rStyle w:val="FontStyle15"/>
          <w:sz w:val="28"/>
          <w:szCs w:val="28"/>
        </w:rPr>
        <w:t xml:space="preserve"> </w:t>
      </w:r>
      <w:r w:rsidR="0015265F">
        <w:rPr>
          <w:rStyle w:val="FontStyle15"/>
          <w:sz w:val="28"/>
          <w:szCs w:val="28"/>
          <w:lang w:val="en-US"/>
        </w:rPr>
        <w:t>IMEI</w:t>
      </w:r>
      <w:r w:rsidRPr="0015265F" w:rsidR="0015265F">
        <w:rPr>
          <w:rStyle w:val="FontStyle15"/>
          <w:sz w:val="28"/>
          <w:szCs w:val="28"/>
        </w:rPr>
        <w:t xml:space="preserve"> </w:t>
      </w:r>
      <w:r w:rsidR="0015265F">
        <w:rPr>
          <w:rStyle w:val="FontStyle15"/>
          <w:sz w:val="28"/>
          <w:szCs w:val="28"/>
        </w:rPr>
        <w:t xml:space="preserve"> 1: 869432023235323, </w:t>
      </w:r>
      <w:r>
        <w:rPr>
          <w:rStyle w:val="FontStyle15"/>
          <w:sz w:val="28"/>
          <w:szCs w:val="28"/>
        </w:rPr>
        <w:t xml:space="preserve">стоимостью </w:t>
      </w:r>
      <w:r w:rsidR="0015265F">
        <w:rPr>
          <w:rStyle w:val="FontStyle15"/>
          <w:sz w:val="28"/>
          <w:szCs w:val="28"/>
        </w:rPr>
        <w:t>8075</w:t>
      </w:r>
      <w:r>
        <w:rPr>
          <w:rStyle w:val="FontStyle15"/>
          <w:sz w:val="28"/>
          <w:szCs w:val="28"/>
        </w:rPr>
        <w:t xml:space="preserve"> рублей</w:t>
      </w:r>
      <w:r w:rsidR="0015265F">
        <w:rPr>
          <w:rStyle w:val="FontStyle15"/>
          <w:sz w:val="28"/>
          <w:szCs w:val="28"/>
        </w:rPr>
        <w:t xml:space="preserve"> 42 коп.</w:t>
      </w:r>
      <w:r>
        <w:rPr>
          <w:rStyle w:val="FontStyle15"/>
          <w:sz w:val="28"/>
          <w:szCs w:val="28"/>
        </w:rPr>
        <w:t>, принадлежащий</w:t>
      </w:r>
      <w:r>
        <w:rPr>
          <w:rStyle w:val="FontStyle15"/>
          <w:sz w:val="28"/>
          <w:szCs w:val="28"/>
        </w:rPr>
        <w:t xml:space="preserve"> </w:t>
      </w:r>
      <w:r w:rsidR="0015265F">
        <w:rPr>
          <w:rStyle w:val="FontStyle15"/>
          <w:sz w:val="28"/>
          <w:szCs w:val="28"/>
        </w:rPr>
        <w:t xml:space="preserve">индивидуальному предпринимателю </w:t>
      </w:r>
      <w:r w:rsidR="00871744">
        <w:rPr>
          <w:rStyle w:val="FontStyle15"/>
          <w:sz w:val="28"/>
          <w:szCs w:val="28"/>
        </w:rPr>
        <w:t>ФИО.</w:t>
      </w:r>
      <w:r w:rsidR="0015265F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 Завладев пох</w:t>
      </w:r>
      <w:r>
        <w:rPr>
          <w:rStyle w:val="FontStyle15"/>
          <w:sz w:val="28"/>
          <w:szCs w:val="28"/>
        </w:rPr>
        <w:t>и</w:t>
      </w:r>
      <w:r>
        <w:rPr>
          <w:rStyle w:val="FontStyle15"/>
          <w:sz w:val="28"/>
          <w:szCs w:val="28"/>
        </w:rPr>
        <w:t xml:space="preserve">щенным имуществом, </w:t>
      </w:r>
      <w:r w:rsidR="0015265F">
        <w:rPr>
          <w:rStyle w:val="FontStyle15"/>
          <w:sz w:val="28"/>
          <w:szCs w:val="28"/>
        </w:rPr>
        <w:t>Веретенников О.В.</w:t>
      </w:r>
      <w:r>
        <w:rPr>
          <w:color w:val="0000FF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с места совершения преступления скрылся, распорядившись им по своему усмотрению, чем причинил </w:t>
      </w:r>
      <w:r w:rsidR="0015265F">
        <w:rPr>
          <w:rStyle w:val="FontStyle15"/>
          <w:sz w:val="28"/>
          <w:szCs w:val="28"/>
        </w:rPr>
        <w:t>индивид</w:t>
      </w:r>
      <w:r w:rsidR="0015265F">
        <w:rPr>
          <w:rStyle w:val="FontStyle15"/>
          <w:sz w:val="28"/>
          <w:szCs w:val="28"/>
        </w:rPr>
        <w:t>у</w:t>
      </w:r>
      <w:r w:rsidR="0015265F">
        <w:rPr>
          <w:rStyle w:val="FontStyle15"/>
          <w:sz w:val="28"/>
          <w:szCs w:val="28"/>
        </w:rPr>
        <w:t xml:space="preserve">альному предпринимателю </w:t>
      </w:r>
      <w:r w:rsidR="00871744">
        <w:rPr>
          <w:rStyle w:val="FontStyle15"/>
          <w:sz w:val="28"/>
          <w:szCs w:val="28"/>
        </w:rPr>
        <w:t>ФИО</w:t>
      </w:r>
      <w:r>
        <w:rPr>
          <w:rStyle w:val="FontStyle15"/>
          <w:sz w:val="28"/>
          <w:szCs w:val="28"/>
        </w:rPr>
        <w:t xml:space="preserve"> материальный ущерб на указанную сумму. </w:t>
      </w:r>
      <w:r w:rsidR="0015265F">
        <w:rPr>
          <w:rStyle w:val="FontStyle15"/>
          <w:sz w:val="28"/>
          <w:szCs w:val="28"/>
        </w:rPr>
        <w:t xml:space="preserve"> </w:t>
      </w:r>
    </w:p>
    <w:p w:rsidR="00D87BED" w:rsidRPr="001967CA" w:rsidP="00002A5D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В судебном заседании подсудимый </w:t>
      </w:r>
      <w:r w:rsidR="0015265F">
        <w:rPr>
          <w:sz w:val="28"/>
          <w:szCs w:val="28"/>
        </w:rPr>
        <w:t xml:space="preserve"> </w:t>
      </w:r>
      <w:r w:rsidRPr="0015265F" w:rsidR="0015265F">
        <w:rPr>
          <w:sz w:val="28"/>
          <w:szCs w:val="28"/>
        </w:rPr>
        <w:t>Веретенников О.В.</w:t>
      </w:r>
      <w:r w:rsidR="0015265F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 xml:space="preserve">с обвинением </w:t>
      </w:r>
      <w:r w:rsidR="00C26C3A">
        <w:rPr>
          <w:sz w:val="28"/>
          <w:szCs w:val="28"/>
        </w:rPr>
        <w:t xml:space="preserve">      </w:t>
      </w:r>
      <w:r w:rsidRPr="001967CA">
        <w:rPr>
          <w:sz w:val="28"/>
          <w:szCs w:val="28"/>
        </w:rPr>
        <w:t xml:space="preserve">согласился, вину признал в полном объеме, в присутствии своего защитника поддержал заявленное им ходатайство о постановлении в отношении него </w:t>
      </w:r>
      <w:r w:rsidR="00C26C3A">
        <w:rPr>
          <w:sz w:val="28"/>
          <w:szCs w:val="28"/>
        </w:rPr>
        <w:t xml:space="preserve">   </w:t>
      </w:r>
      <w:r w:rsidRPr="001967CA">
        <w:rPr>
          <w:sz w:val="28"/>
          <w:szCs w:val="28"/>
        </w:rPr>
        <w:t xml:space="preserve">приговора без проведения судебного разбирательства по делу, пояснив, что данное ходатайство им заявлено осознанно и добровольно, после </w:t>
      </w:r>
      <w:r w:rsidR="00C26C3A">
        <w:rPr>
          <w:sz w:val="28"/>
          <w:szCs w:val="28"/>
        </w:rPr>
        <w:t xml:space="preserve">                  </w:t>
      </w:r>
      <w:r w:rsidRPr="001967CA">
        <w:rPr>
          <w:sz w:val="28"/>
          <w:szCs w:val="28"/>
        </w:rPr>
        <w:t xml:space="preserve">предварительной консультации с защитником, суть заявленного ходатайства и последствия </w:t>
      </w:r>
      <w:r w:rsidR="00C26C3A">
        <w:rPr>
          <w:sz w:val="28"/>
          <w:szCs w:val="28"/>
        </w:rPr>
        <w:t xml:space="preserve">  </w:t>
      </w:r>
      <w:r w:rsidRPr="001967CA">
        <w:rPr>
          <w:sz w:val="28"/>
          <w:szCs w:val="28"/>
        </w:rPr>
        <w:t>удовлетворения его судом он осо</w:t>
      </w:r>
      <w:r w:rsidRPr="001967CA">
        <w:rPr>
          <w:sz w:val="28"/>
          <w:szCs w:val="28"/>
        </w:rPr>
        <w:t>з</w:t>
      </w:r>
      <w:r w:rsidRPr="001967CA">
        <w:rPr>
          <w:sz w:val="28"/>
          <w:szCs w:val="28"/>
        </w:rPr>
        <w:t>нает</w:t>
      </w:r>
      <w:r w:rsidRPr="001967CA">
        <w:rPr>
          <w:sz w:val="28"/>
          <w:szCs w:val="28"/>
        </w:rPr>
        <w:t>.</w:t>
      </w:r>
    </w:p>
    <w:p w:rsidR="00002A5D" w:rsidRPr="001967CA" w:rsidP="00002A5D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В судебном заседании </w:t>
      </w:r>
      <w:r w:rsidRPr="001967CA">
        <w:rPr>
          <w:sz w:val="28"/>
          <w:szCs w:val="28"/>
        </w:rPr>
        <w:t>защитник поддержал ходатайство сво</w:t>
      </w:r>
      <w:r w:rsidRPr="001967CA" w:rsidR="00F32C53">
        <w:rPr>
          <w:sz w:val="28"/>
          <w:szCs w:val="28"/>
        </w:rPr>
        <w:t>его</w:t>
      </w:r>
      <w:r w:rsidRPr="001967CA">
        <w:rPr>
          <w:sz w:val="28"/>
          <w:szCs w:val="28"/>
        </w:rPr>
        <w:t xml:space="preserve"> </w:t>
      </w:r>
      <w:r w:rsidR="00C26C3A">
        <w:rPr>
          <w:sz w:val="28"/>
          <w:szCs w:val="28"/>
        </w:rPr>
        <w:t xml:space="preserve">              </w:t>
      </w:r>
      <w:r w:rsidRPr="001967CA">
        <w:rPr>
          <w:sz w:val="28"/>
          <w:szCs w:val="28"/>
        </w:rPr>
        <w:t>подзащитн</w:t>
      </w:r>
      <w:r w:rsidRPr="001967CA" w:rsidR="00F32C53">
        <w:rPr>
          <w:sz w:val="28"/>
          <w:szCs w:val="28"/>
        </w:rPr>
        <w:t>ого</w:t>
      </w:r>
      <w:r w:rsidRPr="001967CA">
        <w:rPr>
          <w:sz w:val="28"/>
          <w:szCs w:val="28"/>
        </w:rPr>
        <w:t>.</w:t>
      </w:r>
    </w:p>
    <w:p w:rsidR="00002A5D" w:rsidRPr="001967CA" w:rsidP="00002A5D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Государственный обвинитель не возражал против применения в </w:t>
      </w:r>
      <w:r w:rsidR="00C26C3A">
        <w:rPr>
          <w:sz w:val="28"/>
          <w:szCs w:val="28"/>
        </w:rPr>
        <w:t xml:space="preserve">               </w:t>
      </w:r>
      <w:r w:rsidRPr="001967CA">
        <w:rPr>
          <w:sz w:val="28"/>
          <w:szCs w:val="28"/>
        </w:rPr>
        <w:t>отношении подсудим</w:t>
      </w:r>
      <w:r w:rsidR="00753179">
        <w:rPr>
          <w:sz w:val="28"/>
          <w:szCs w:val="28"/>
        </w:rPr>
        <w:t>ого</w:t>
      </w:r>
      <w:r w:rsidRPr="001967CA" w:rsidR="00D33249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>особ</w:t>
      </w:r>
      <w:r w:rsidRPr="001967CA">
        <w:rPr>
          <w:sz w:val="28"/>
          <w:szCs w:val="28"/>
        </w:rPr>
        <w:t>о</w:t>
      </w:r>
      <w:r w:rsidRPr="001967CA">
        <w:rPr>
          <w:sz w:val="28"/>
          <w:szCs w:val="28"/>
        </w:rPr>
        <w:t>го порядка принятия решения по делу.</w:t>
      </w:r>
    </w:p>
    <w:p w:rsidR="000A76AB" w:rsidRPr="001967CA" w:rsidP="000A76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индивидуального предпринимателя </w:t>
      </w:r>
      <w:r w:rsidR="00EF38D1">
        <w:rPr>
          <w:sz w:val="28"/>
          <w:szCs w:val="28"/>
        </w:rPr>
        <w:t xml:space="preserve">         </w:t>
      </w:r>
      <w:r w:rsidR="00871744">
        <w:rPr>
          <w:sz w:val="28"/>
          <w:szCs w:val="28"/>
        </w:rPr>
        <w:t xml:space="preserve">ФИО </w:t>
      </w:r>
      <w:r w:rsidR="00C52F4E">
        <w:rPr>
          <w:sz w:val="28"/>
          <w:szCs w:val="28"/>
        </w:rPr>
        <w:t xml:space="preserve">до начала судебного </w:t>
      </w:r>
      <w:r w:rsidR="00871744">
        <w:rPr>
          <w:sz w:val="28"/>
          <w:szCs w:val="28"/>
        </w:rPr>
        <w:t xml:space="preserve">заседания подал в суд </w:t>
      </w:r>
      <w:r w:rsidR="00871744">
        <w:rPr>
          <w:sz w:val="28"/>
          <w:szCs w:val="28"/>
        </w:rPr>
        <w:t>заявление</w:t>
      </w:r>
      <w:r w:rsidR="00871744">
        <w:rPr>
          <w:sz w:val="28"/>
          <w:szCs w:val="28"/>
        </w:rPr>
        <w:t xml:space="preserve"> </w:t>
      </w:r>
      <w:r w:rsidR="00C52F4E">
        <w:rPr>
          <w:sz w:val="28"/>
          <w:szCs w:val="28"/>
        </w:rPr>
        <w:t xml:space="preserve">согласно </w:t>
      </w:r>
      <w:r w:rsidR="00C52F4E">
        <w:rPr>
          <w:sz w:val="28"/>
          <w:szCs w:val="28"/>
        </w:rPr>
        <w:t>котор</w:t>
      </w:r>
      <w:r w:rsidR="00C52F4E">
        <w:rPr>
          <w:sz w:val="28"/>
          <w:szCs w:val="28"/>
        </w:rPr>
        <w:t>о</w:t>
      </w:r>
      <w:r w:rsidR="00C52F4E">
        <w:rPr>
          <w:sz w:val="28"/>
          <w:szCs w:val="28"/>
        </w:rPr>
        <w:t>го</w:t>
      </w:r>
      <w:r w:rsidR="00C52F4E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 xml:space="preserve">не возражал против применения в отношении подсудимого особого порядка </w:t>
      </w:r>
      <w:r w:rsidRPr="001967CA">
        <w:rPr>
          <w:sz w:val="28"/>
          <w:szCs w:val="28"/>
        </w:rPr>
        <w:t>принятия ре</w:t>
      </w:r>
      <w:r w:rsidR="00DD5E20">
        <w:rPr>
          <w:sz w:val="28"/>
          <w:szCs w:val="28"/>
        </w:rPr>
        <w:t>шения по делу, также просил рассмотреть</w:t>
      </w:r>
      <w:r w:rsidR="00871744">
        <w:rPr>
          <w:sz w:val="28"/>
          <w:szCs w:val="28"/>
        </w:rPr>
        <w:t xml:space="preserve"> </w:t>
      </w:r>
      <w:r w:rsidR="00DD5E20">
        <w:rPr>
          <w:sz w:val="28"/>
          <w:szCs w:val="28"/>
        </w:rPr>
        <w:t>уголовное дело без уч</w:t>
      </w:r>
      <w:r w:rsidR="00DD5E20">
        <w:rPr>
          <w:sz w:val="28"/>
          <w:szCs w:val="28"/>
        </w:rPr>
        <w:t>а</w:t>
      </w:r>
      <w:r w:rsidR="00DD5E20">
        <w:rPr>
          <w:sz w:val="28"/>
          <w:szCs w:val="28"/>
        </w:rPr>
        <w:t>стия потерпевшего и его представителя.</w:t>
      </w:r>
    </w:p>
    <w:p w:rsidR="00002A5D" w:rsidP="00002A5D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>П</w:t>
      </w:r>
      <w:r w:rsidRPr="001967CA">
        <w:rPr>
          <w:sz w:val="28"/>
          <w:szCs w:val="28"/>
        </w:rPr>
        <w:t xml:space="preserve">ринимая во внимание, что </w:t>
      </w:r>
      <w:r w:rsidRPr="001967CA">
        <w:rPr>
          <w:sz w:val="28"/>
          <w:szCs w:val="28"/>
        </w:rPr>
        <w:t xml:space="preserve">во время производства по делу были </w:t>
      </w:r>
      <w:r w:rsidRPr="001967CA">
        <w:rPr>
          <w:sz w:val="28"/>
          <w:szCs w:val="28"/>
        </w:rPr>
        <w:t>устано</w:t>
      </w:r>
      <w:r w:rsidRPr="001967CA">
        <w:rPr>
          <w:sz w:val="28"/>
          <w:szCs w:val="28"/>
        </w:rPr>
        <w:t>в</w:t>
      </w:r>
      <w:r w:rsidRPr="001967CA">
        <w:rPr>
          <w:sz w:val="28"/>
          <w:szCs w:val="28"/>
        </w:rPr>
        <w:t>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защитника</w:t>
      </w:r>
      <w:r w:rsidR="00753179">
        <w:rPr>
          <w:sz w:val="28"/>
          <w:szCs w:val="28"/>
        </w:rPr>
        <w:t xml:space="preserve">, </w:t>
      </w:r>
      <w:r w:rsidRPr="001967CA">
        <w:rPr>
          <w:sz w:val="28"/>
          <w:szCs w:val="28"/>
        </w:rPr>
        <w:t xml:space="preserve">подсудимого, </w:t>
      </w:r>
      <w:r w:rsidR="00753179">
        <w:rPr>
          <w:sz w:val="28"/>
          <w:szCs w:val="28"/>
        </w:rPr>
        <w:t xml:space="preserve">представителя потерпевшего, а </w:t>
      </w:r>
      <w:r w:rsidR="00753179">
        <w:rPr>
          <w:sz w:val="28"/>
          <w:szCs w:val="28"/>
        </w:rPr>
        <w:t>также</w:t>
      </w:r>
      <w:r w:rsidR="00753179">
        <w:rPr>
          <w:sz w:val="28"/>
          <w:szCs w:val="28"/>
        </w:rPr>
        <w:t xml:space="preserve"> </w:t>
      </w:r>
      <w:r w:rsidR="008B2641">
        <w:rPr>
          <w:sz w:val="28"/>
          <w:szCs w:val="28"/>
        </w:rPr>
        <w:t xml:space="preserve">  </w:t>
      </w:r>
      <w:r w:rsidR="00753179">
        <w:rPr>
          <w:sz w:val="28"/>
          <w:szCs w:val="28"/>
        </w:rPr>
        <w:t>поскольку санкция особенной части ч.1 ст.158 УК Российской Федерации не пр</w:t>
      </w:r>
      <w:r w:rsidR="00753179">
        <w:rPr>
          <w:sz w:val="28"/>
          <w:szCs w:val="28"/>
        </w:rPr>
        <w:t>е</w:t>
      </w:r>
      <w:r w:rsidR="00753179">
        <w:rPr>
          <w:sz w:val="28"/>
          <w:szCs w:val="28"/>
        </w:rPr>
        <w:t xml:space="preserve">вышает десять лет лишения свободы, </w:t>
      </w:r>
      <w:r w:rsidRPr="001967CA">
        <w:rPr>
          <w:sz w:val="28"/>
          <w:szCs w:val="28"/>
        </w:rPr>
        <w:t>суд полагает возможным рассмотреть данное уголовное дело в особом п</w:t>
      </w:r>
      <w:r w:rsidRPr="001967CA">
        <w:rPr>
          <w:sz w:val="28"/>
          <w:szCs w:val="28"/>
        </w:rPr>
        <w:t>о</w:t>
      </w:r>
      <w:r w:rsidRPr="001967CA">
        <w:rPr>
          <w:sz w:val="28"/>
          <w:szCs w:val="28"/>
        </w:rPr>
        <w:t xml:space="preserve">рядке.  </w:t>
      </w:r>
    </w:p>
    <w:p w:rsidR="00002A5D" w:rsidRPr="001967CA" w:rsidP="00002A5D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>Суд приходит к выводу, что обвинение, с которым согласил</w:t>
      </w:r>
      <w:r w:rsidRPr="001967CA" w:rsidR="00D33249">
        <w:rPr>
          <w:sz w:val="28"/>
          <w:szCs w:val="28"/>
        </w:rPr>
        <w:t>и</w:t>
      </w:r>
      <w:r w:rsidRPr="001967CA">
        <w:rPr>
          <w:sz w:val="28"/>
          <w:szCs w:val="28"/>
        </w:rPr>
        <w:t>с</w:t>
      </w:r>
      <w:r w:rsidRPr="001967CA" w:rsidR="00D33249">
        <w:rPr>
          <w:sz w:val="28"/>
          <w:szCs w:val="28"/>
        </w:rPr>
        <w:t>ь</w:t>
      </w:r>
      <w:r w:rsidRPr="001967CA">
        <w:rPr>
          <w:sz w:val="28"/>
          <w:szCs w:val="28"/>
        </w:rPr>
        <w:t xml:space="preserve"> </w:t>
      </w:r>
      <w:r w:rsidR="008B2641">
        <w:rPr>
          <w:sz w:val="28"/>
          <w:szCs w:val="28"/>
        </w:rPr>
        <w:t xml:space="preserve">              </w:t>
      </w:r>
      <w:r w:rsidRPr="001967CA">
        <w:rPr>
          <w:sz w:val="28"/>
          <w:szCs w:val="28"/>
        </w:rPr>
        <w:t>подсудимы</w:t>
      </w:r>
      <w:r w:rsidRPr="001967CA" w:rsidR="00F32C53">
        <w:rPr>
          <w:sz w:val="28"/>
          <w:szCs w:val="28"/>
        </w:rPr>
        <w:t>й</w:t>
      </w:r>
      <w:r w:rsidRPr="001967CA">
        <w:rPr>
          <w:sz w:val="28"/>
          <w:szCs w:val="28"/>
        </w:rPr>
        <w:t xml:space="preserve"> </w:t>
      </w:r>
      <w:r w:rsidRPr="00DD5E20" w:rsidR="00DD5E20">
        <w:rPr>
          <w:sz w:val="28"/>
          <w:szCs w:val="28"/>
        </w:rPr>
        <w:t>Веретенников О.В</w:t>
      </w:r>
      <w:r w:rsidRPr="00DD5E20" w:rsidR="00824B94">
        <w:rPr>
          <w:sz w:val="28"/>
          <w:szCs w:val="28"/>
        </w:rPr>
        <w:t>.</w:t>
      </w:r>
      <w:r w:rsidRPr="00DD5E20">
        <w:rPr>
          <w:sz w:val="28"/>
          <w:szCs w:val="28"/>
        </w:rPr>
        <w:t>,</w:t>
      </w:r>
      <w:r w:rsidRPr="001967CA">
        <w:rPr>
          <w:sz w:val="28"/>
          <w:szCs w:val="28"/>
        </w:rPr>
        <w:t xml:space="preserve"> обоснованно и подтверждается собранными по делу доказательствами, приведенными в обвинител</w:t>
      </w:r>
      <w:r w:rsidRPr="001967CA">
        <w:rPr>
          <w:sz w:val="28"/>
          <w:szCs w:val="28"/>
        </w:rPr>
        <w:t>ь</w:t>
      </w:r>
      <w:r w:rsidRPr="001967CA">
        <w:rPr>
          <w:sz w:val="28"/>
          <w:szCs w:val="28"/>
        </w:rPr>
        <w:t xml:space="preserve">ном заключении.  </w:t>
      </w:r>
    </w:p>
    <w:p w:rsidR="00D33249" w:rsidRPr="001967CA" w:rsidP="00D33249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Признавая вину подсудимого </w:t>
      </w:r>
      <w:r w:rsidR="00DD5E20">
        <w:rPr>
          <w:sz w:val="28"/>
          <w:szCs w:val="28"/>
        </w:rPr>
        <w:t>Веретенникова О.В.</w:t>
      </w:r>
      <w:r w:rsidRPr="001967CA">
        <w:rPr>
          <w:sz w:val="28"/>
          <w:szCs w:val="28"/>
        </w:rPr>
        <w:t xml:space="preserve"> в совершении </w:t>
      </w:r>
      <w:r w:rsidR="00C26C3A">
        <w:rPr>
          <w:sz w:val="28"/>
          <w:szCs w:val="28"/>
        </w:rPr>
        <w:t xml:space="preserve">              </w:t>
      </w:r>
      <w:r w:rsidRPr="001967CA">
        <w:rPr>
          <w:sz w:val="28"/>
          <w:szCs w:val="28"/>
        </w:rPr>
        <w:t>инкриминируемого ему преступления, суд квалифицирует его действия</w:t>
      </w:r>
      <w:r w:rsidRPr="001967CA" w:rsidR="001967CA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 xml:space="preserve">по </w:t>
      </w:r>
      <w:r w:rsidRPr="001967CA" w:rsidR="008B60B7">
        <w:rPr>
          <w:sz w:val="28"/>
          <w:szCs w:val="28"/>
        </w:rPr>
        <w:t>ч</w:t>
      </w:r>
      <w:r w:rsidRPr="001967CA" w:rsidR="008B60B7">
        <w:rPr>
          <w:sz w:val="28"/>
          <w:szCs w:val="28"/>
        </w:rPr>
        <w:t>. 1 ст. 158 УК Российской Федерации, как</w:t>
      </w:r>
      <w:r w:rsidRPr="001967CA" w:rsidR="001967CA">
        <w:rPr>
          <w:sz w:val="28"/>
          <w:szCs w:val="28"/>
        </w:rPr>
        <w:t xml:space="preserve"> </w:t>
      </w:r>
      <w:r w:rsidRPr="001967CA" w:rsidR="008B60B7">
        <w:rPr>
          <w:sz w:val="28"/>
          <w:szCs w:val="28"/>
        </w:rPr>
        <w:t>тайное хищение чужого имущества (кража)</w:t>
      </w:r>
      <w:r w:rsidRPr="001967CA">
        <w:rPr>
          <w:sz w:val="28"/>
          <w:szCs w:val="28"/>
        </w:rPr>
        <w:t>.</w:t>
      </w:r>
    </w:p>
    <w:p w:rsidR="00FB5B27" w:rsidP="00002A5D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При назначении подсудимому </w:t>
      </w:r>
      <w:r w:rsidRPr="00DD5E20" w:rsidR="00DD5E20">
        <w:rPr>
          <w:sz w:val="28"/>
          <w:szCs w:val="28"/>
        </w:rPr>
        <w:t>Веретенникову О.В.</w:t>
      </w:r>
      <w:r w:rsidRPr="00DD5E20" w:rsidR="0022471D">
        <w:rPr>
          <w:spacing w:val="10"/>
          <w:sz w:val="28"/>
          <w:szCs w:val="28"/>
        </w:rPr>
        <w:t xml:space="preserve"> </w:t>
      </w:r>
      <w:r w:rsidRPr="00DD5E20" w:rsidR="008B60B7">
        <w:rPr>
          <w:sz w:val="28"/>
          <w:szCs w:val="28"/>
        </w:rPr>
        <w:t>наказания</w:t>
      </w:r>
      <w:r w:rsidRPr="001967CA" w:rsidR="008B60B7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 xml:space="preserve">суд </w:t>
      </w:r>
      <w:r w:rsidR="00C26C3A">
        <w:rPr>
          <w:sz w:val="28"/>
          <w:szCs w:val="28"/>
        </w:rPr>
        <w:t xml:space="preserve">           </w:t>
      </w:r>
      <w:r w:rsidRPr="001967CA">
        <w:rPr>
          <w:sz w:val="28"/>
          <w:szCs w:val="28"/>
        </w:rPr>
        <w:t xml:space="preserve">учитывает характер и степень общественной опасности совершенного им </w:t>
      </w:r>
      <w:r w:rsidR="00C26C3A">
        <w:rPr>
          <w:sz w:val="28"/>
          <w:szCs w:val="28"/>
        </w:rPr>
        <w:t xml:space="preserve">    </w:t>
      </w:r>
      <w:r w:rsidRPr="001967CA">
        <w:rPr>
          <w:sz w:val="28"/>
          <w:szCs w:val="28"/>
        </w:rPr>
        <w:t xml:space="preserve">преступления, обстоятельства его совершения, а также данные о личности </w:t>
      </w:r>
      <w:r w:rsidR="00C26C3A">
        <w:rPr>
          <w:sz w:val="28"/>
          <w:szCs w:val="28"/>
        </w:rPr>
        <w:t xml:space="preserve">   </w:t>
      </w:r>
      <w:r w:rsidRPr="001967CA">
        <w:rPr>
          <w:sz w:val="28"/>
          <w:szCs w:val="28"/>
        </w:rPr>
        <w:t xml:space="preserve">подсудимого, </w:t>
      </w:r>
      <w:r w:rsidR="008B2641">
        <w:rPr>
          <w:sz w:val="28"/>
          <w:szCs w:val="28"/>
        </w:rPr>
        <w:t xml:space="preserve">     </w:t>
      </w:r>
      <w:r w:rsidRPr="001967CA">
        <w:rPr>
          <w:sz w:val="28"/>
          <w:szCs w:val="28"/>
        </w:rPr>
        <w:t xml:space="preserve">который </w:t>
      </w:r>
      <w:r w:rsidRPr="00DD5E20">
        <w:rPr>
          <w:sz w:val="28"/>
          <w:szCs w:val="28"/>
        </w:rPr>
        <w:t xml:space="preserve">ранее </w:t>
      </w:r>
      <w:r w:rsidRPr="00DD5E20" w:rsidR="008B60B7">
        <w:rPr>
          <w:sz w:val="28"/>
          <w:szCs w:val="28"/>
        </w:rPr>
        <w:t>суд</w:t>
      </w:r>
      <w:r w:rsidR="00DD5E20">
        <w:rPr>
          <w:sz w:val="28"/>
          <w:szCs w:val="28"/>
        </w:rPr>
        <w:t>им</w:t>
      </w:r>
      <w:r w:rsidRPr="00DD5E20" w:rsidR="00572052">
        <w:rPr>
          <w:sz w:val="28"/>
          <w:szCs w:val="28"/>
        </w:rPr>
        <w:t>,</w:t>
      </w:r>
      <w:r w:rsidR="00DD5E20">
        <w:rPr>
          <w:sz w:val="28"/>
          <w:szCs w:val="28"/>
        </w:rPr>
        <w:t xml:space="preserve"> однако </w:t>
      </w:r>
      <w:r w:rsidRPr="001967CA">
        <w:rPr>
          <w:sz w:val="28"/>
          <w:szCs w:val="28"/>
        </w:rPr>
        <w:t>вину свою признал полностью, з</w:t>
      </w:r>
      <w:r w:rsidRPr="001967CA">
        <w:rPr>
          <w:sz w:val="28"/>
          <w:szCs w:val="28"/>
        </w:rPr>
        <w:t>а</w:t>
      </w:r>
      <w:r w:rsidRPr="001967CA">
        <w:rPr>
          <w:sz w:val="28"/>
          <w:szCs w:val="28"/>
        </w:rPr>
        <w:t>верил суд, что впредь подобного не повторится</w:t>
      </w:r>
      <w:r w:rsidRPr="001967CA">
        <w:rPr>
          <w:sz w:val="28"/>
          <w:szCs w:val="28"/>
        </w:rPr>
        <w:t>.</w:t>
      </w:r>
      <w:r w:rsidR="00DD5E20">
        <w:rPr>
          <w:sz w:val="28"/>
          <w:szCs w:val="28"/>
        </w:rPr>
        <w:t xml:space="preserve"> </w:t>
      </w:r>
    </w:p>
    <w:p w:rsidR="00002A5D" w:rsidRPr="001967CA" w:rsidP="00002A5D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>В</w:t>
      </w:r>
      <w:r w:rsidRPr="001967CA">
        <w:rPr>
          <w:sz w:val="28"/>
          <w:szCs w:val="28"/>
        </w:rPr>
        <w:t xml:space="preserve"> соответствии с</w:t>
      </w:r>
      <w:r w:rsidRPr="001967CA">
        <w:rPr>
          <w:sz w:val="28"/>
          <w:szCs w:val="28"/>
        </w:rPr>
        <w:t xml:space="preserve"> треб</w:t>
      </w:r>
      <w:r w:rsidRPr="001967CA">
        <w:rPr>
          <w:sz w:val="28"/>
          <w:szCs w:val="28"/>
        </w:rPr>
        <w:t>о</w:t>
      </w:r>
      <w:r w:rsidRPr="001967CA">
        <w:rPr>
          <w:sz w:val="28"/>
          <w:szCs w:val="28"/>
        </w:rPr>
        <w:t>ваниями</w:t>
      </w:r>
      <w:r w:rsidRPr="001967CA">
        <w:rPr>
          <w:sz w:val="28"/>
          <w:szCs w:val="28"/>
        </w:rPr>
        <w:t xml:space="preserve"> ст. 61 УК Р</w:t>
      </w:r>
      <w:r w:rsidRPr="001967CA">
        <w:rPr>
          <w:sz w:val="28"/>
          <w:szCs w:val="28"/>
        </w:rPr>
        <w:t xml:space="preserve">оссийской </w:t>
      </w:r>
      <w:r w:rsidRPr="001967CA">
        <w:rPr>
          <w:sz w:val="28"/>
          <w:szCs w:val="28"/>
        </w:rPr>
        <w:t>Ф</w:t>
      </w:r>
      <w:r w:rsidRPr="001967CA">
        <w:rPr>
          <w:sz w:val="28"/>
          <w:szCs w:val="28"/>
        </w:rPr>
        <w:t>едерации</w:t>
      </w:r>
      <w:r w:rsidRPr="001967CA">
        <w:rPr>
          <w:sz w:val="28"/>
          <w:szCs w:val="28"/>
        </w:rPr>
        <w:t xml:space="preserve">, </w:t>
      </w:r>
      <w:r w:rsidRPr="001967CA">
        <w:rPr>
          <w:sz w:val="28"/>
          <w:szCs w:val="28"/>
        </w:rPr>
        <w:t>суд</w:t>
      </w:r>
      <w:r w:rsidR="00DD5E20">
        <w:rPr>
          <w:sz w:val="28"/>
          <w:szCs w:val="28"/>
        </w:rPr>
        <w:t xml:space="preserve"> </w:t>
      </w:r>
      <w:r w:rsidR="00716106">
        <w:rPr>
          <w:sz w:val="28"/>
          <w:szCs w:val="28"/>
        </w:rPr>
        <w:t xml:space="preserve">  </w:t>
      </w:r>
      <w:r w:rsidR="00DD5E20">
        <w:rPr>
          <w:sz w:val="28"/>
          <w:szCs w:val="28"/>
        </w:rPr>
        <w:t xml:space="preserve">учитывает </w:t>
      </w:r>
      <w:r w:rsidR="0023545C">
        <w:rPr>
          <w:sz w:val="28"/>
          <w:szCs w:val="28"/>
        </w:rPr>
        <w:t xml:space="preserve">в качестве обстоятельств </w:t>
      </w:r>
      <w:r w:rsidRPr="001967CA">
        <w:rPr>
          <w:sz w:val="28"/>
          <w:szCs w:val="28"/>
        </w:rPr>
        <w:t>смягчающи</w:t>
      </w:r>
      <w:r w:rsidR="000936FD">
        <w:rPr>
          <w:sz w:val="28"/>
          <w:szCs w:val="28"/>
        </w:rPr>
        <w:t>х</w:t>
      </w:r>
      <w:r w:rsidRPr="001967CA">
        <w:rPr>
          <w:sz w:val="28"/>
          <w:szCs w:val="28"/>
        </w:rPr>
        <w:t xml:space="preserve"> наказание</w:t>
      </w:r>
      <w:r w:rsidR="0023545C">
        <w:rPr>
          <w:sz w:val="28"/>
          <w:szCs w:val="28"/>
        </w:rPr>
        <w:t xml:space="preserve"> </w:t>
      </w:r>
      <w:r w:rsidRPr="00DD5E20" w:rsidR="00716106">
        <w:rPr>
          <w:sz w:val="28"/>
          <w:szCs w:val="28"/>
        </w:rPr>
        <w:t>Веретенникову О.В.</w:t>
      </w:r>
      <w:r w:rsidR="00716106">
        <w:rPr>
          <w:sz w:val="28"/>
          <w:szCs w:val="28"/>
        </w:rPr>
        <w:t xml:space="preserve"> </w:t>
      </w:r>
      <w:r w:rsidR="0023545C">
        <w:rPr>
          <w:sz w:val="28"/>
          <w:szCs w:val="28"/>
        </w:rPr>
        <w:t xml:space="preserve">явку с повинной.  </w:t>
      </w:r>
    </w:p>
    <w:p w:rsidR="00002A5D" w:rsidRPr="001967CA" w:rsidP="00002A5D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В </w:t>
      </w:r>
      <w:r w:rsidRPr="001967CA">
        <w:rPr>
          <w:sz w:val="28"/>
          <w:szCs w:val="28"/>
        </w:rPr>
        <w:t>соответствии с</w:t>
      </w:r>
      <w:r w:rsidRPr="001967CA">
        <w:rPr>
          <w:sz w:val="28"/>
          <w:szCs w:val="28"/>
        </w:rPr>
        <w:t xml:space="preserve"> треб</w:t>
      </w:r>
      <w:r w:rsidRPr="001967CA">
        <w:rPr>
          <w:sz w:val="28"/>
          <w:szCs w:val="28"/>
        </w:rPr>
        <w:t>о</w:t>
      </w:r>
      <w:r w:rsidRPr="001967CA">
        <w:rPr>
          <w:sz w:val="28"/>
          <w:szCs w:val="28"/>
        </w:rPr>
        <w:t>ваниями</w:t>
      </w:r>
      <w:r w:rsidRPr="001967CA">
        <w:rPr>
          <w:sz w:val="28"/>
          <w:szCs w:val="28"/>
        </w:rPr>
        <w:t xml:space="preserve"> ст. 63 УК Р</w:t>
      </w:r>
      <w:r w:rsidRPr="001967CA">
        <w:rPr>
          <w:sz w:val="28"/>
          <w:szCs w:val="28"/>
        </w:rPr>
        <w:t xml:space="preserve">оссийской </w:t>
      </w:r>
      <w:r w:rsidRPr="001967CA">
        <w:rPr>
          <w:sz w:val="28"/>
          <w:szCs w:val="28"/>
        </w:rPr>
        <w:t>Ф</w:t>
      </w:r>
      <w:r w:rsidRPr="001967CA">
        <w:rPr>
          <w:sz w:val="28"/>
          <w:szCs w:val="28"/>
        </w:rPr>
        <w:t>едерации</w:t>
      </w:r>
      <w:r w:rsidRPr="001967CA">
        <w:rPr>
          <w:sz w:val="28"/>
          <w:szCs w:val="28"/>
        </w:rPr>
        <w:t xml:space="preserve">, </w:t>
      </w:r>
      <w:r w:rsidRPr="001967CA">
        <w:rPr>
          <w:sz w:val="28"/>
          <w:szCs w:val="28"/>
        </w:rPr>
        <w:t>суд</w:t>
      </w:r>
      <w:r w:rsidR="00980289">
        <w:rPr>
          <w:sz w:val="28"/>
          <w:szCs w:val="28"/>
        </w:rPr>
        <w:t xml:space="preserve">ом не установлено наличие </w:t>
      </w:r>
      <w:r w:rsidRPr="001967CA">
        <w:rPr>
          <w:sz w:val="28"/>
          <w:szCs w:val="28"/>
        </w:rPr>
        <w:t xml:space="preserve">обстоятельств </w:t>
      </w:r>
      <w:r w:rsidRPr="001967CA">
        <w:rPr>
          <w:sz w:val="28"/>
          <w:szCs w:val="28"/>
        </w:rPr>
        <w:t>отягчающи</w:t>
      </w:r>
      <w:r w:rsidRPr="001967CA" w:rsidR="00D95714">
        <w:rPr>
          <w:sz w:val="28"/>
          <w:szCs w:val="28"/>
        </w:rPr>
        <w:t>х</w:t>
      </w:r>
      <w:r w:rsidRPr="001967CA">
        <w:rPr>
          <w:sz w:val="28"/>
          <w:szCs w:val="28"/>
        </w:rPr>
        <w:t xml:space="preserve"> наказание подсудимого</w:t>
      </w:r>
      <w:r w:rsidR="00980289">
        <w:rPr>
          <w:sz w:val="28"/>
          <w:szCs w:val="28"/>
        </w:rPr>
        <w:t>.</w:t>
      </w:r>
      <w:r w:rsidR="0023545C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 xml:space="preserve">  </w:t>
      </w:r>
    </w:p>
    <w:p w:rsidR="00847D96" w:rsidRPr="001967CA" w:rsidP="00002A5D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>Суд не нашел оснований для применения правил, закрепленных в ст. 64 УК Российской Фед</w:t>
      </w:r>
      <w:r w:rsidRPr="001967CA">
        <w:rPr>
          <w:sz w:val="28"/>
          <w:szCs w:val="28"/>
        </w:rPr>
        <w:t>е</w:t>
      </w:r>
      <w:r w:rsidRPr="001967CA">
        <w:rPr>
          <w:sz w:val="28"/>
          <w:szCs w:val="28"/>
        </w:rPr>
        <w:t>рации, при назначении наказания подсудимому.</w:t>
      </w:r>
    </w:p>
    <w:p w:rsidR="00583A40" w:rsidP="00583A40">
      <w:pPr>
        <w:ind w:firstLine="540"/>
        <w:jc w:val="both"/>
        <w:rPr>
          <w:rStyle w:val="a"/>
          <w:color w:val="000000"/>
          <w:sz w:val="28"/>
          <w:szCs w:val="28"/>
        </w:rPr>
      </w:pPr>
      <w:r w:rsidRPr="00F66036">
        <w:rPr>
          <w:sz w:val="28"/>
          <w:szCs w:val="28"/>
        </w:rPr>
        <w:t xml:space="preserve">Принимая во внимание приведенные данные о личности подсудимого, </w:t>
      </w:r>
      <w:r w:rsidR="008B2641">
        <w:rPr>
          <w:sz w:val="28"/>
          <w:szCs w:val="28"/>
        </w:rPr>
        <w:t xml:space="preserve">   </w:t>
      </w:r>
      <w:r w:rsidRPr="00F66036">
        <w:rPr>
          <w:sz w:val="28"/>
          <w:szCs w:val="28"/>
        </w:rPr>
        <w:t xml:space="preserve">обстоятельства смягчающие наказание, учитывая влияние назначенного </w:t>
      </w:r>
      <w:r w:rsidR="00C26C3A">
        <w:rPr>
          <w:sz w:val="28"/>
          <w:szCs w:val="28"/>
        </w:rPr>
        <w:t xml:space="preserve">         </w:t>
      </w:r>
      <w:r w:rsidRPr="00F66036">
        <w:rPr>
          <w:sz w:val="28"/>
          <w:szCs w:val="28"/>
        </w:rPr>
        <w:t xml:space="preserve">наказания на исправление подсудимого, характер и степень общественной опасности содеянного, суд пришел к выводу, что исправление подсудимого </w:t>
      </w:r>
      <w:r w:rsidR="00C26C3A">
        <w:rPr>
          <w:sz w:val="28"/>
          <w:szCs w:val="28"/>
        </w:rPr>
        <w:t xml:space="preserve">        </w:t>
      </w:r>
      <w:r w:rsidRPr="00F66036">
        <w:rPr>
          <w:sz w:val="28"/>
          <w:szCs w:val="28"/>
        </w:rPr>
        <w:t xml:space="preserve">возможно </w:t>
      </w:r>
      <w:r>
        <w:rPr>
          <w:rStyle w:val="a"/>
          <w:color w:val="000000"/>
          <w:sz w:val="28"/>
          <w:szCs w:val="28"/>
        </w:rPr>
        <w:t xml:space="preserve">при назначении ему наказания </w:t>
      </w:r>
      <w:r w:rsidR="00766FA3">
        <w:rPr>
          <w:rStyle w:val="a"/>
          <w:color w:val="000000"/>
          <w:sz w:val="28"/>
          <w:szCs w:val="28"/>
        </w:rPr>
        <w:t xml:space="preserve">не связанного с изоляцией его от </w:t>
      </w:r>
      <w:r w:rsidR="00C26C3A">
        <w:rPr>
          <w:rStyle w:val="a"/>
          <w:color w:val="000000"/>
          <w:sz w:val="28"/>
          <w:szCs w:val="28"/>
        </w:rPr>
        <w:t xml:space="preserve">   </w:t>
      </w:r>
      <w:r w:rsidR="00766FA3">
        <w:rPr>
          <w:rStyle w:val="a"/>
          <w:color w:val="000000"/>
          <w:sz w:val="28"/>
          <w:szCs w:val="28"/>
        </w:rPr>
        <w:t xml:space="preserve">общества и </w:t>
      </w:r>
      <w:r w:rsidR="008B2641">
        <w:rPr>
          <w:rStyle w:val="a"/>
          <w:color w:val="000000"/>
          <w:sz w:val="28"/>
          <w:szCs w:val="28"/>
        </w:rPr>
        <w:t xml:space="preserve">  </w:t>
      </w:r>
      <w:r w:rsidR="00766FA3">
        <w:rPr>
          <w:rStyle w:val="a"/>
          <w:color w:val="000000"/>
          <w:sz w:val="28"/>
          <w:szCs w:val="28"/>
        </w:rPr>
        <w:t xml:space="preserve">полагает, что наказание в </w:t>
      </w:r>
      <w:r w:rsidR="00753179">
        <w:rPr>
          <w:rStyle w:val="a"/>
          <w:color w:val="000000"/>
          <w:sz w:val="28"/>
          <w:szCs w:val="28"/>
        </w:rPr>
        <w:t xml:space="preserve">виде </w:t>
      </w:r>
      <w:r w:rsidR="00F55792">
        <w:rPr>
          <w:rStyle w:val="a"/>
          <w:color w:val="000000"/>
          <w:sz w:val="28"/>
          <w:szCs w:val="28"/>
        </w:rPr>
        <w:t xml:space="preserve">штрафа </w:t>
      </w:r>
      <w:r w:rsidR="00766FA3">
        <w:rPr>
          <w:rStyle w:val="a"/>
          <w:color w:val="000000"/>
          <w:sz w:val="28"/>
          <w:szCs w:val="28"/>
        </w:rPr>
        <w:t xml:space="preserve">будет являться </w:t>
      </w:r>
      <w:r w:rsidR="00C26C3A">
        <w:rPr>
          <w:rStyle w:val="a"/>
          <w:color w:val="000000"/>
          <w:sz w:val="28"/>
          <w:szCs w:val="28"/>
        </w:rPr>
        <w:t xml:space="preserve">              </w:t>
      </w:r>
      <w:r w:rsidR="00766FA3">
        <w:rPr>
          <w:rStyle w:val="a"/>
          <w:color w:val="000000"/>
          <w:sz w:val="28"/>
          <w:szCs w:val="28"/>
        </w:rPr>
        <w:t>справедливым</w:t>
      </w:r>
      <w:r>
        <w:rPr>
          <w:rStyle w:val="a"/>
          <w:color w:val="000000"/>
          <w:sz w:val="28"/>
          <w:szCs w:val="28"/>
        </w:rPr>
        <w:t xml:space="preserve">. </w:t>
      </w:r>
    </w:p>
    <w:p w:rsidR="0070386F" w:rsidP="00847D96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С</w:t>
      </w:r>
      <w:r w:rsidRPr="00E31192">
        <w:rPr>
          <w:sz w:val="27"/>
          <w:szCs w:val="27"/>
        </w:rPr>
        <w:t>уд нашел обоснованными исковые требования гражданск</w:t>
      </w:r>
      <w:r>
        <w:rPr>
          <w:sz w:val="27"/>
          <w:szCs w:val="27"/>
        </w:rPr>
        <w:t>ого</w:t>
      </w:r>
      <w:r w:rsidRPr="00E31192">
        <w:rPr>
          <w:sz w:val="27"/>
          <w:szCs w:val="27"/>
        </w:rPr>
        <w:t xml:space="preserve"> истц</w:t>
      </w:r>
      <w:r>
        <w:rPr>
          <w:sz w:val="27"/>
          <w:szCs w:val="27"/>
        </w:rPr>
        <w:t>а</w:t>
      </w:r>
      <w:r w:rsidRPr="00E31192">
        <w:rPr>
          <w:sz w:val="27"/>
          <w:szCs w:val="27"/>
        </w:rPr>
        <w:t xml:space="preserve"> и, </w:t>
      </w:r>
      <w:r w:rsidR="008B2641">
        <w:rPr>
          <w:sz w:val="27"/>
          <w:szCs w:val="27"/>
        </w:rPr>
        <w:t xml:space="preserve">    </w:t>
      </w:r>
      <w:r w:rsidRPr="00E31192">
        <w:rPr>
          <w:sz w:val="27"/>
          <w:szCs w:val="27"/>
        </w:rPr>
        <w:t xml:space="preserve">удовлетворяя их, взыскивает с </w:t>
      </w:r>
      <w:r>
        <w:rPr>
          <w:sz w:val="27"/>
          <w:szCs w:val="27"/>
        </w:rPr>
        <w:t>Веретенникова О.В.</w:t>
      </w:r>
      <w:r w:rsidRPr="00E31192">
        <w:rPr>
          <w:sz w:val="27"/>
          <w:szCs w:val="27"/>
        </w:rPr>
        <w:t xml:space="preserve"> в счет возмещения материал</w:t>
      </w:r>
      <w:r w:rsidRPr="00E31192">
        <w:rPr>
          <w:sz w:val="27"/>
          <w:szCs w:val="27"/>
        </w:rPr>
        <w:t>ь</w:t>
      </w:r>
      <w:r w:rsidRPr="00E31192">
        <w:rPr>
          <w:sz w:val="27"/>
          <w:szCs w:val="27"/>
        </w:rPr>
        <w:t>ного ущерба в поль</w:t>
      </w:r>
      <w:r>
        <w:rPr>
          <w:sz w:val="27"/>
          <w:szCs w:val="27"/>
        </w:rPr>
        <w:t xml:space="preserve">зу </w:t>
      </w:r>
      <w:r w:rsidR="00871744">
        <w:rPr>
          <w:sz w:val="27"/>
          <w:szCs w:val="27"/>
        </w:rPr>
        <w:t>ФИО</w:t>
      </w:r>
      <w:r>
        <w:rPr>
          <w:sz w:val="27"/>
          <w:szCs w:val="27"/>
        </w:rPr>
        <w:t xml:space="preserve"> </w:t>
      </w:r>
      <w:r w:rsidRPr="00E31192">
        <w:rPr>
          <w:sz w:val="27"/>
          <w:szCs w:val="27"/>
        </w:rPr>
        <w:t>8</w:t>
      </w:r>
      <w:r>
        <w:rPr>
          <w:sz w:val="27"/>
          <w:szCs w:val="27"/>
        </w:rPr>
        <w:t>0</w:t>
      </w:r>
      <w:r w:rsidR="00874F85">
        <w:rPr>
          <w:sz w:val="27"/>
          <w:szCs w:val="27"/>
        </w:rPr>
        <w:t>7</w:t>
      </w:r>
      <w:r>
        <w:rPr>
          <w:sz w:val="27"/>
          <w:szCs w:val="27"/>
        </w:rPr>
        <w:t>5,42</w:t>
      </w:r>
      <w:r w:rsidRPr="00E31192">
        <w:rPr>
          <w:sz w:val="27"/>
          <w:szCs w:val="27"/>
        </w:rPr>
        <w:t xml:space="preserve"> рублей</w:t>
      </w:r>
      <w:r>
        <w:rPr>
          <w:sz w:val="27"/>
          <w:szCs w:val="27"/>
        </w:rPr>
        <w:t xml:space="preserve">. </w:t>
      </w:r>
    </w:p>
    <w:p w:rsidR="00847D96" w:rsidRPr="001967CA" w:rsidP="00847D96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>На основании изложенного, руководств</w:t>
      </w:r>
      <w:r w:rsidR="0070386F">
        <w:rPr>
          <w:sz w:val="28"/>
          <w:szCs w:val="28"/>
        </w:rPr>
        <w:t>уясь</w:t>
      </w:r>
      <w:r w:rsidRPr="0070386F" w:rsidR="0070386F">
        <w:rPr>
          <w:sz w:val="27"/>
          <w:szCs w:val="27"/>
        </w:rPr>
        <w:t xml:space="preserve"> </w:t>
      </w:r>
      <w:r w:rsidRPr="00E31192" w:rsidR="0070386F">
        <w:rPr>
          <w:sz w:val="27"/>
          <w:szCs w:val="27"/>
        </w:rPr>
        <w:t>ст.</w:t>
      </w:r>
      <w:r w:rsidR="0070386F">
        <w:rPr>
          <w:sz w:val="27"/>
          <w:szCs w:val="27"/>
        </w:rPr>
        <w:t>ст.</w:t>
      </w:r>
      <w:r w:rsidRPr="00E31192" w:rsidR="0070386F">
        <w:rPr>
          <w:sz w:val="27"/>
          <w:szCs w:val="27"/>
        </w:rPr>
        <w:t xml:space="preserve"> 299, 307-309</w:t>
      </w:r>
      <w:r w:rsidR="0070386F">
        <w:rPr>
          <w:sz w:val="27"/>
          <w:szCs w:val="27"/>
        </w:rPr>
        <w:t xml:space="preserve">, </w:t>
      </w:r>
      <w:r w:rsidRPr="001967CA">
        <w:rPr>
          <w:sz w:val="28"/>
          <w:szCs w:val="28"/>
        </w:rPr>
        <w:t>316 УПК Российской Фед</w:t>
      </w:r>
      <w:r w:rsidRPr="001967CA">
        <w:rPr>
          <w:sz w:val="28"/>
          <w:szCs w:val="28"/>
        </w:rPr>
        <w:t>е</w:t>
      </w:r>
      <w:r w:rsidRPr="001967CA">
        <w:rPr>
          <w:sz w:val="28"/>
          <w:szCs w:val="28"/>
        </w:rPr>
        <w:t>рации, суд</w:t>
      </w:r>
    </w:p>
    <w:p w:rsidR="00847D96" w:rsidRPr="001967CA" w:rsidP="00847D96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        </w:t>
      </w:r>
    </w:p>
    <w:p w:rsidR="00847D96" w:rsidRPr="001967CA" w:rsidP="00847D96">
      <w:pPr>
        <w:jc w:val="center"/>
        <w:rPr>
          <w:sz w:val="28"/>
          <w:szCs w:val="28"/>
        </w:rPr>
      </w:pPr>
      <w:r w:rsidRPr="001967CA">
        <w:rPr>
          <w:sz w:val="28"/>
          <w:szCs w:val="28"/>
        </w:rPr>
        <w:t>ПРИГОВОРИЛ:</w:t>
      </w:r>
    </w:p>
    <w:p w:rsidR="00847D96" w:rsidRPr="001967CA" w:rsidP="00847D96">
      <w:pPr>
        <w:ind w:firstLine="540"/>
        <w:jc w:val="both"/>
        <w:rPr>
          <w:sz w:val="28"/>
          <w:szCs w:val="28"/>
        </w:rPr>
      </w:pPr>
    </w:p>
    <w:p w:rsidR="00FA51FC" w:rsidP="00403348">
      <w:pPr>
        <w:ind w:firstLine="540"/>
        <w:jc w:val="both"/>
        <w:rPr>
          <w:sz w:val="28"/>
          <w:szCs w:val="28"/>
        </w:rPr>
      </w:pPr>
      <w:r w:rsidRPr="00BA579B">
        <w:rPr>
          <w:color w:val="000000"/>
          <w:sz w:val="28"/>
          <w:szCs w:val="28"/>
        </w:rPr>
        <w:t xml:space="preserve">Веретенникова Олега Викторовича </w:t>
      </w:r>
      <w:r w:rsidRPr="001967CA" w:rsidR="00403348">
        <w:rPr>
          <w:color w:val="000000"/>
          <w:sz w:val="28"/>
          <w:szCs w:val="28"/>
        </w:rPr>
        <w:t xml:space="preserve">признать виновным в совершении </w:t>
      </w:r>
      <w:r w:rsidR="008B2641">
        <w:rPr>
          <w:color w:val="000000"/>
          <w:sz w:val="28"/>
          <w:szCs w:val="28"/>
        </w:rPr>
        <w:t xml:space="preserve">   </w:t>
      </w:r>
      <w:r w:rsidRPr="001967CA" w:rsidR="00403348">
        <w:rPr>
          <w:sz w:val="28"/>
          <w:szCs w:val="28"/>
        </w:rPr>
        <w:t>преступлени</w:t>
      </w:r>
      <w:r w:rsidRPr="001967CA" w:rsidR="001967CA">
        <w:rPr>
          <w:sz w:val="28"/>
          <w:szCs w:val="28"/>
        </w:rPr>
        <w:t>я</w:t>
      </w:r>
      <w:r w:rsidRPr="001967CA" w:rsidR="00403348">
        <w:rPr>
          <w:sz w:val="28"/>
          <w:szCs w:val="28"/>
        </w:rPr>
        <w:t>, предусмотренн</w:t>
      </w:r>
      <w:r w:rsidRPr="001967CA" w:rsidR="001967CA">
        <w:rPr>
          <w:sz w:val="28"/>
          <w:szCs w:val="28"/>
        </w:rPr>
        <w:t>ого</w:t>
      </w:r>
      <w:r w:rsidRPr="001967CA" w:rsidR="00403348">
        <w:rPr>
          <w:sz w:val="28"/>
          <w:szCs w:val="28"/>
        </w:rPr>
        <w:t xml:space="preserve"> </w:t>
      </w:r>
      <w:r w:rsidRPr="001967CA" w:rsidR="00403348">
        <w:rPr>
          <w:sz w:val="28"/>
          <w:szCs w:val="28"/>
        </w:rPr>
        <w:t>ч</w:t>
      </w:r>
      <w:r w:rsidRPr="001967CA" w:rsidR="00403348">
        <w:rPr>
          <w:sz w:val="28"/>
          <w:szCs w:val="28"/>
        </w:rPr>
        <w:t xml:space="preserve">. 1 ст. 158 УК Российской Федерации и </w:t>
      </w:r>
      <w:r w:rsidR="008B2641">
        <w:rPr>
          <w:sz w:val="28"/>
          <w:szCs w:val="28"/>
        </w:rPr>
        <w:t xml:space="preserve">    </w:t>
      </w:r>
      <w:r w:rsidRPr="001967CA" w:rsidR="00403348">
        <w:rPr>
          <w:sz w:val="28"/>
          <w:szCs w:val="28"/>
        </w:rPr>
        <w:t xml:space="preserve">назначить ему наказание в </w:t>
      </w:r>
      <w:r w:rsidR="0070386F">
        <w:rPr>
          <w:sz w:val="28"/>
          <w:szCs w:val="28"/>
        </w:rPr>
        <w:t>виде</w:t>
      </w:r>
      <w:r w:rsidR="00753179">
        <w:rPr>
          <w:sz w:val="28"/>
          <w:szCs w:val="28"/>
        </w:rPr>
        <w:t xml:space="preserve"> </w:t>
      </w:r>
      <w:r w:rsidR="00F55792">
        <w:rPr>
          <w:sz w:val="28"/>
          <w:szCs w:val="28"/>
        </w:rPr>
        <w:t>штрафа в размере пяти тысяч рублей</w:t>
      </w:r>
      <w:r w:rsidRPr="001967CA">
        <w:rPr>
          <w:sz w:val="28"/>
          <w:szCs w:val="28"/>
        </w:rPr>
        <w:t>.</w:t>
      </w:r>
      <w:r w:rsidR="009378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874F85" w:rsidP="001967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Гражданский иск </w:t>
      </w:r>
      <w:r w:rsidR="00871744">
        <w:rPr>
          <w:sz w:val="28"/>
          <w:szCs w:val="28"/>
        </w:rPr>
        <w:t>ФИО</w:t>
      </w:r>
      <w:r>
        <w:rPr>
          <w:sz w:val="28"/>
          <w:szCs w:val="28"/>
        </w:rPr>
        <w:t xml:space="preserve"> удовлетворить полностью. </w:t>
      </w:r>
    </w:p>
    <w:p w:rsidR="00BA579B" w:rsidP="001967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Веретенникова Олега Викторовича в пользу </w:t>
      </w:r>
      <w:r w:rsidR="00871744">
        <w:rPr>
          <w:sz w:val="28"/>
          <w:szCs w:val="28"/>
        </w:rPr>
        <w:t>ФИО</w:t>
      </w:r>
      <w:r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ный ущерб в размере </w:t>
      </w:r>
      <w:r w:rsidRPr="00E31192">
        <w:rPr>
          <w:sz w:val="27"/>
          <w:szCs w:val="27"/>
        </w:rPr>
        <w:t>8</w:t>
      </w:r>
      <w:r>
        <w:rPr>
          <w:sz w:val="27"/>
          <w:szCs w:val="27"/>
        </w:rPr>
        <w:t>0</w:t>
      </w:r>
      <w:r w:rsidR="00874F85">
        <w:rPr>
          <w:sz w:val="27"/>
          <w:szCs w:val="27"/>
        </w:rPr>
        <w:t>7</w:t>
      </w:r>
      <w:r>
        <w:rPr>
          <w:sz w:val="27"/>
          <w:szCs w:val="27"/>
        </w:rPr>
        <w:t xml:space="preserve">5 (восемь тысяч </w:t>
      </w:r>
      <w:r w:rsidR="00874F85">
        <w:rPr>
          <w:sz w:val="27"/>
          <w:szCs w:val="27"/>
        </w:rPr>
        <w:t>семьдесят пя</w:t>
      </w:r>
      <w:r>
        <w:rPr>
          <w:sz w:val="27"/>
          <w:szCs w:val="27"/>
        </w:rPr>
        <w:t xml:space="preserve">ть) </w:t>
      </w:r>
      <w:r w:rsidRPr="00E31192">
        <w:rPr>
          <w:sz w:val="27"/>
          <w:szCs w:val="27"/>
        </w:rPr>
        <w:t>рублей</w:t>
      </w:r>
      <w:r>
        <w:rPr>
          <w:sz w:val="27"/>
          <w:szCs w:val="27"/>
        </w:rPr>
        <w:t xml:space="preserve"> 42 коп.</w:t>
      </w:r>
    </w:p>
    <w:p w:rsidR="00583A40" w:rsidRPr="00583A40" w:rsidP="00583A40">
      <w:pPr>
        <w:ind w:firstLine="540"/>
        <w:jc w:val="both"/>
        <w:rPr>
          <w:sz w:val="28"/>
          <w:szCs w:val="28"/>
        </w:rPr>
      </w:pPr>
      <w:r w:rsidRPr="00583A40">
        <w:rPr>
          <w:sz w:val="28"/>
          <w:szCs w:val="28"/>
        </w:rPr>
        <w:t xml:space="preserve">Процессуальные издержки, связанные с вознаграждением труда защитника </w:t>
      </w:r>
      <w:r w:rsidR="00753179">
        <w:rPr>
          <w:sz w:val="28"/>
          <w:szCs w:val="28"/>
        </w:rPr>
        <w:t xml:space="preserve">адвоката </w:t>
      </w:r>
      <w:r w:rsidR="00753179">
        <w:rPr>
          <w:sz w:val="28"/>
          <w:szCs w:val="28"/>
        </w:rPr>
        <w:t>Хиневич</w:t>
      </w:r>
      <w:r w:rsidR="00753179">
        <w:rPr>
          <w:sz w:val="28"/>
          <w:szCs w:val="28"/>
        </w:rPr>
        <w:t xml:space="preserve"> О.Н. </w:t>
      </w:r>
      <w:r w:rsidRPr="00583A40">
        <w:rPr>
          <w:sz w:val="28"/>
          <w:szCs w:val="28"/>
        </w:rPr>
        <w:t xml:space="preserve"> по назначению суда в размере 550 рублей возместить за счет ф</w:t>
      </w:r>
      <w:r w:rsidRPr="00583A40">
        <w:rPr>
          <w:sz w:val="28"/>
          <w:szCs w:val="28"/>
        </w:rPr>
        <w:t>е</w:t>
      </w:r>
      <w:r w:rsidRPr="00583A40">
        <w:rPr>
          <w:sz w:val="28"/>
          <w:szCs w:val="28"/>
        </w:rPr>
        <w:t xml:space="preserve">дерального бюджета.  </w:t>
      </w:r>
      <w:r>
        <w:rPr>
          <w:sz w:val="28"/>
          <w:szCs w:val="28"/>
        </w:rPr>
        <w:t xml:space="preserve"> </w:t>
      </w:r>
    </w:p>
    <w:p w:rsidR="00FA51FC" w:rsidP="00980E6F">
      <w:pPr>
        <w:ind w:firstLine="540"/>
        <w:jc w:val="both"/>
        <w:rPr>
          <w:color w:val="0000FF"/>
          <w:sz w:val="28"/>
          <w:szCs w:val="28"/>
        </w:rPr>
      </w:pPr>
      <w:r w:rsidRPr="001967CA">
        <w:rPr>
          <w:sz w:val="28"/>
          <w:szCs w:val="28"/>
        </w:rPr>
        <w:t xml:space="preserve">Меру </w:t>
      </w:r>
      <w:r w:rsidRPr="001967CA">
        <w:rPr>
          <w:color w:val="000000"/>
          <w:sz w:val="28"/>
          <w:szCs w:val="28"/>
        </w:rPr>
        <w:t xml:space="preserve">пресечения </w:t>
      </w:r>
      <w:r w:rsidRPr="00DC7527">
        <w:rPr>
          <w:color w:val="000000"/>
          <w:sz w:val="28"/>
          <w:szCs w:val="28"/>
        </w:rPr>
        <w:t xml:space="preserve">избранную </w:t>
      </w:r>
      <w:r w:rsidRPr="00DC7527" w:rsidR="00BB2AF7">
        <w:rPr>
          <w:color w:val="000000"/>
          <w:sz w:val="28"/>
          <w:szCs w:val="28"/>
        </w:rPr>
        <w:t xml:space="preserve">Веретенникову Олегу Викторовичу </w:t>
      </w:r>
      <w:r w:rsidRPr="001967CA">
        <w:rPr>
          <w:color w:val="000000"/>
          <w:sz w:val="28"/>
          <w:szCs w:val="28"/>
        </w:rPr>
        <w:t xml:space="preserve">до </w:t>
      </w:r>
      <w:r w:rsidR="008B2641">
        <w:rPr>
          <w:color w:val="000000"/>
          <w:sz w:val="28"/>
          <w:szCs w:val="28"/>
        </w:rPr>
        <w:t xml:space="preserve">     </w:t>
      </w:r>
      <w:r w:rsidRPr="001967CA">
        <w:rPr>
          <w:color w:val="000000"/>
          <w:sz w:val="28"/>
          <w:szCs w:val="28"/>
        </w:rPr>
        <w:t xml:space="preserve">вступления приговора в законную силу </w:t>
      </w:r>
      <w:r w:rsidRPr="001967CA" w:rsidR="001967CA">
        <w:rPr>
          <w:color w:val="000000"/>
          <w:sz w:val="28"/>
          <w:szCs w:val="28"/>
        </w:rPr>
        <w:t xml:space="preserve">оставить без изменения - </w:t>
      </w:r>
      <w:r w:rsidRPr="001967CA">
        <w:rPr>
          <w:color w:val="000000"/>
          <w:sz w:val="28"/>
          <w:szCs w:val="28"/>
        </w:rPr>
        <w:t>подписк</w:t>
      </w:r>
      <w:r w:rsidRPr="001967CA" w:rsidR="001967CA">
        <w:rPr>
          <w:color w:val="000000"/>
          <w:sz w:val="28"/>
          <w:szCs w:val="28"/>
        </w:rPr>
        <w:t>а</w:t>
      </w:r>
      <w:r w:rsidRPr="001967CA">
        <w:rPr>
          <w:color w:val="000000"/>
          <w:sz w:val="28"/>
          <w:szCs w:val="28"/>
        </w:rPr>
        <w:t xml:space="preserve"> о нев</w:t>
      </w:r>
      <w:r w:rsidRPr="001967CA">
        <w:rPr>
          <w:color w:val="000000"/>
          <w:sz w:val="28"/>
          <w:szCs w:val="28"/>
        </w:rPr>
        <w:t>ы</w:t>
      </w:r>
      <w:r w:rsidRPr="001967CA">
        <w:rPr>
          <w:color w:val="000000"/>
          <w:sz w:val="28"/>
          <w:szCs w:val="28"/>
        </w:rPr>
        <w:t>езде и надлежащем поведении</w:t>
      </w:r>
      <w:r w:rsidRPr="001967CA">
        <w:rPr>
          <w:color w:val="0000FF"/>
          <w:sz w:val="28"/>
          <w:szCs w:val="28"/>
        </w:rPr>
        <w:t>.</w:t>
      </w:r>
      <w:r w:rsidR="00BB2AF7">
        <w:rPr>
          <w:color w:val="0000FF"/>
          <w:sz w:val="28"/>
          <w:szCs w:val="28"/>
        </w:rPr>
        <w:t xml:space="preserve"> </w:t>
      </w:r>
    </w:p>
    <w:p w:rsidR="00847D96" w:rsidRPr="00980E6F" w:rsidP="00980E6F">
      <w:pPr>
        <w:ind w:firstLine="547"/>
        <w:jc w:val="both"/>
        <w:rPr>
          <w:sz w:val="28"/>
          <w:szCs w:val="28"/>
        </w:rPr>
      </w:pPr>
      <w:r w:rsidRPr="001967CA">
        <w:rPr>
          <w:sz w:val="28"/>
          <w:szCs w:val="28"/>
        </w:rPr>
        <w:t>Приговор может быть обжалован в апелляционном</w:t>
      </w:r>
      <w:r w:rsidRPr="001967CA">
        <w:rPr>
          <w:color w:val="000000"/>
          <w:sz w:val="28"/>
          <w:szCs w:val="28"/>
        </w:rPr>
        <w:t xml:space="preserve"> порядке в </w:t>
      </w:r>
      <w:r w:rsidR="00583A40">
        <w:rPr>
          <w:color w:val="000000"/>
          <w:sz w:val="28"/>
          <w:szCs w:val="28"/>
        </w:rPr>
        <w:t>Киевский районный суд города Симферополя</w:t>
      </w:r>
      <w:r w:rsidR="00980E6F">
        <w:rPr>
          <w:color w:val="000000"/>
          <w:sz w:val="28"/>
          <w:szCs w:val="28"/>
        </w:rPr>
        <w:t>,</w:t>
      </w:r>
      <w:r w:rsidR="00583A40">
        <w:rPr>
          <w:color w:val="000000"/>
          <w:sz w:val="28"/>
          <w:szCs w:val="28"/>
        </w:rPr>
        <w:t xml:space="preserve"> </w:t>
      </w:r>
      <w:r w:rsidR="00980E6F">
        <w:rPr>
          <w:color w:val="000000"/>
          <w:sz w:val="28"/>
          <w:szCs w:val="28"/>
        </w:rPr>
        <w:t xml:space="preserve">через мирового судью постановившего приговор, </w:t>
      </w:r>
      <w:r w:rsidRPr="001967CA">
        <w:rPr>
          <w:color w:val="000000"/>
          <w:sz w:val="28"/>
          <w:szCs w:val="28"/>
        </w:rPr>
        <w:t xml:space="preserve">в течение десяти суток со дня </w:t>
      </w:r>
      <w:r w:rsidRPr="00980E6F">
        <w:rPr>
          <w:color w:val="000000"/>
          <w:sz w:val="28"/>
          <w:szCs w:val="28"/>
        </w:rPr>
        <w:t>провозглашения</w:t>
      </w:r>
      <w:r w:rsidRPr="00980E6F" w:rsidR="00980E6F">
        <w:rPr>
          <w:sz w:val="28"/>
          <w:szCs w:val="28"/>
        </w:rPr>
        <w:t>,</w:t>
      </w:r>
      <w:r w:rsidRPr="00980E6F">
        <w:rPr>
          <w:sz w:val="28"/>
          <w:szCs w:val="28"/>
        </w:rPr>
        <w:t xml:space="preserve">  </w:t>
      </w:r>
      <w:r w:rsidRPr="00980E6F" w:rsidR="00980E6F">
        <w:rPr>
          <w:sz w:val="28"/>
          <w:szCs w:val="28"/>
        </w:rPr>
        <w:t xml:space="preserve">а осужденным, </w:t>
      </w:r>
      <w:r w:rsidR="008B2641">
        <w:rPr>
          <w:sz w:val="28"/>
          <w:szCs w:val="28"/>
        </w:rPr>
        <w:t xml:space="preserve">      </w:t>
      </w:r>
      <w:r w:rsidRPr="00980E6F" w:rsidR="00980E6F">
        <w:rPr>
          <w:sz w:val="28"/>
          <w:szCs w:val="28"/>
        </w:rPr>
        <w:t xml:space="preserve">содержащимся под стражей, - в тот же срок со дня вручения ему копий </w:t>
      </w:r>
      <w:r w:rsidR="008B2641">
        <w:rPr>
          <w:sz w:val="28"/>
          <w:szCs w:val="28"/>
        </w:rPr>
        <w:t xml:space="preserve">        </w:t>
      </w:r>
      <w:r w:rsidRPr="00980E6F" w:rsidR="00980E6F">
        <w:rPr>
          <w:sz w:val="28"/>
          <w:szCs w:val="28"/>
        </w:rPr>
        <w:t>приговора</w:t>
      </w:r>
      <w:r w:rsidR="00980E6F">
        <w:rPr>
          <w:sz w:val="28"/>
          <w:szCs w:val="28"/>
        </w:rPr>
        <w:t xml:space="preserve">. </w:t>
      </w:r>
    </w:p>
    <w:p w:rsidR="00847D96" w:rsidRPr="001967CA" w:rsidP="00847D96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В случае подачи апелляционной жалобы, осужденный вправе </w:t>
      </w:r>
      <w:r w:rsidR="00C26C3A">
        <w:rPr>
          <w:sz w:val="28"/>
          <w:szCs w:val="28"/>
        </w:rPr>
        <w:t xml:space="preserve">                   </w:t>
      </w:r>
      <w:r w:rsidRPr="001967CA">
        <w:rPr>
          <w:sz w:val="28"/>
          <w:szCs w:val="28"/>
        </w:rPr>
        <w:t>ходатайствовать о личном участии в рассмотрении дела судом апелляционной и</w:t>
      </w:r>
      <w:r w:rsidRPr="001967CA">
        <w:rPr>
          <w:sz w:val="28"/>
          <w:szCs w:val="28"/>
        </w:rPr>
        <w:t>н</w:t>
      </w:r>
      <w:r w:rsidRPr="001967CA">
        <w:rPr>
          <w:sz w:val="28"/>
          <w:szCs w:val="28"/>
        </w:rPr>
        <w:t>станции, указав об этом в своей апелляционной жалобе или в возражениях на жалобы, представления, принесенные другими участниками уголовного пр</w:t>
      </w:r>
      <w:r w:rsidRPr="001967CA">
        <w:rPr>
          <w:sz w:val="28"/>
          <w:szCs w:val="28"/>
        </w:rPr>
        <w:t>о</w:t>
      </w:r>
      <w:r w:rsidRPr="001967CA">
        <w:rPr>
          <w:sz w:val="28"/>
          <w:szCs w:val="28"/>
        </w:rPr>
        <w:t xml:space="preserve">цесса. </w:t>
      </w:r>
    </w:p>
    <w:p w:rsidR="00847D96" w:rsidRPr="001967CA" w:rsidP="00847D96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         </w:t>
      </w:r>
    </w:p>
    <w:p w:rsidR="00847D96" w:rsidRPr="001967CA" w:rsidP="00847D96">
      <w:pPr>
        <w:ind w:firstLine="540"/>
        <w:jc w:val="both"/>
        <w:rPr>
          <w:sz w:val="28"/>
          <w:szCs w:val="28"/>
        </w:rPr>
      </w:pPr>
    </w:p>
    <w:p w:rsidR="00847D96" w:rsidRPr="001967CA" w:rsidP="00847D96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  </w:t>
      </w:r>
      <w:r w:rsidRPr="001967CA" w:rsidR="001967CA">
        <w:rPr>
          <w:sz w:val="28"/>
          <w:szCs w:val="28"/>
        </w:rPr>
        <w:t>Председательствующий:</w:t>
      </w:r>
      <w:r w:rsidRPr="001967CA">
        <w:rPr>
          <w:sz w:val="28"/>
          <w:szCs w:val="28"/>
        </w:rPr>
        <w:t xml:space="preserve">                  </w:t>
      </w:r>
      <w:r w:rsidRPr="001967CA">
        <w:rPr>
          <w:sz w:val="28"/>
          <w:szCs w:val="28"/>
        </w:rPr>
        <w:tab/>
      </w:r>
      <w:r w:rsidRPr="001967CA">
        <w:rPr>
          <w:sz w:val="28"/>
          <w:szCs w:val="28"/>
        </w:rPr>
        <w:tab/>
      </w:r>
      <w:r w:rsidR="001967CA">
        <w:rPr>
          <w:sz w:val="28"/>
          <w:szCs w:val="28"/>
        </w:rPr>
        <w:tab/>
      </w:r>
      <w:r w:rsidR="001967CA">
        <w:rPr>
          <w:sz w:val="28"/>
          <w:szCs w:val="28"/>
        </w:rPr>
        <w:tab/>
        <w:t xml:space="preserve">    </w:t>
      </w:r>
      <w:r w:rsidR="00874F85">
        <w:rPr>
          <w:sz w:val="28"/>
          <w:szCs w:val="28"/>
        </w:rPr>
        <w:t xml:space="preserve">С.А. Москаленко </w:t>
      </w:r>
      <w:r w:rsidRPr="001967CA">
        <w:rPr>
          <w:sz w:val="28"/>
          <w:szCs w:val="28"/>
        </w:rPr>
        <w:t xml:space="preserve">  </w:t>
      </w:r>
    </w:p>
    <w:sectPr w:rsidSect="00CB1E28">
      <w:headerReference w:type="default" r:id="rId4"/>
      <w:pgSz w:w="11906" w:h="16838" w:code="9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311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1744">
      <w:rPr>
        <w:noProof/>
      </w:rPr>
      <w:t>3</w:t>
    </w:r>
    <w:r w:rsidR="00871744">
      <w:rPr>
        <w:noProof/>
      </w:rPr>
      <w:fldChar w:fldCharType="end"/>
    </w:r>
  </w:p>
  <w:p w:rsidR="00D813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3D2A3301"/>
    <w:multiLevelType w:val="hybridMultilevel"/>
    <w:tmpl w:val="8AD0CE06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embedSystemFonts/>
  <w:mirrorMargins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compat/>
  <w:rsids>
    <w:rsidRoot w:val="000A726B"/>
    <w:rsid w:val="00002A5D"/>
    <w:rsid w:val="00005E91"/>
    <w:rsid w:val="0000678D"/>
    <w:rsid w:val="00011721"/>
    <w:rsid w:val="00013E6C"/>
    <w:rsid w:val="0001773E"/>
    <w:rsid w:val="00027DB0"/>
    <w:rsid w:val="00030257"/>
    <w:rsid w:val="00034188"/>
    <w:rsid w:val="00037D37"/>
    <w:rsid w:val="000518B6"/>
    <w:rsid w:val="00060C67"/>
    <w:rsid w:val="00087DF2"/>
    <w:rsid w:val="000936FD"/>
    <w:rsid w:val="000A726B"/>
    <w:rsid w:val="000A76AB"/>
    <w:rsid w:val="000C4AE1"/>
    <w:rsid w:val="000D1EA1"/>
    <w:rsid w:val="000F0D27"/>
    <w:rsid w:val="00110158"/>
    <w:rsid w:val="00131A69"/>
    <w:rsid w:val="001350AC"/>
    <w:rsid w:val="001421DB"/>
    <w:rsid w:val="0014764F"/>
    <w:rsid w:val="0015265F"/>
    <w:rsid w:val="00175EA5"/>
    <w:rsid w:val="00176E98"/>
    <w:rsid w:val="001807CD"/>
    <w:rsid w:val="001967CA"/>
    <w:rsid w:val="001C50F5"/>
    <w:rsid w:val="001C5D2C"/>
    <w:rsid w:val="001C798D"/>
    <w:rsid w:val="001D595D"/>
    <w:rsid w:val="001E1653"/>
    <w:rsid w:val="0020216E"/>
    <w:rsid w:val="00202E21"/>
    <w:rsid w:val="00205F47"/>
    <w:rsid w:val="0020683A"/>
    <w:rsid w:val="00210978"/>
    <w:rsid w:val="0022044A"/>
    <w:rsid w:val="0022471D"/>
    <w:rsid w:val="00230047"/>
    <w:rsid w:val="0023545C"/>
    <w:rsid w:val="00241051"/>
    <w:rsid w:val="002424DE"/>
    <w:rsid w:val="00242BD0"/>
    <w:rsid w:val="00256B14"/>
    <w:rsid w:val="00267B79"/>
    <w:rsid w:val="002826BC"/>
    <w:rsid w:val="00287DAE"/>
    <w:rsid w:val="002A1BE7"/>
    <w:rsid w:val="002A7B76"/>
    <w:rsid w:val="002B214B"/>
    <w:rsid w:val="002B5C00"/>
    <w:rsid w:val="002D3F0D"/>
    <w:rsid w:val="002D7C33"/>
    <w:rsid w:val="002E2410"/>
    <w:rsid w:val="003052F7"/>
    <w:rsid w:val="003079EA"/>
    <w:rsid w:val="00327B3D"/>
    <w:rsid w:val="003336AB"/>
    <w:rsid w:val="00336CB5"/>
    <w:rsid w:val="0035183D"/>
    <w:rsid w:val="00361FB8"/>
    <w:rsid w:val="00374BA3"/>
    <w:rsid w:val="003814E6"/>
    <w:rsid w:val="00391AA7"/>
    <w:rsid w:val="003A3A32"/>
    <w:rsid w:val="003E0251"/>
    <w:rsid w:val="0040127A"/>
    <w:rsid w:val="00403348"/>
    <w:rsid w:val="00445DE2"/>
    <w:rsid w:val="00447FCE"/>
    <w:rsid w:val="00491647"/>
    <w:rsid w:val="004A60C9"/>
    <w:rsid w:val="004B2CCE"/>
    <w:rsid w:val="004C74FD"/>
    <w:rsid w:val="004E5E95"/>
    <w:rsid w:val="004F20A7"/>
    <w:rsid w:val="004F7FC5"/>
    <w:rsid w:val="00530112"/>
    <w:rsid w:val="00541D34"/>
    <w:rsid w:val="00572052"/>
    <w:rsid w:val="00583A40"/>
    <w:rsid w:val="005C4264"/>
    <w:rsid w:val="005C5B4B"/>
    <w:rsid w:val="005F58B5"/>
    <w:rsid w:val="005F734E"/>
    <w:rsid w:val="00603EB1"/>
    <w:rsid w:val="006161F0"/>
    <w:rsid w:val="0064108F"/>
    <w:rsid w:val="006474B9"/>
    <w:rsid w:val="00654CB5"/>
    <w:rsid w:val="0067267F"/>
    <w:rsid w:val="00672BBE"/>
    <w:rsid w:val="00681C2E"/>
    <w:rsid w:val="00690E25"/>
    <w:rsid w:val="00691E0F"/>
    <w:rsid w:val="006934E8"/>
    <w:rsid w:val="00697FD8"/>
    <w:rsid w:val="006A626E"/>
    <w:rsid w:val="006B0B65"/>
    <w:rsid w:val="006B3100"/>
    <w:rsid w:val="006D3231"/>
    <w:rsid w:val="006E6258"/>
    <w:rsid w:val="0070386F"/>
    <w:rsid w:val="00716106"/>
    <w:rsid w:val="00720F21"/>
    <w:rsid w:val="007302F0"/>
    <w:rsid w:val="00745944"/>
    <w:rsid w:val="007500DC"/>
    <w:rsid w:val="00753179"/>
    <w:rsid w:val="00766FA3"/>
    <w:rsid w:val="00785EA5"/>
    <w:rsid w:val="00785F5F"/>
    <w:rsid w:val="00785F7A"/>
    <w:rsid w:val="007914C8"/>
    <w:rsid w:val="007A110B"/>
    <w:rsid w:val="007A63E4"/>
    <w:rsid w:val="007B0B66"/>
    <w:rsid w:val="007D6842"/>
    <w:rsid w:val="007E1477"/>
    <w:rsid w:val="007F2E56"/>
    <w:rsid w:val="007F7C61"/>
    <w:rsid w:val="00824B94"/>
    <w:rsid w:val="00833FF7"/>
    <w:rsid w:val="00847D96"/>
    <w:rsid w:val="008526C0"/>
    <w:rsid w:val="00862867"/>
    <w:rsid w:val="00871744"/>
    <w:rsid w:val="00874F85"/>
    <w:rsid w:val="00881305"/>
    <w:rsid w:val="0088168E"/>
    <w:rsid w:val="00881B26"/>
    <w:rsid w:val="0088727F"/>
    <w:rsid w:val="008922A5"/>
    <w:rsid w:val="0089277E"/>
    <w:rsid w:val="008A02A8"/>
    <w:rsid w:val="008A0514"/>
    <w:rsid w:val="008A4CE7"/>
    <w:rsid w:val="008B2641"/>
    <w:rsid w:val="008B60B7"/>
    <w:rsid w:val="008C5278"/>
    <w:rsid w:val="008D0FDA"/>
    <w:rsid w:val="008D1BD2"/>
    <w:rsid w:val="008E313A"/>
    <w:rsid w:val="008F3376"/>
    <w:rsid w:val="008F4697"/>
    <w:rsid w:val="00911374"/>
    <w:rsid w:val="009151E0"/>
    <w:rsid w:val="0092090C"/>
    <w:rsid w:val="00924594"/>
    <w:rsid w:val="0093787D"/>
    <w:rsid w:val="009414E0"/>
    <w:rsid w:val="009417C1"/>
    <w:rsid w:val="00945250"/>
    <w:rsid w:val="00967B52"/>
    <w:rsid w:val="00975123"/>
    <w:rsid w:val="00980289"/>
    <w:rsid w:val="00980E6F"/>
    <w:rsid w:val="009953CC"/>
    <w:rsid w:val="009D1708"/>
    <w:rsid w:val="00A07C03"/>
    <w:rsid w:val="00A513FB"/>
    <w:rsid w:val="00AA6BF4"/>
    <w:rsid w:val="00AD656A"/>
    <w:rsid w:val="00AD76D4"/>
    <w:rsid w:val="00AE4974"/>
    <w:rsid w:val="00B154A7"/>
    <w:rsid w:val="00B23E84"/>
    <w:rsid w:val="00B37358"/>
    <w:rsid w:val="00B41A13"/>
    <w:rsid w:val="00B44060"/>
    <w:rsid w:val="00B567BC"/>
    <w:rsid w:val="00B83971"/>
    <w:rsid w:val="00B91534"/>
    <w:rsid w:val="00BA579B"/>
    <w:rsid w:val="00BB2AF7"/>
    <w:rsid w:val="00BC1C42"/>
    <w:rsid w:val="00BC7727"/>
    <w:rsid w:val="00BD6641"/>
    <w:rsid w:val="00C00182"/>
    <w:rsid w:val="00C02267"/>
    <w:rsid w:val="00C07014"/>
    <w:rsid w:val="00C26C3A"/>
    <w:rsid w:val="00C3603F"/>
    <w:rsid w:val="00C52F4E"/>
    <w:rsid w:val="00C8555A"/>
    <w:rsid w:val="00C917F6"/>
    <w:rsid w:val="00C96959"/>
    <w:rsid w:val="00CB0A5A"/>
    <w:rsid w:val="00CB0D3B"/>
    <w:rsid w:val="00CB1E28"/>
    <w:rsid w:val="00CD03B6"/>
    <w:rsid w:val="00CE55E1"/>
    <w:rsid w:val="00D11A16"/>
    <w:rsid w:val="00D1545D"/>
    <w:rsid w:val="00D32CE4"/>
    <w:rsid w:val="00D33249"/>
    <w:rsid w:val="00D339E0"/>
    <w:rsid w:val="00D51CE7"/>
    <w:rsid w:val="00D81311"/>
    <w:rsid w:val="00D85107"/>
    <w:rsid w:val="00D87BED"/>
    <w:rsid w:val="00D9110B"/>
    <w:rsid w:val="00D95714"/>
    <w:rsid w:val="00DB2560"/>
    <w:rsid w:val="00DC7527"/>
    <w:rsid w:val="00DD5E20"/>
    <w:rsid w:val="00DE7DE3"/>
    <w:rsid w:val="00DF7C98"/>
    <w:rsid w:val="00E20F0E"/>
    <w:rsid w:val="00E31192"/>
    <w:rsid w:val="00E43F90"/>
    <w:rsid w:val="00E71BF3"/>
    <w:rsid w:val="00E865AE"/>
    <w:rsid w:val="00E91906"/>
    <w:rsid w:val="00EA0A3C"/>
    <w:rsid w:val="00EA7E62"/>
    <w:rsid w:val="00ED11B6"/>
    <w:rsid w:val="00EF3825"/>
    <w:rsid w:val="00EF38D1"/>
    <w:rsid w:val="00F02D7C"/>
    <w:rsid w:val="00F25AEF"/>
    <w:rsid w:val="00F32814"/>
    <w:rsid w:val="00F32C53"/>
    <w:rsid w:val="00F5223C"/>
    <w:rsid w:val="00F55792"/>
    <w:rsid w:val="00F66036"/>
    <w:rsid w:val="00F80037"/>
    <w:rsid w:val="00F90011"/>
    <w:rsid w:val="00FA1785"/>
    <w:rsid w:val="00FA51FC"/>
    <w:rsid w:val="00FB4F6D"/>
    <w:rsid w:val="00FB5B27"/>
    <w:rsid w:val="00FD2BBC"/>
    <w:rsid w:val="00FD3BE9"/>
    <w:rsid w:val="00FE4F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DE7D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a"/>
    <w:pPr>
      <w:jc w:val="both"/>
    </w:pPr>
    <w:rPr>
      <w:color w:val="FF6600"/>
    </w:rPr>
  </w:style>
  <w:style w:type="paragraph" w:styleId="BodyText3">
    <w:name w:val="Body Text 3"/>
    <w:basedOn w:val="Normal"/>
    <w:pPr>
      <w:autoSpaceDE w:val="0"/>
      <w:autoSpaceDN w:val="0"/>
      <w:adjustRightInd w:val="0"/>
      <w:jc w:val="both"/>
    </w:pPr>
    <w:rPr>
      <w:sz w:val="22"/>
      <w:lang w:eastAsia="en-US"/>
    </w:rPr>
  </w:style>
  <w:style w:type="paragraph" w:styleId="BodyTextIndent">
    <w:name w:val="Body Text Indent"/>
    <w:basedOn w:val="Normal"/>
    <w:link w:val="a0"/>
    <w:pPr>
      <w:ind w:firstLine="540"/>
      <w:jc w:val="both"/>
    </w:pPr>
  </w:style>
  <w:style w:type="paragraph" w:styleId="BodyTextIndent2">
    <w:name w:val="Body Text Indent 2"/>
    <w:basedOn w:val="Normal"/>
    <w:rsid w:val="008922A5"/>
    <w:pPr>
      <w:spacing w:after="120" w:line="480" w:lineRule="auto"/>
      <w:ind w:left="283"/>
    </w:pPr>
  </w:style>
  <w:style w:type="character" w:customStyle="1" w:styleId="a">
    <w:name w:val="Основной текст Знак"/>
    <w:link w:val="BodyText"/>
    <w:rsid w:val="004F7FC5"/>
    <w:rPr>
      <w:color w:val="FF6600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Курсив1"/>
    <w:rsid w:val="004F7FC5"/>
    <w:rPr>
      <w:i/>
      <w:iCs/>
      <w:color w:val="FF6600"/>
      <w:sz w:val="17"/>
      <w:szCs w:val="17"/>
      <w:lang w:val="ru-RU" w:eastAsia="ru-RU" w:bidi="ar-SA"/>
    </w:rPr>
  </w:style>
  <w:style w:type="character" w:customStyle="1" w:styleId="2">
    <w:name w:val="Заголовок №2_"/>
    <w:link w:val="20"/>
    <w:rsid w:val="00110158"/>
    <w:rPr>
      <w:b/>
      <w:bCs/>
      <w:spacing w:val="20"/>
      <w:sz w:val="25"/>
      <w:szCs w:val="25"/>
      <w:lang w:bidi="ar-SA"/>
    </w:rPr>
  </w:style>
  <w:style w:type="paragraph" w:customStyle="1" w:styleId="20">
    <w:name w:val="Заголовок №2"/>
    <w:basedOn w:val="Normal"/>
    <w:link w:val="2"/>
    <w:rsid w:val="00110158"/>
    <w:pPr>
      <w:shd w:val="clear" w:color="auto" w:fill="FFFFFF"/>
      <w:spacing w:before="300" w:after="300" w:line="317" w:lineRule="exact"/>
      <w:ind w:firstLine="700"/>
      <w:jc w:val="both"/>
      <w:outlineLvl w:val="1"/>
    </w:pPr>
    <w:rPr>
      <w:b/>
      <w:bCs/>
      <w:spacing w:val="20"/>
      <w:sz w:val="25"/>
      <w:szCs w:val="25"/>
      <w:lang w:val="x-none"/>
    </w:rPr>
  </w:style>
  <w:style w:type="character" w:customStyle="1" w:styleId="fn">
    <w:name w:val="fn"/>
    <w:basedOn w:val="DefaultParagraphFont"/>
    <w:rsid w:val="00DE7DE3"/>
  </w:style>
  <w:style w:type="paragraph" w:customStyle="1" w:styleId="Style2">
    <w:name w:val="Style2"/>
    <w:basedOn w:val="Normal"/>
    <w:uiPriority w:val="99"/>
    <w:rsid w:val="007B0B66"/>
    <w:pPr>
      <w:widowControl w:val="0"/>
      <w:autoSpaceDE w:val="0"/>
      <w:autoSpaceDN w:val="0"/>
      <w:adjustRightInd w:val="0"/>
      <w:spacing w:line="285" w:lineRule="exact"/>
      <w:ind w:firstLine="691"/>
      <w:jc w:val="both"/>
    </w:pPr>
  </w:style>
  <w:style w:type="paragraph" w:customStyle="1" w:styleId="Style3">
    <w:name w:val="Style3"/>
    <w:basedOn w:val="Normal"/>
    <w:uiPriority w:val="99"/>
    <w:rsid w:val="007B0B66"/>
    <w:pPr>
      <w:widowControl w:val="0"/>
      <w:autoSpaceDE w:val="0"/>
      <w:autoSpaceDN w:val="0"/>
      <w:adjustRightInd w:val="0"/>
      <w:spacing w:line="287" w:lineRule="exact"/>
      <w:jc w:val="both"/>
    </w:pPr>
  </w:style>
  <w:style w:type="character" w:customStyle="1" w:styleId="FontStyle12">
    <w:name w:val="Font Style12"/>
    <w:uiPriority w:val="99"/>
    <w:rsid w:val="007B0B66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15">
    <w:name w:val="Font Style15"/>
    <w:uiPriority w:val="99"/>
    <w:rsid w:val="001967CA"/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BA579B"/>
    <w:rPr>
      <w:sz w:val="24"/>
      <w:szCs w:val="24"/>
    </w:rPr>
  </w:style>
  <w:style w:type="paragraph" w:styleId="NormalWeb">
    <w:name w:val="Normal (Web)"/>
    <w:basedOn w:val="Normal"/>
    <w:rsid w:val="00753179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rsid w:val="00D8131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81311"/>
    <w:rPr>
      <w:sz w:val="24"/>
      <w:szCs w:val="24"/>
    </w:rPr>
  </w:style>
  <w:style w:type="paragraph" w:styleId="Footer">
    <w:name w:val="footer"/>
    <w:basedOn w:val="Normal"/>
    <w:link w:val="a2"/>
    <w:rsid w:val="00D8131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D8131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