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7DA9" w:rsidP="00643B08">
      <w:pPr>
        <w:pStyle w:val="Title"/>
        <w:rPr>
          <w:b w:val="0"/>
          <w:bCs w:val="0"/>
        </w:rPr>
      </w:pPr>
    </w:p>
    <w:p w:rsidR="002138FC" w:rsidRPr="00AE6E26" w:rsidP="002138FC">
      <w:pPr>
        <w:pStyle w:val="Heading3"/>
        <w:keepNext w:val="0"/>
        <w:widowControl w:val="0"/>
        <w:jc w:val="center"/>
        <w:rPr>
          <w:color w:val="auto"/>
          <w:sz w:val="26"/>
          <w:szCs w:val="26"/>
          <w:u w:val="none"/>
        </w:rPr>
      </w:pPr>
      <w:r w:rsidRPr="00AE6E26">
        <w:rPr>
          <w:color w:val="auto"/>
          <w:sz w:val="26"/>
          <w:szCs w:val="26"/>
          <w:u w:val="none"/>
        </w:rPr>
        <w:t>Постановление</w:t>
      </w:r>
    </w:p>
    <w:p w:rsidR="002138FC" w:rsidRPr="00AE6E26" w:rsidP="002138FC">
      <w:pPr>
        <w:widowControl w:val="0"/>
        <w:adjustRightInd w:val="0"/>
        <w:jc w:val="center"/>
        <w:rPr>
          <w:sz w:val="26"/>
          <w:szCs w:val="26"/>
        </w:rPr>
      </w:pPr>
      <w:r w:rsidRPr="00AE6E26">
        <w:rPr>
          <w:sz w:val="26"/>
          <w:szCs w:val="26"/>
        </w:rPr>
        <w:t>о прекращении уголовного дела, уголовного преследования</w:t>
      </w:r>
    </w:p>
    <w:p w:rsidR="003D422B" w:rsidP="00F17DA9">
      <w:pPr>
        <w:spacing w:before="60" w:after="60" w:line="20" w:lineRule="atLeast"/>
        <w:jc w:val="both"/>
        <w:rPr>
          <w:sz w:val="26"/>
          <w:szCs w:val="26"/>
        </w:rPr>
      </w:pPr>
    </w:p>
    <w:p w:rsidR="00F17DA9" w:rsidRPr="009E5AC0" w:rsidP="00F17DA9">
      <w:pPr>
        <w:spacing w:before="60" w:after="60" w:line="20" w:lineRule="atLeast"/>
        <w:jc w:val="both"/>
        <w:rPr>
          <w:sz w:val="26"/>
          <w:szCs w:val="26"/>
        </w:rPr>
      </w:pPr>
      <w:r w:rsidRPr="003D422B">
        <w:rPr>
          <w:sz w:val="26"/>
          <w:szCs w:val="26"/>
        </w:rPr>
        <w:t>13</w:t>
      </w:r>
      <w:r w:rsidRPr="003D422B">
        <w:rPr>
          <w:sz w:val="26"/>
          <w:szCs w:val="26"/>
        </w:rPr>
        <w:t xml:space="preserve"> </w:t>
      </w:r>
      <w:r w:rsidRPr="003D422B" w:rsidR="00A50C21">
        <w:rPr>
          <w:sz w:val="26"/>
          <w:szCs w:val="26"/>
        </w:rPr>
        <w:t>февраля</w:t>
      </w:r>
      <w:r w:rsidRPr="003D422B">
        <w:rPr>
          <w:sz w:val="26"/>
          <w:szCs w:val="26"/>
        </w:rPr>
        <w:t xml:space="preserve"> 201</w:t>
      </w:r>
      <w:r w:rsidRPr="003D422B" w:rsidR="00A50C21">
        <w:rPr>
          <w:sz w:val="26"/>
          <w:szCs w:val="26"/>
        </w:rPr>
        <w:t>7</w:t>
      </w:r>
      <w:r w:rsidRPr="003D422B">
        <w:rPr>
          <w:sz w:val="26"/>
          <w:szCs w:val="26"/>
        </w:rPr>
        <w:t xml:space="preserve"> г.</w:t>
      </w:r>
      <w:r w:rsidRPr="009E5AC0">
        <w:rPr>
          <w:sz w:val="26"/>
          <w:szCs w:val="26"/>
        </w:rPr>
        <w:tab/>
      </w:r>
      <w:r w:rsidRPr="009E5AC0">
        <w:rPr>
          <w:sz w:val="26"/>
          <w:szCs w:val="26"/>
        </w:rPr>
        <w:tab/>
      </w:r>
      <w:r w:rsidRPr="009E5AC0">
        <w:rPr>
          <w:sz w:val="26"/>
          <w:szCs w:val="26"/>
        </w:rPr>
        <w:tab/>
      </w:r>
      <w:r w:rsidRPr="009E5AC0">
        <w:rPr>
          <w:sz w:val="26"/>
          <w:szCs w:val="26"/>
        </w:rPr>
        <w:tab/>
      </w:r>
      <w:r w:rsidRPr="009E5AC0">
        <w:rPr>
          <w:sz w:val="26"/>
          <w:szCs w:val="26"/>
        </w:rPr>
        <w:tab/>
      </w:r>
      <w:r w:rsidRPr="009E5AC0">
        <w:rPr>
          <w:sz w:val="26"/>
          <w:szCs w:val="26"/>
        </w:rPr>
        <w:tab/>
      </w:r>
      <w:r w:rsidRPr="009E5AC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9E5AC0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3D422B" w:rsidP="00F17DA9">
      <w:pPr>
        <w:pStyle w:val="BodyTextIndent3"/>
        <w:spacing w:after="0" w:line="20" w:lineRule="atLeast"/>
        <w:ind w:left="0" w:firstLine="708"/>
        <w:jc w:val="both"/>
        <w:rPr>
          <w:sz w:val="26"/>
          <w:szCs w:val="26"/>
        </w:rPr>
      </w:pPr>
    </w:p>
    <w:p w:rsidR="00F17DA9" w:rsidRPr="009E5AC0" w:rsidP="00F17DA9">
      <w:pPr>
        <w:pStyle w:val="BodyTextIndent3"/>
        <w:spacing w:after="0" w:line="20" w:lineRule="atLeast"/>
        <w:ind w:left="0" w:firstLine="708"/>
        <w:jc w:val="both"/>
        <w:rPr>
          <w:sz w:val="26"/>
          <w:szCs w:val="26"/>
        </w:rPr>
      </w:pPr>
      <w:r w:rsidRPr="0043613A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У.Р.</w:t>
      </w:r>
      <w:r w:rsidRPr="009E5AC0">
        <w:rPr>
          <w:sz w:val="26"/>
          <w:szCs w:val="26"/>
        </w:rPr>
        <w:t xml:space="preserve">, при секретаре судебного заседания </w:t>
      </w:r>
      <w:r>
        <w:rPr>
          <w:sz w:val="26"/>
          <w:szCs w:val="26"/>
        </w:rPr>
        <w:t>Афониной</w:t>
      </w:r>
      <w:r>
        <w:rPr>
          <w:sz w:val="26"/>
          <w:szCs w:val="26"/>
        </w:rPr>
        <w:t xml:space="preserve"> О.А.,</w:t>
      </w:r>
      <w:r w:rsidRPr="009E5AC0">
        <w:rPr>
          <w:sz w:val="26"/>
          <w:szCs w:val="26"/>
        </w:rPr>
        <w:t xml:space="preserve"> </w:t>
      </w:r>
      <w:r w:rsidRPr="007C02A6">
        <w:rPr>
          <w:color w:val="000000"/>
          <w:sz w:val="26"/>
          <w:szCs w:val="26"/>
        </w:rPr>
        <w:t xml:space="preserve">с участием государственного обвинителя – </w:t>
      </w:r>
      <w:r>
        <w:rPr>
          <w:color w:val="000000"/>
          <w:sz w:val="26"/>
          <w:szCs w:val="26"/>
        </w:rPr>
        <w:t xml:space="preserve">помощника прокурора юриста 2-го класса </w:t>
      </w:r>
      <w:r>
        <w:rPr>
          <w:color w:val="000000"/>
          <w:sz w:val="26"/>
          <w:szCs w:val="26"/>
        </w:rPr>
        <w:t>Фатыхова</w:t>
      </w:r>
      <w:r>
        <w:rPr>
          <w:color w:val="000000"/>
          <w:sz w:val="26"/>
          <w:szCs w:val="26"/>
        </w:rPr>
        <w:t xml:space="preserve"> А.А.</w:t>
      </w:r>
      <w:r w:rsidRPr="009E5AC0">
        <w:rPr>
          <w:sz w:val="26"/>
          <w:szCs w:val="26"/>
        </w:rPr>
        <w:t xml:space="preserve">, подсудимого </w:t>
      </w:r>
      <w:r>
        <w:rPr>
          <w:sz w:val="26"/>
          <w:szCs w:val="26"/>
        </w:rPr>
        <w:t>Понурова Н.В.</w:t>
      </w:r>
      <w:r w:rsidRPr="009E5AC0">
        <w:rPr>
          <w:sz w:val="26"/>
          <w:szCs w:val="26"/>
        </w:rPr>
        <w:t xml:space="preserve">, защитника-адвоката </w:t>
      </w:r>
      <w:r>
        <w:rPr>
          <w:sz w:val="26"/>
          <w:szCs w:val="26"/>
        </w:rPr>
        <w:t>Белика</w:t>
      </w:r>
      <w:r>
        <w:rPr>
          <w:sz w:val="26"/>
          <w:szCs w:val="26"/>
        </w:rPr>
        <w:t xml:space="preserve"> С.А.</w:t>
      </w:r>
      <w:r w:rsidRPr="009E5AC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E5AC0">
        <w:rPr>
          <w:sz w:val="26"/>
          <w:szCs w:val="26"/>
        </w:rPr>
        <w:t>в открытом судебном заседании рассмотрел уголовное дело</w:t>
      </w:r>
      <w:r>
        <w:rPr>
          <w:sz w:val="26"/>
          <w:szCs w:val="26"/>
        </w:rPr>
        <w:t xml:space="preserve"> </w:t>
      </w:r>
      <w:r w:rsidRPr="009E5AC0">
        <w:rPr>
          <w:sz w:val="26"/>
          <w:szCs w:val="26"/>
        </w:rPr>
        <w:t xml:space="preserve">в отношении </w:t>
      </w:r>
    </w:p>
    <w:p w:rsidR="00F17DA9" w:rsidRPr="009E5AC0" w:rsidP="00F17DA9">
      <w:pPr>
        <w:pStyle w:val="BodyTextIndent"/>
        <w:spacing w:after="0" w:line="20" w:lineRule="atLeast"/>
        <w:ind w:left="2160" w:firstLine="0"/>
        <w:rPr>
          <w:sz w:val="26"/>
          <w:szCs w:val="26"/>
        </w:rPr>
      </w:pPr>
      <w:r>
        <w:rPr>
          <w:sz w:val="26"/>
          <w:szCs w:val="26"/>
        </w:rPr>
        <w:t xml:space="preserve">Понурова </w:t>
      </w:r>
      <w:r w:rsidR="00C6711D">
        <w:rPr>
          <w:sz w:val="26"/>
          <w:szCs w:val="26"/>
        </w:rPr>
        <w:t>Н.В.</w:t>
      </w:r>
      <w:r w:rsidRPr="009E5AC0">
        <w:rPr>
          <w:sz w:val="26"/>
          <w:szCs w:val="26"/>
        </w:rPr>
        <w:t xml:space="preserve">, </w:t>
      </w:r>
      <w:r w:rsidR="00B82F1D">
        <w:rPr>
          <w:sz w:val="26"/>
          <w:szCs w:val="26"/>
        </w:rPr>
        <w:t>«ПЕРСОНАЛЬНЫЕ ДАННЫЕ»</w:t>
      </w:r>
      <w:r w:rsidRPr="009E5AC0">
        <w:rPr>
          <w:sz w:val="26"/>
          <w:szCs w:val="26"/>
        </w:rPr>
        <w:t xml:space="preserve">, </w:t>
      </w:r>
    </w:p>
    <w:p w:rsidR="00F17DA9" w:rsidRPr="009E5AC0" w:rsidP="00F17DA9">
      <w:pPr>
        <w:pStyle w:val="BodyTextIndent"/>
        <w:spacing w:after="0"/>
        <w:ind w:firstLine="0"/>
        <w:rPr>
          <w:color w:val="000000"/>
          <w:sz w:val="26"/>
          <w:szCs w:val="26"/>
        </w:rPr>
      </w:pPr>
      <w:r w:rsidRPr="009E5AC0">
        <w:rPr>
          <w:color w:val="000000"/>
          <w:sz w:val="26"/>
          <w:szCs w:val="26"/>
        </w:rPr>
        <w:t xml:space="preserve">обвиняемого в совершении преступления, предусмотренного ч. 1 ст. </w:t>
      </w:r>
      <w:r w:rsidR="00C87022">
        <w:rPr>
          <w:color w:val="000000"/>
          <w:sz w:val="26"/>
          <w:szCs w:val="26"/>
        </w:rPr>
        <w:t>158</w:t>
      </w:r>
      <w:r w:rsidRPr="009E5AC0">
        <w:rPr>
          <w:color w:val="000000"/>
          <w:sz w:val="26"/>
          <w:szCs w:val="26"/>
        </w:rPr>
        <w:t xml:space="preserve"> УК РФ.</w:t>
      </w:r>
    </w:p>
    <w:p w:rsidR="00643B08" w:rsidRPr="00B36CAB" w:rsidP="00643B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38FC" w:rsidRPr="00256E26" w:rsidP="002138FC">
      <w:pPr>
        <w:widowControl w:val="0"/>
        <w:adjustRightInd w:val="0"/>
        <w:spacing w:before="120" w:after="120"/>
        <w:jc w:val="center"/>
        <w:rPr>
          <w:sz w:val="26"/>
          <w:szCs w:val="26"/>
        </w:rPr>
      </w:pPr>
      <w:r w:rsidRPr="00256E26">
        <w:rPr>
          <w:sz w:val="26"/>
          <w:szCs w:val="26"/>
        </w:rPr>
        <w:t>установил: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Понуров</w:t>
      </w:r>
      <w:r w:rsidRPr="00256E26">
        <w:rPr>
          <w:sz w:val="26"/>
          <w:szCs w:val="26"/>
        </w:rPr>
        <w:t xml:space="preserve"> обвиня</w:t>
      </w:r>
      <w:r>
        <w:rPr>
          <w:sz w:val="26"/>
          <w:szCs w:val="26"/>
        </w:rPr>
        <w:t>е</w:t>
      </w:r>
      <w:r w:rsidRPr="00256E26">
        <w:rPr>
          <w:sz w:val="26"/>
          <w:szCs w:val="26"/>
        </w:rPr>
        <w:t>тся, в соверш</w:t>
      </w:r>
      <w:r>
        <w:rPr>
          <w:sz w:val="26"/>
          <w:szCs w:val="26"/>
        </w:rPr>
        <w:t>ении</w:t>
      </w:r>
      <w:r w:rsidRPr="00256E26">
        <w:rPr>
          <w:sz w:val="26"/>
          <w:szCs w:val="26"/>
        </w:rPr>
        <w:t xml:space="preserve"> краж</w:t>
      </w:r>
      <w:r>
        <w:rPr>
          <w:sz w:val="26"/>
          <w:szCs w:val="26"/>
        </w:rPr>
        <w:t>и</w:t>
      </w:r>
      <w:r w:rsidRPr="00256E2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56E26">
        <w:rPr>
          <w:sz w:val="26"/>
          <w:szCs w:val="26"/>
        </w:rPr>
        <w:t>то есть соверш</w:t>
      </w:r>
      <w:r>
        <w:rPr>
          <w:sz w:val="26"/>
          <w:szCs w:val="26"/>
        </w:rPr>
        <w:t>ении</w:t>
      </w:r>
      <w:r w:rsidRPr="00256E26">
        <w:rPr>
          <w:sz w:val="26"/>
          <w:szCs w:val="26"/>
        </w:rPr>
        <w:t xml:space="preserve"> преступлени</w:t>
      </w:r>
      <w:r>
        <w:rPr>
          <w:sz w:val="26"/>
          <w:szCs w:val="26"/>
        </w:rPr>
        <w:t>я</w:t>
      </w:r>
      <w:r w:rsidRPr="00256E26">
        <w:rPr>
          <w:sz w:val="26"/>
          <w:szCs w:val="26"/>
        </w:rPr>
        <w:t>, предусмотренно</w:t>
      </w:r>
      <w:r>
        <w:rPr>
          <w:sz w:val="26"/>
          <w:szCs w:val="26"/>
        </w:rPr>
        <w:t>го</w:t>
      </w:r>
      <w:r w:rsidRPr="00256E26">
        <w:rPr>
          <w:sz w:val="26"/>
          <w:szCs w:val="26"/>
        </w:rPr>
        <w:t xml:space="preserve"> ч. </w:t>
      </w:r>
      <w:r>
        <w:rPr>
          <w:sz w:val="26"/>
          <w:szCs w:val="26"/>
        </w:rPr>
        <w:t xml:space="preserve">1 </w:t>
      </w:r>
      <w:r w:rsidRPr="00256E26">
        <w:rPr>
          <w:sz w:val="26"/>
          <w:szCs w:val="26"/>
        </w:rPr>
        <w:t>ст. 158 УК РФ.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 w:rsidRPr="00256E26">
        <w:rPr>
          <w:sz w:val="26"/>
          <w:szCs w:val="26"/>
        </w:rPr>
        <w:t xml:space="preserve">Данное деяние отнесено уголовным законом к преступлениям </w:t>
      </w:r>
      <w:r>
        <w:rPr>
          <w:sz w:val="26"/>
          <w:szCs w:val="26"/>
        </w:rPr>
        <w:t>небольшой</w:t>
      </w:r>
      <w:r w:rsidRPr="00256E26">
        <w:rPr>
          <w:sz w:val="26"/>
          <w:szCs w:val="26"/>
        </w:rPr>
        <w:t xml:space="preserve"> тяжести.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 w:rsidRPr="00256E26">
        <w:rPr>
          <w:sz w:val="26"/>
          <w:szCs w:val="26"/>
        </w:rPr>
        <w:t xml:space="preserve">В ходе судебного заседания </w:t>
      </w:r>
      <w:r w:rsidRPr="00256E26">
        <w:rPr>
          <w:color w:val="000000"/>
          <w:sz w:val="26"/>
          <w:szCs w:val="26"/>
        </w:rPr>
        <w:t>потерпевш</w:t>
      </w:r>
      <w:r>
        <w:rPr>
          <w:color w:val="000000"/>
          <w:sz w:val="26"/>
          <w:szCs w:val="26"/>
        </w:rPr>
        <w:t>ая</w:t>
      </w:r>
      <w:r w:rsidRPr="00256E26">
        <w:rPr>
          <w:color w:val="000000"/>
          <w:sz w:val="26"/>
          <w:szCs w:val="26"/>
        </w:rPr>
        <w:t xml:space="preserve"> </w:t>
      </w:r>
      <w:r w:rsidR="00B82F1D">
        <w:rPr>
          <w:color w:val="000000"/>
          <w:sz w:val="26"/>
          <w:szCs w:val="26"/>
        </w:rPr>
        <w:t>«ФИО</w:t>
      </w:r>
      <w:r w:rsidR="00B82F1D">
        <w:rPr>
          <w:color w:val="000000"/>
          <w:sz w:val="26"/>
          <w:szCs w:val="26"/>
        </w:rPr>
        <w:t>1</w:t>
      </w:r>
      <w:r w:rsidR="00B82F1D">
        <w:rPr>
          <w:color w:val="000000"/>
          <w:sz w:val="26"/>
          <w:szCs w:val="26"/>
        </w:rPr>
        <w:t>»</w:t>
      </w:r>
      <w:r w:rsidRPr="00256E26">
        <w:rPr>
          <w:color w:val="000000"/>
          <w:sz w:val="26"/>
          <w:szCs w:val="26"/>
        </w:rPr>
        <w:t xml:space="preserve"> </w:t>
      </w:r>
      <w:r w:rsidRPr="00256E26">
        <w:rPr>
          <w:sz w:val="26"/>
          <w:szCs w:val="26"/>
        </w:rPr>
        <w:t>заявил</w:t>
      </w:r>
      <w:r>
        <w:rPr>
          <w:sz w:val="26"/>
          <w:szCs w:val="26"/>
        </w:rPr>
        <w:t>а</w:t>
      </w:r>
      <w:r w:rsidRPr="00256E26">
        <w:rPr>
          <w:sz w:val="26"/>
          <w:szCs w:val="26"/>
        </w:rPr>
        <w:t xml:space="preserve"> ходатайство </w:t>
      </w:r>
      <w:r w:rsidRPr="00256E26">
        <w:rPr>
          <w:sz w:val="26"/>
          <w:szCs w:val="26"/>
        </w:rPr>
        <w:br/>
        <w:t>о прекращении уголовного дела в отношении подсудим</w:t>
      </w:r>
      <w:r>
        <w:rPr>
          <w:sz w:val="26"/>
          <w:szCs w:val="26"/>
        </w:rPr>
        <w:t>ого</w:t>
      </w:r>
      <w:r w:rsidRPr="00256E26">
        <w:rPr>
          <w:sz w:val="26"/>
          <w:szCs w:val="26"/>
        </w:rPr>
        <w:t xml:space="preserve"> </w:t>
      </w:r>
      <w:r>
        <w:rPr>
          <w:sz w:val="26"/>
          <w:szCs w:val="26"/>
        </w:rPr>
        <w:t>Понурова</w:t>
      </w:r>
      <w:r w:rsidRPr="00256E26">
        <w:rPr>
          <w:sz w:val="26"/>
          <w:szCs w:val="26"/>
        </w:rPr>
        <w:t xml:space="preserve"> в связи с примирением с последним, так как претензий к н</w:t>
      </w:r>
      <w:r>
        <w:rPr>
          <w:sz w:val="26"/>
          <w:szCs w:val="26"/>
        </w:rPr>
        <w:t>е</w:t>
      </w:r>
      <w:r w:rsidRPr="00256E26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256E26">
        <w:rPr>
          <w:sz w:val="26"/>
          <w:szCs w:val="26"/>
        </w:rPr>
        <w:t xml:space="preserve"> не имеет, поскольку подсудимые загладили причиненный е</w:t>
      </w:r>
      <w:r>
        <w:rPr>
          <w:sz w:val="26"/>
          <w:szCs w:val="26"/>
        </w:rPr>
        <w:t>й</w:t>
      </w:r>
      <w:r w:rsidRPr="00256E26">
        <w:rPr>
          <w:sz w:val="26"/>
          <w:szCs w:val="26"/>
        </w:rPr>
        <w:t xml:space="preserve"> материальный и моральный вред. 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Подсудимый </w:t>
      </w:r>
      <w:r>
        <w:rPr>
          <w:sz w:val="26"/>
          <w:szCs w:val="26"/>
        </w:rPr>
        <w:t>Понуров</w:t>
      </w:r>
      <w:r>
        <w:rPr>
          <w:sz w:val="26"/>
          <w:szCs w:val="26"/>
        </w:rPr>
        <w:t xml:space="preserve"> </w:t>
      </w:r>
      <w:r w:rsidRPr="00256E26">
        <w:rPr>
          <w:sz w:val="26"/>
          <w:szCs w:val="26"/>
        </w:rPr>
        <w:t xml:space="preserve">и </w:t>
      </w:r>
      <w:r>
        <w:rPr>
          <w:sz w:val="26"/>
          <w:szCs w:val="26"/>
        </w:rPr>
        <w:t>его</w:t>
      </w:r>
      <w:r w:rsidRPr="00256E26">
        <w:rPr>
          <w:sz w:val="26"/>
          <w:szCs w:val="26"/>
        </w:rPr>
        <w:t xml:space="preserve"> защитник </w:t>
      </w:r>
      <w:r>
        <w:rPr>
          <w:sz w:val="26"/>
          <w:szCs w:val="26"/>
        </w:rPr>
        <w:t>Белик</w:t>
      </w:r>
      <w:r w:rsidRPr="00256E26">
        <w:rPr>
          <w:sz w:val="26"/>
          <w:szCs w:val="26"/>
        </w:rPr>
        <w:t xml:space="preserve"> также просили </w:t>
      </w:r>
      <w:r>
        <w:rPr>
          <w:sz w:val="26"/>
          <w:szCs w:val="26"/>
        </w:rPr>
        <w:t xml:space="preserve">суд </w:t>
      </w:r>
      <w:r w:rsidRPr="00256E26">
        <w:rPr>
          <w:sz w:val="26"/>
          <w:szCs w:val="26"/>
        </w:rPr>
        <w:t>прекратить уголовное дело в связи с примирением с потерпевшим в соответствии со ст. 25 УПК РФ.</w:t>
      </w:r>
    </w:p>
    <w:p w:rsidR="003D422B" w:rsidRPr="00BA0196" w:rsidP="00FD2C3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96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A0196">
        <w:rPr>
          <w:rFonts w:ascii="Times New Roman" w:hAnsi="Times New Roman" w:cs="Times New Roman"/>
          <w:sz w:val="28"/>
          <w:szCs w:val="28"/>
        </w:rPr>
        <w:t xml:space="preserve">возражал против удовлетворения ходатайства. 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 w:rsidRPr="00256E26">
        <w:rPr>
          <w:sz w:val="26"/>
          <w:szCs w:val="26"/>
        </w:rPr>
        <w:t xml:space="preserve">Выслушав стороны и исследовав материалы уголовного дела, суд приходит </w:t>
      </w:r>
      <w:r w:rsidR="00FD2C3C">
        <w:rPr>
          <w:sz w:val="26"/>
          <w:szCs w:val="26"/>
        </w:rPr>
        <w:br/>
      </w:r>
      <w:r w:rsidRPr="00256E26">
        <w:rPr>
          <w:sz w:val="26"/>
          <w:szCs w:val="26"/>
        </w:rPr>
        <w:t xml:space="preserve">к следующим выводам. 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 w:rsidRPr="00256E26">
        <w:rPr>
          <w:sz w:val="26"/>
          <w:szCs w:val="26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</w:t>
      </w:r>
      <w:r w:rsidR="00FD2C3C">
        <w:rPr>
          <w:sz w:val="26"/>
          <w:szCs w:val="26"/>
        </w:rPr>
        <w:br/>
      </w:r>
      <w:r w:rsidRPr="00256E26">
        <w:rPr>
          <w:sz w:val="26"/>
          <w:szCs w:val="26"/>
        </w:rPr>
        <w:t>в совершении преступления</w:t>
      </w:r>
      <w:r w:rsidR="00FD2C3C">
        <w:rPr>
          <w:sz w:val="26"/>
          <w:szCs w:val="26"/>
        </w:rPr>
        <w:t xml:space="preserve"> небольшой или</w:t>
      </w:r>
      <w:r w:rsidRPr="00256E26">
        <w:rPr>
          <w:sz w:val="26"/>
          <w:szCs w:val="26"/>
        </w:rPr>
        <w:t xml:space="preserve"> средней тяжести, в случаях, предусмотренных ст. 76 УК РФ, если это лицо примирилось с потерпевшим </w:t>
      </w:r>
      <w:r w:rsidR="00FD2C3C">
        <w:rPr>
          <w:sz w:val="26"/>
          <w:szCs w:val="26"/>
        </w:rPr>
        <w:br/>
      </w:r>
      <w:r w:rsidRPr="00256E26">
        <w:rPr>
          <w:sz w:val="26"/>
          <w:szCs w:val="26"/>
        </w:rPr>
        <w:t>и загладило причиненный ему вред.</w:t>
      </w:r>
    </w:p>
    <w:p w:rsidR="0097090C" w:rsidRPr="00256E26" w:rsidP="002138FC">
      <w:pPr>
        <w:ind w:firstLine="720"/>
        <w:jc w:val="both"/>
        <w:rPr>
          <w:sz w:val="26"/>
          <w:szCs w:val="26"/>
        </w:rPr>
      </w:pPr>
      <w:r w:rsidRPr="00256E26">
        <w:rPr>
          <w:sz w:val="26"/>
          <w:szCs w:val="26"/>
        </w:rPr>
        <w:t xml:space="preserve">В соответствии со ст. 254 УПК РФ в случае, предусмотренном ст. 25 УПК РФ, </w:t>
      </w:r>
      <w:r w:rsidRPr="00256E26">
        <w:rPr>
          <w:sz w:val="26"/>
          <w:szCs w:val="26"/>
        </w:rPr>
        <w:br/>
        <w:t>суд прекращает уголовное дело в судебном заседании.</w:t>
      </w:r>
    </w:p>
    <w:p w:rsidR="0097090C" w:rsidP="002138FC">
      <w:pPr>
        <w:ind w:firstLine="720"/>
        <w:jc w:val="both"/>
        <w:rPr>
          <w:sz w:val="26"/>
          <w:szCs w:val="26"/>
        </w:rPr>
      </w:pPr>
      <w:r w:rsidRPr="00256E26">
        <w:rPr>
          <w:sz w:val="26"/>
          <w:szCs w:val="26"/>
        </w:rPr>
        <w:t>Таким образом, поскольку подсудимы</w:t>
      </w:r>
      <w:r w:rsidR="002138FC">
        <w:rPr>
          <w:sz w:val="26"/>
          <w:szCs w:val="26"/>
        </w:rPr>
        <w:t xml:space="preserve">й </w:t>
      </w:r>
      <w:r w:rsidR="002138FC">
        <w:rPr>
          <w:sz w:val="26"/>
          <w:szCs w:val="26"/>
        </w:rPr>
        <w:t>Понуров</w:t>
      </w:r>
      <w:r w:rsidR="002138FC">
        <w:rPr>
          <w:sz w:val="26"/>
          <w:szCs w:val="26"/>
        </w:rPr>
        <w:t xml:space="preserve"> </w:t>
      </w:r>
      <w:r w:rsidRPr="00256E26">
        <w:rPr>
          <w:sz w:val="26"/>
          <w:szCs w:val="26"/>
        </w:rPr>
        <w:t>примирилс</w:t>
      </w:r>
      <w:r w:rsidR="002138FC">
        <w:rPr>
          <w:sz w:val="26"/>
          <w:szCs w:val="26"/>
        </w:rPr>
        <w:t>я</w:t>
      </w:r>
      <w:r w:rsidRPr="00256E26">
        <w:rPr>
          <w:sz w:val="26"/>
          <w:szCs w:val="26"/>
        </w:rPr>
        <w:t xml:space="preserve"> с потерпевш</w:t>
      </w:r>
      <w:r w:rsidR="002138FC">
        <w:rPr>
          <w:sz w:val="26"/>
          <w:szCs w:val="26"/>
        </w:rPr>
        <w:t>ей</w:t>
      </w:r>
      <w:r w:rsidRPr="00256E26">
        <w:rPr>
          <w:sz w:val="26"/>
          <w:szCs w:val="26"/>
        </w:rPr>
        <w:t>, ранее к уголовной ответственности не привлекалс</w:t>
      </w:r>
      <w:r w:rsidR="002138FC">
        <w:rPr>
          <w:sz w:val="26"/>
          <w:szCs w:val="26"/>
        </w:rPr>
        <w:t>я</w:t>
      </w:r>
      <w:r w:rsidRPr="00256E26">
        <w:rPr>
          <w:sz w:val="26"/>
          <w:szCs w:val="26"/>
        </w:rPr>
        <w:t>, загладил причиненный потерпевше</w:t>
      </w:r>
      <w:r w:rsidR="002138FC">
        <w:rPr>
          <w:sz w:val="26"/>
          <w:szCs w:val="26"/>
        </w:rPr>
        <w:t>й</w:t>
      </w:r>
      <w:r w:rsidRPr="00256E26">
        <w:rPr>
          <w:sz w:val="26"/>
          <w:szCs w:val="26"/>
        </w:rPr>
        <w:t xml:space="preserve"> </w:t>
      </w:r>
      <w:r>
        <w:rPr>
          <w:sz w:val="26"/>
          <w:szCs w:val="26"/>
        </w:rPr>
        <w:t>вре</w:t>
      </w:r>
      <w:r w:rsidRPr="00256E26">
        <w:rPr>
          <w:sz w:val="26"/>
          <w:szCs w:val="26"/>
        </w:rPr>
        <w:t>д, суд, признавая право потерпевше</w:t>
      </w:r>
      <w:r w:rsidR="002138FC">
        <w:rPr>
          <w:sz w:val="26"/>
          <w:szCs w:val="26"/>
        </w:rPr>
        <w:t>й</w:t>
      </w:r>
      <w:r w:rsidRPr="00256E26">
        <w:rPr>
          <w:sz w:val="26"/>
          <w:szCs w:val="26"/>
        </w:rPr>
        <w:t xml:space="preserve"> на примирение подсудимым, полагает возможным удовлетворить заявленное ходатайство о прекращении уголовного дела.</w:t>
      </w:r>
    </w:p>
    <w:p w:rsidR="0097090C" w:rsidRPr="00C22AFC" w:rsidP="002138FC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C22AFC">
        <w:rPr>
          <w:sz w:val="26"/>
          <w:szCs w:val="26"/>
        </w:rPr>
        <w:t xml:space="preserve">В соответствии со ст. 131 и 132 УПК РФ, процессуальные издержки по делу, связанные с оплатой услуг защитника – адвоката по назначению за оказание юридической помощи подсудимому в размере </w:t>
      </w:r>
      <w:r w:rsidR="003D422B">
        <w:rPr>
          <w:sz w:val="26"/>
          <w:szCs w:val="26"/>
        </w:rPr>
        <w:t>1100</w:t>
      </w:r>
      <w:r w:rsidRPr="00C22AFC">
        <w:rPr>
          <w:sz w:val="26"/>
          <w:szCs w:val="26"/>
        </w:rPr>
        <w:t xml:space="preserve"> руб., подлежат возмещению                   за счет средств федерального бюджета.</w:t>
      </w:r>
    </w:p>
    <w:p w:rsidR="0097090C" w:rsidP="002138FC">
      <w:pPr>
        <w:pStyle w:val="BodyTextIndent"/>
        <w:tabs>
          <w:tab w:val="left" w:pos="0"/>
        </w:tabs>
        <w:spacing w:after="0"/>
        <w:ind w:firstLine="720"/>
        <w:rPr>
          <w:sz w:val="26"/>
          <w:szCs w:val="26"/>
        </w:rPr>
      </w:pPr>
      <w:r w:rsidRPr="00256E26">
        <w:rPr>
          <w:sz w:val="26"/>
          <w:szCs w:val="26"/>
        </w:rPr>
        <w:t xml:space="preserve">На основании изложенного, руководствуясь ст. 254 и 256 УПК РФ, </w:t>
      </w:r>
      <w:r>
        <w:rPr>
          <w:sz w:val="26"/>
          <w:szCs w:val="26"/>
        </w:rPr>
        <w:t xml:space="preserve">мировой </w:t>
      </w:r>
      <w:r w:rsidRPr="00256E26">
        <w:rPr>
          <w:sz w:val="26"/>
          <w:szCs w:val="26"/>
        </w:rPr>
        <w:t>суд</w:t>
      </w:r>
      <w:r>
        <w:rPr>
          <w:sz w:val="26"/>
          <w:szCs w:val="26"/>
        </w:rPr>
        <w:t>ья</w:t>
      </w:r>
    </w:p>
    <w:p w:rsidR="002138FC" w:rsidP="002138FC">
      <w:pPr>
        <w:jc w:val="center"/>
        <w:rPr>
          <w:sz w:val="26"/>
          <w:szCs w:val="26"/>
        </w:rPr>
      </w:pPr>
    </w:p>
    <w:p w:rsidR="002138FC" w:rsidP="002138FC">
      <w:pPr>
        <w:jc w:val="center"/>
        <w:rPr>
          <w:sz w:val="26"/>
          <w:szCs w:val="26"/>
        </w:rPr>
      </w:pPr>
      <w:r w:rsidRPr="00256E26">
        <w:rPr>
          <w:sz w:val="26"/>
          <w:szCs w:val="26"/>
        </w:rPr>
        <w:t>постановил:</w:t>
      </w:r>
    </w:p>
    <w:p w:rsidR="002138FC" w:rsidRPr="00256E26" w:rsidP="002138FC">
      <w:pPr>
        <w:jc w:val="center"/>
        <w:rPr>
          <w:sz w:val="26"/>
          <w:szCs w:val="26"/>
        </w:rPr>
      </w:pPr>
    </w:p>
    <w:p w:rsidR="002138FC" w:rsidRPr="005F46E4" w:rsidP="005F46E4">
      <w:pPr>
        <w:ind w:firstLine="720"/>
        <w:jc w:val="both"/>
        <w:rPr>
          <w:sz w:val="26"/>
          <w:szCs w:val="26"/>
        </w:rPr>
      </w:pPr>
      <w:r w:rsidRPr="005F46E4">
        <w:rPr>
          <w:sz w:val="26"/>
          <w:szCs w:val="26"/>
        </w:rPr>
        <w:t xml:space="preserve">Прекратить уголовное дело, уголовное преследование в отношении Понурова </w:t>
      </w:r>
      <w:r w:rsidR="00C6711D">
        <w:rPr>
          <w:sz w:val="26"/>
          <w:szCs w:val="26"/>
        </w:rPr>
        <w:t>Н.В.</w:t>
      </w:r>
      <w:r w:rsidRPr="005F46E4">
        <w:rPr>
          <w:color w:val="000000"/>
          <w:sz w:val="26"/>
          <w:szCs w:val="26"/>
        </w:rPr>
        <w:t>,</w:t>
      </w:r>
      <w:r w:rsidRPr="005F46E4">
        <w:rPr>
          <w:sz w:val="26"/>
          <w:szCs w:val="26"/>
        </w:rPr>
        <w:t xml:space="preserve"> обвиняемого в совершении преступления, предусмотренного ч. 1 ст. 158 УК РФ, на основании ст. 25 УПК РФ, то есть в связи с примирением с потерпевшим.</w:t>
      </w:r>
    </w:p>
    <w:p w:rsidR="002138FC" w:rsidP="005F46E4">
      <w:pPr>
        <w:ind w:firstLine="720"/>
        <w:jc w:val="both"/>
        <w:rPr>
          <w:sz w:val="26"/>
          <w:szCs w:val="26"/>
        </w:rPr>
      </w:pPr>
      <w:r w:rsidRPr="005F46E4">
        <w:rPr>
          <w:sz w:val="26"/>
          <w:szCs w:val="26"/>
        </w:rPr>
        <w:t xml:space="preserve">Процессуальные издержки, связанные с вознаграждением труда защитника                 по назначению в сумме </w:t>
      </w:r>
      <w:r w:rsidR="003D422B">
        <w:rPr>
          <w:sz w:val="26"/>
          <w:szCs w:val="26"/>
        </w:rPr>
        <w:t>1100</w:t>
      </w:r>
      <w:r w:rsidRPr="005F46E4">
        <w:rPr>
          <w:sz w:val="26"/>
          <w:szCs w:val="26"/>
        </w:rPr>
        <w:t xml:space="preserve"> </w:t>
      </w:r>
      <w:r w:rsidRPr="00713654" w:rsidR="003D422B">
        <w:rPr>
          <w:szCs w:val="28"/>
        </w:rPr>
        <w:t>(одна тысяча сто)</w:t>
      </w:r>
      <w:r w:rsidRPr="005F46E4">
        <w:rPr>
          <w:sz w:val="26"/>
          <w:szCs w:val="26"/>
        </w:rPr>
        <w:t xml:space="preserve"> руб. возместить за счет средств федерального бюджета. </w:t>
      </w:r>
    </w:p>
    <w:p w:rsidR="002138FC" w:rsidRPr="005F46E4" w:rsidP="005F46E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F46E4">
        <w:rPr>
          <w:color w:val="000000"/>
          <w:sz w:val="26"/>
          <w:szCs w:val="26"/>
        </w:rPr>
        <w:t xml:space="preserve">Меру </w:t>
      </w:r>
      <w:r w:rsidRPr="005F46E4" w:rsidR="005F46E4">
        <w:rPr>
          <w:color w:val="000000"/>
          <w:sz w:val="26"/>
          <w:szCs w:val="26"/>
        </w:rPr>
        <w:t xml:space="preserve">процессуального </w:t>
      </w:r>
      <w:r w:rsidRPr="005F46E4">
        <w:rPr>
          <w:color w:val="000000"/>
          <w:sz w:val="26"/>
          <w:szCs w:val="26"/>
        </w:rPr>
        <w:t xml:space="preserve">принуждения </w:t>
      </w:r>
      <w:r w:rsidR="00A629F7">
        <w:rPr>
          <w:sz w:val="26"/>
          <w:szCs w:val="26"/>
        </w:rPr>
        <w:t>П</w:t>
      </w:r>
      <w:r w:rsidRPr="005F46E4" w:rsidR="005F46E4">
        <w:rPr>
          <w:sz w:val="26"/>
          <w:szCs w:val="26"/>
        </w:rPr>
        <w:t>онурову Н.В.</w:t>
      </w:r>
      <w:r w:rsidRPr="005F46E4">
        <w:rPr>
          <w:color w:val="000000"/>
          <w:sz w:val="26"/>
          <w:szCs w:val="26"/>
        </w:rPr>
        <w:t xml:space="preserve">, в виде обязательства о явке до вступления </w:t>
      </w:r>
      <w:r w:rsidRPr="005F46E4" w:rsidR="005F46E4">
        <w:rPr>
          <w:color w:val="000000"/>
          <w:sz w:val="26"/>
          <w:szCs w:val="26"/>
        </w:rPr>
        <w:t>постановления</w:t>
      </w:r>
      <w:r w:rsidRPr="005F46E4">
        <w:rPr>
          <w:color w:val="000000"/>
          <w:sz w:val="26"/>
          <w:szCs w:val="26"/>
        </w:rPr>
        <w:t xml:space="preserve"> в законную силу оставить без изменения, по вступлению </w:t>
      </w:r>
      <w:r w:rsidRPr="005F46E4" w:rsidR="005F46E4">
        <w:rPr>
          <w:color w:val="000000"/>
          <w:sz w:val="26"/>
          <w:szCs w:val="26"/>
        </w:rPr>
        <w:t xml:space="preserve">постановления </w:t>
      </w:r>
      <w:r w:rsidRPr="005F46E4">
        <w:rPr>
          <w:color w:val="000000"/>
          <w:sz w:val="26"/>
          <w:szCs w:val="26"/>
        </w:rPr>
        <w:t xml:space="preserve">в законную силу отменить. </w:t>
      </w:r>
    </w:p>
    <w:p w:rsidR="00A629F7" w:rsidP="00A629F7">
      <w:pPr>
        <w:pStyle w:val="BodyTextIndent"/>
        <w:widowControl w:val="0"/>
        <w:spacing w:after="0"/>
        <w:ind w:firstLine="709"/>
        <w:rPr>
          <w:sz w:val="26"/>
          <w:szCs w:val="26"/>
        </w:rPr>
      </w:pPr>
      <w:r w:rsidRPr="009E5AC0">
        <w:rPr>
          <w:sz w:val="26"/>
          <w:szCs w:val="26"/>
        </w:rPr>
        <w:t xml:space="preserve">По вступлении </w:t>
      </w:r>
      <w:r>
        <w:rPr>
          <w:sz w:val="26"/>
          <w:szCs w:val="26"/>
        </w:rPr>
        <w:t>постановления</w:t>
      </w:r>
      <w:r w:rsidRPr="009E5AC0">
        <w:rPr>
          <w:sz w:val="26"/>
          <w:szCs w:val="26"/>
        </w:rPr>
        <w:t xml:space="preserve"> в законную силу вещественные доказательства</w:t>
      </w:r>
      <w:r>
        <w:rPr>
          <w:sz w:val="26"/>
          <w:szCs w:val="26"/>
        </w:rPr>
        <w:t xml:space="preserve">: </w:t>
      </w:r>
    </w:p>
    <w:p w:rsidR="005F46E4" w:rsidP="00A629F7">
      <w:pPr>
        <w:pStyle w:val="BodyTextIndent"/>
        <w:widowControl w:val="0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компакт диск с записями камер видеонаблюдения магазина</w:t>
      </w:r>
      <w:r w:rsidR="00A629F7">
        <w:rPr>
          <w:sz w:val="26"/>
          <w:szCs w:val="26"/>
        </w:rPr>
        <w:t xml:space="preserve"> (</w:t>
      </w:r>
      <w:r w:rsidR="00A629F7">
        <w:rPr>
          <w:sz w:val="26"/>
          <w:szCs w:val="26"/>
        </w:rPr>
        <w:t>л.д</w:t>
      </w:r>
      <w:r w:rsidR="00A629F7">
        <w:rPr>
          <w:sz w:val="26"/>
          <w:szCs w:val="26"/>
        </w:rPr>
        <w:t xml:space="preserve">. 23), компакт диск </w:t>
      </w:r>
      <w:r w:rsidR="00512ABF">
        <w:rPr>
          <w:sz w:val="26"/>
          <w:szCs w:val="26"/>
        </w:rPr>
        <w:t>«НАЗВАНИЕ»</w:t>
      </w:r>
      <w:r w:rsidR="00A629F7">
        <w:rPr>
          <w:sz w:val="26"/>
          <w:szCs w:val="26"/>
        </w:rPr>
        <w:t xml:space="preserve"> (л.д.44) </w:t>
      </w:r>
      <w:r w:rsidRPr="007C02A6" w:rsidR="00A629F7">
        <w:rPr>
          <w:color w:val="000000"/>
          <w:sz w:val="26"/>
          <w:szCs w:val="26"/>
        </w:rPr>
        <w:t>–</w:t>
      </w:r>
      <w:r w:rsidRPr="009E5AC0">
        <w:rPr>
          <w:sz w:val="26"/>
          <w:szCs w:val="26"/>
        </w:rPr>
        <w:t xml:space="preserve"> хранить при деле</w:t>
      </w:r>
      <w:r w:rsidR="00A629F7">
        <w:rPr>
          <w:sz w:val="26"/>
          <w:szCs w:val="26"/>
        </w:rPr>
        <w:t>;</w:t>
      </w:r>
    </w:p>
    <w:p w:rsidR="005F46E4" w:rsidRPr="007C02A6" w:rsidP="00A629F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C02A6">
        <w:rPr>
          <w:color w:val="000000"/>
          <w:sz w:val="26"/>
          <w:szCs w:val="26"/>
        </w:rPr>
        <w:t>мобильный телефон марки «</w:t>
      </w:r>
      <w:r w:rsidR="00512ABF">
        <w:rPr>
          <w:color w:val="000000"/>
          <w:sz w:val="26"/>
          <w:szCs w:val="26"/>
        </w:rPr>
        <w:t>МАРКА»</w:t>
      </w:r>
      <w:r w:rsidR="00A629F7">
        <w:rPr>
          <w:color w:val="000000"/>
          <w:sz w:val="26"/>
          <w:szCs w:val="26"/>
        </w:rPr>
        <w:t xml:space="preserve"> (</w:t>
      </w:r>
      <w:r w:rsidR="00A629F7">
        <w:rPr>
          <w:color w:val="000000"/>
          <w:sz w:val="26"/>
          <w:szCs w:val="26"/>
        </w:rPr>
        <w:t>л.д</w:t>
      </w:r>
      <w:r w:rsidR="00A629F7">
        <w:rPr>
          <w:color w:val="000000"/>
          <w:sz w:val="26"/>
          <w:szCs w:val="26"/>
        </w:rPr>
        <w:t>. 59)</w:t>
      </w:r>
      <w:r w:rsidRPr="007C02A6">
        <w:rPr>
          <w:color w:val="000000"/>
          <w:sz w:val="26"/>
          <w:szCs w:val="26"/>
        </w:rPr>
        <w:t xml:space="preserve">, переданный под сохранную расписку </w:t>
      </w:r>
      <w:r w:rsidR="00B82F1D">
        <w:rPr>
          <w:color w:val="000000"/>
          <w:sz w:val="26"/>
          <w:szCs w:val="26"/>
        </w:rPr>
        <w:t>«ФИО1»</w:t>
      </w:r>
      <w:r>
        <w:rPr>
          <w:color w:val="000000"/>
          <w:sz w:val="26"/>
          <w:szCs w:val="26"/>
        </w:rPr>
        <w:t>.</w:t>
      </w:r>
      <w:r w:rsidRPr="007C02A6">
        <w:rPr>
          <w:color w:val="000000"/>
          <w:sz w:val="26"/>
          <w:szCs w:val="26"/>
        </w:rPr>
        <w:t xml:space="preserve"> – </w:t>
      </w:r>
      <w:r w:rsidRPr="007C02A6">
        <w:rPr>
          <w:color w:val="000000"/>
          <w:sz w:val="26"/>
          <w:szCs w:val="26"/>
        </w:rPr>
        <w:t>о</w:t>
      </w:r>
      <w:r w:rsidRPr="007C02A6">
        <w:rPr>
          <w:color w:val="000000"/>
          <w:sz w:val="26"/>
          <w:szCs w:val="26"/>
        </w:rPr>
        <w:t xml:space="preserve">ставить ей по принадлежности. </w:t>
      </w:r>
    </w:p>
    <w:p w:rsidR="002138FC" w:rsidRPr="005F46E4" w:rsidP="005F46E4">
      <w:pPr>
        <w:ind w:firstLine="720"/>
        <w:jc w:val="both"/>
        <w:rPr>
          <w:sz w:val="26"/>
          <w:szCs w:val="26"/>
        </w:rPr>
      </w:pPr>
      <w:r w:rsidRPr="005F46E4">
        <w:rPr>
          <w:sz w:val="26"/>
          <w:szCs w:val="26"/>
        </w:rPr>
        <w:t xml:space="preserve">Настоящее постановление может быть обжаловано </w:t>
      </w:r>
      <w:r w:rsidRPr="005F46E4">
        <w:rPr>
          <w:color w:val="000000"/>
          <w:sz w:val="26"/>
          <w:szCs w:val="26"/>
        </w:rPr>
        <w:t>в Ялтинский городской суд Республики Крым через мирового судью</w:t>
      </w:r>
      <w:r w:rsidRPr="005F46E4">
        <w:rPr>
          <w:sz w:val="26"/>
          <w:szCs w:val="26"/>
        </w:rPr>
        <w:t xml:space="preserve"> в течение 10 суток со дня его вынесения.</w:t>
      </w:r>
    </w:p>
    <w:p w:rsidR="002138FC" w:rsidRPr="005F46E4" w:rsidP="005F46E4">
      <w:pPr>
        <w:pStyle w:val="BodyTextIndent2"/>
        <w:tabs>
          <w:tab w:val="left" w:pos="10205"/>
        </w:tabs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2138FC" w:rsidRPr="007C02A6" w:rsidP="002138FC">
      <w:pPr>
        <w:jc w:val="both"/>
        <w:rPr>
          <w:color w:val="000000"/>
          <w:sz w:val="26"/>
          <w:szCs w:val="26"/>
        </w:rPr>
      </w:pPr>
      <w:r w:rsidRPr="007C02A6">
        <w:rPr>
          <w:color w:val="000000"/>
          <w:sz w:val="26"/>
          <w:szCs w:val="26"/>
        </w:rPr>
        <w:t xml:space="preserve">Мировой судья </w:t>
      </w:r>
    </w:p>
    <w:p w:rsidR="002138FC" w:rsidRPr="007C02A6" w:rsidP="002138FC">
      <w:pPr>
        <w:jc w:val="both"/>
        <w:rPr>
          <w:color w:val="000000"/>
          <w:sz w:val="26"/>
          <w:szCs w:val="26"/>
        </w:rPr>
      </w:pPr>
    </w:p>
    <w:p w:rsidR="002138FC" w:rsidRPr="007C02A6" w:rsidP="002138FC">
      <w:pPr>
        <w:jc w:val="both"/>
        <w:rPr>
          <w:color w:val="000000"/>
          <w:sz w:val="26"/>
          <w:szCs w:val="26"/>
        </w:rPr>
      </w:pPr>
    </w:p>
    <w:sectPr w:rsidSect="004F074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A"/>
    <w:rsid w:val="000154DD"/>
    <w:rsid w:val="00024F08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C167D"/>
    <w:rsid w:val="000D1AB9"/>
    <w:rsid w:val="000F09F4"/>
    <w:rsid w:val="000F34CB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38FC"/>
    <w:rsid w:val="00216760"/>
    <w:rsid w:val="00255251"/>
    <w:rsid w:val="00256E26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06968"/>
    <w:rsid w:val="0033189C"/>
    <w:rsid w:val="00341BC0"/>
    <w:rsid w:val="00354314"/>
    <w:rsid w:val="003622B8"/>
    <w:rsid w:val="003800FE"/>
    <w:rsid w:val="00386A2C"/>
    <w:rsid w:val="003945DF"/>
    <w:rsid w:val="003A4DA8"/>
    <w:rsid w:val="003C3E25"/>
    <w:rsid w:val="003D422B"/>
    <w:rsid w:val="003D680D"/>
    <w:rsid w:val="003F25CA"/>
    <w:rsid w:val="00410A45"/>
    <w:rsid w:val="00411DFF"/>
    <w:rsid w:val="00423E6C"/>
    <w:rsid w:val="0043613A"/>
    <w:rsid w:val="00453A8B"/>
    <w:rsid w:val="004A0DB0"/>
    <w:rsid w:val="004C683D"/>
    <w:rsid w:val="004D0FCE"/>
    <w:rsid w:val="004D3C7E"/>
    <w:rsid w:val="004F484D"/>
    <w:rsid w:val="004F57F1"/>
    <w:rsid w:val="00503A04"/>
    <w:rsid w:val="00512ABF"/>
    <w:rsid w:val="00514B45"/>
    <w:rsid w:val="005249F9"/>
    <w:rsid w:val="005268EB"/>
    <w:rsid w:val="005375A6"/>
    <w:rsid w:val="00561D5D"/>
    <w:rsid w:val="00562E63"/>
    <w:rsid w:val="00580520"/>
    <w:rsid w:val="00591E36"/>
    <w:rsid w:val="005C076D"/>
    <w:rsid w:val="005D6C22"/>
    <w:rsid w:val="005F46E4"/>
    <w:rsid w:val="005F76DB"/>
    <w:rsid w:val="00611FDA"/>
    <w:rsid w:val="00641314"/>
    <w:rsid w:val="00643B08"/>
    <w:rsid w:val="00645348"/>
    <w:rsid w:val="00676998"/>
    <w:rsid w:val="00680DC7"/>
    <w:rsid w:val="00682072"/>
    <w:rsid w:val="00693124"/>
    <w:rsid w:val="006A52A1"/>
    <w:rsid w:val="006D1BDC"/>
    <w:rsid w:val="00706770"/>
    <w:rsid w:val="00706951"/>
    <w:rsid w:val="00713654"/>
    <w:rsid w:val="007322F6"/>
    <w:rsid w:val="00745813"/>
    <w:rsid w:val="007458B2"/>
    <w:rsid w:val="00792CCE"/>
    <w:rsid w:val="007A1E13"/>
    <w:rsid w:val="007A21F3"/>
    <w:rsid w:val="007B0754"/>
    <w:rsid w:val="007B2190"/>
    <w:rsid w:val="007C02A6"/>
    <w:rsid w:val="007C5F67"/>
    <w:rsid w:val="007C693A"/>
    <w:rsid w:val="007D57EE"/>
    <w:rsid w:val="00850920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7090C"/>
    <w:rsid w:val="009A163F"/>
    <w:rsid w:val="009D5EBF"/>
    <w:rsid w:val="009E5AC0"/>
    <w:rsid w:val="00A02D33"/>
    <w:rsid w:val="00A25F55"/>
    <w:rsid w:val="00A44FF1"/>
    <w:rsid w:val="00A50C21"/>
    <w:rsid w:val="00A618D8"/>
    <w:rsid w:val="00A629F7"/>
    <w:rsid w:val="00AB1F1A"/>
    <w:rsid w:val="00AB6603"/>
    <w:rsid w:val="00AE2E2B"/>
    <w:rsid w:val="00AE394D"/>
    <w:rsid w:val="00AE6E26"/>
    <w:rsid w:val="00B049DB"/>
    <w:rsid w:val="00B229A0"/>
    <w:rsid w:val="00B2616F"/>
    <w:rsid w:val="00B33C11"/>
    <w:rsid w:val="00B36CAB"/>
    <w:rsid w:val="00B53C43"/>
    <w:rsid w:val="00B54950"/>
    <w:rsid w:val="00B631CE"/>
    <w:rsid w:val="00B81FD8"/>
    <w:rsid w:val="00B82F1D"/>
    <w:rsid w:val="00BA0196"/>
    <w:rsid w:val="00BA41FB"/>
    <w:rsid w:val="00BC465F"/>
    <w:rsid w:val="00C13004"/>
    <w:rsid w:val="00C22AFC"/>
    <w:rsid w:val="00C508AF"/>
    <w:rsid w:val="00C6711D"/>
    <w:rsid w:val="00C77018"/>
    <w:rsid w:val="00C77D02"/>
    <w:rsid w:val="00C82FED"/>
    <w:rsid w:val="00C85C91"/>
    <w:rsid w:val="00C87022"/>
    <w:rsid w:val="00C87EF1"/>
    <w:rsid w:val="00C9458C"/>
    <w:rsid w:val="00CA0152"/>
    <w:rsid w:val="00CA299E"/>
    <w:rsid w:val="00CB102B"/>
    <w:rsid w:val="00CC055D"/>
    <w:rsid w:val="00CD2FFE"/>
    <w:rsid w:val="00CE21B1"/>
    <w:rsid w:val="00CE7EC2"/>
    <w:rsid w:val="00D0716A"/>
    <w:rsid w:val="00D22E45"/>
    <w:rsid w:val="00D25FD7"/>
    <w:rsid w:val="00D267C8"/>
    <w:rsid w:val="00D3381A"/>
    <w:rsid w:val="00D434F6"/>
    <w:rsid w:val="00D66676"/>
    <w:rsid w:val="00D674CA"/>
    <w:rsid w:val="00DA0EDC"/>
    <w:rsid w:val="00DB0AA3"/>
    <w:rsid w:val="00DB63A1"/>
    <w:rsid w:val="00DF6A6B"/>
    <w:rsid w:val="00DF77E4"/>
    <w:rsid w:val="00E06E6A"/>
    <w:rsid w:val="00E30300"/>
    <w:rsid w:val="00E63902"/>
    <w:rsid w:val="00E70474"/>
    <w:rsid w:val="00E76861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17DA9"/>
    <w:rsid w:val="00F3196C"/>
    <w:rsid w:val="00F3232F"/>
    <w:rsid w:val="00F451A4"/>
    <w:rsid w:val="00F7274E"/>
    <w:rsid w:val="00FA18BF"/>
    <w:rsid w:val="00FA7EC8"/>
    <w:rsid w:val="00FD2C3C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0"/>
    <w:qFormat/>
    <w:rsid w:val="002138FC"/>
    <w:pPr>
      <w:keepNext/>
      <w:adjustRightInd w:val="0"/>
      <w:outlineLvl w:val="2"/>
    </w:pPr>
    <w:rPr>
      <w:color w:val="00800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43B0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643B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643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3B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blk">
    <w:name w:val="blk"/>
    <w:basedOn w:val="DefaultParagraphFont"/>
    <w:rsid w:val="00643B0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43B08"/>
    <w:pPr>
      <w:autoSpaceDE/>
      <w:autoSpaceDN/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F17DA9"/>
    <w:pPr>
      <w:autoSpaceDE/>
      <w:autoSpaceDN/>
      <w:spacing w:after="120"/>
      <w:ind w:firstLine="851"/>
      <w:jc w:val="both"/>
    </w:pPr>
    <w:rPr>
      <w:sz w:val="22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17DA9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3">
    <w:name w:val="Body Text Indent 3"/>
    <w:basedOn w:val="Normal"/>
    <w:link w:val="3"/>
    <w:rsid w:val="00F17DA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17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semiHidden/>
    <w:rsid w:val="0097090C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semiHidden/>
    <w:rsid w:val="0097090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rsid w:val="002138FC"/>
    <w:pPr>
      <w:autoSpaceDE/>
      <w:autoSpaceDN/>
      <w:spacing w:after="120" w:line="480" w:lineRule="auto"/>
      <w:ind w:left="283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138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DefaultParagraphFont"/>
    <w:link w:val="Heading3"/>
    <w:rsid w:val="002138FC"/>
    <w:rPr>
      <w:rFonts w:ascii="Times New Roman" w:eastAsia="Times New Roman" w:hAnsi="Times New Roman" w:cs="Times New Roman"/>
      <w:color w:val="008000"/>
      <w:szCs w:val="20"/>
      <w:u w:val="single"/>
      <w:lang w:eastAsia="ru-RU"/>
    </w:rPr>
  </w:style>
  <w:style w:type="paragraph" w:styleId="BodyText">
    <w:name w:val="Body Text"/>
    <w:basedOn w:val="Normal"/>
    <w:link w:val="a2"/>
    <w:rsid w:val="002138FC"/>
    <w:pPr>
      <w:autoSpaceDE/>
      <w:autoSpaceDN/>
      <w:spacing w:after="120"/>
    </w:pPr>
    <w:rPr>
      <w:sz w:val="28"/>
      <w:szCs w:val="20"/>
    </w:rPr>
  </w:style>
  <w:style w:type="character" w:customStyle="1" w:styleId="a2">
    <w:name w:val="Основной текст Знак"/>
    <w:basedOn w:val="DefaultParagraphFont"/>
    <w:link w:val="BodyText"/>
    <w:rsid w:val="002138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