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378" w:rsidRPr="00287D7C" w:rsidP="00F8447F">
      <w:pPr>
        <w:pStyle w:val="30"/>
        <w:shd w:val="clear" w:color="auto" w:fill="auto"/>
        <w:spacing w:after="0" w:line="180" w:lineRule="exact"/>
        <w:ind w:left="567" w:right="265"/>
        <w:rPr>
          <w:sz w:val="16"/>
          <w:szCs w:val="16"/>
        </w:rPr>
      </w:pPr>
      <w:r w:rsidRPr="00287D7C">
        <w:rPr>
          <w:sz w:val="16"/>
          <w:szCs w:val="16"/>
        </w:rPr>
        <w:t xml:space="preserve">Дело № </w:t>
      </w:r>
      <w:r w:rsidRPr="00287D7C" w:rsidR="00D93F45">
        <w:rPr>
          <w:sz w:val="16"/>
          <w:szCs w:val="16"/>
        </w:rPr>
        <w:t>0</w:t>
      </w:r>
      <w:r w:rsidRPr="00287D7C">
        <w:rPr>
          <w:sz w:val="16"/>
          <w:szCs w:val="16"/>
        </w:rPr>
        <w:t>1-</w:t>
      </w:r>
      <w:r w:rsidRPr="00287D7C" w:rsidR="00D93F45">
        <w:rPr>
          <w:sz w:val="16"/>
          <w:szCs w:val="16"/>
        </w:rPr>
        <w:t>000</w:t>
      </w:r>
      <w:r w:rsidRPr="00287D7C" w:rsidR="00F71C13">
        <w:rPr>
          <w:sz w:val="16"/>
          <w:szCs w:val="16"/>
        </w:rPr>
        <w:t>7</w:t>
      </w:r>
      <w:r w:rsidRPr="00287D7C">
        <w:rPr>
          <w:sz w:val="16"/>
          <w:szCs w:val="16"/>
        </w:rPr>
        <w:t>/</w:t>
      </w:r>
      <w:r w:rsidRPr="00287D7C" w:rsidR="00D93F45">
        <w:rPr>
          <w:sz w:val="16"/>
          <w:szCs w:val="16"/>
        </w:rPr>
        <w:t>12/</w:t>
      </w:r>
      <w:r w:rsidRPr="00287D7C">
        <w:rPr>
          <w:sz w:val="16"/>
          <w:szCs w:val="16"/>
        </w:rPr>
        <w:t>201</w:t>
      </w:r>
      <w:r w:rsidRPr="00287D7C" w:rsidR="002755B7">
        <w:rPr>
          <w:sz w:val="16"/>
          <w:szCs w:val="16"/>
        </w:rPr>
        <w:t>8</w:t>
      </w:r>
    </w:p>
    <w:p w:rsidR="002755B7" w:rsidRPr="00287D7C" w:rsidP="002755B7">
      <w:pPr>
        <w:pStyle w:val="30"/>
        <w:shd w:val="clear" w:color="auto" w:fill="auto"/>
        <w:spacing w:after="0" w:line="180" w:lineRule="exact"/>
        <w:ind w:left="567" w:right="265"/>
        <w:jc w:val="center"/>
        <w:rPr>
          <w:sz w:val="16"/>
          <w:szCs w:val="16"/>
        </w:rPr>
      </w:pP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  <w:t xml:space="preserve">                1-12-</w:t>
      </w:r>
      <w:r w:rsidRPr="00287D7C" w:rsidR="00F71C13">
        <w:rPr>
          <w:sz w:val="16"/>
          <w:szCs w:val="16"/>
        </w:rPr>
        <w:t>7</w:t>
      </w:r>
      <w:r w:rsidRPr="00287D7C">
        <w:rPr>
          <w:sz w:val="16"/>
          <w:szCs w:val="16"/>
        </w:rPr>
        <w:t>/2018</w:t>
      </w:r>
    </w:p>
    <w:p w:rsidR="002D1378" w:rsidRPr="00287D7C" w:rsidP="00F8447F">
      <w:pPr>
        <w:pStyle w:val="21"/>
        <w:shd w:val="clear" w:color="auto" w:fill="auto"/>
        <w:spacing w:before="0" w:after="0"/>
        <w:ind w:left="567" w:right="265"/>
        <w:rPr>
          <w:sz w:val="16"/>
          <w:szCs w:val="16"/>
        </w:rPr>
      </w:pPr>
      <w:r w:rsidRPr="00287D7C">
        <w:rPr>
          <w:rStyle w:val="23pt"/>
          <w:sz w:val="16"/>
          <w:szCs w:val="16"/>
        </w:rPr>
        <w:t>ПРИГОВОР</w:t>
      </w:r>
      <w:r w:rsidRPr="00287D7C">
        <w:rPr>
          <w:rStyle w:val="23pt"/>
          <w:sz w:val="16"/>
          <w:szCs w:val="16"/>
        </w:rPr>
        <w:br/>
      </w:r>
      <w:r w:rsidRPr="00287D7C">
        <w:rPr>
          <w:sz w:val="16"/>
          <w:szCs w:val="16"/>
        </w:rPr>
        <w:t>Именем Российской Федерации</w:t>
      </w:r>
    </w:p>
    <w:p w:rsidR="001F2935" w:rsidRPr="00287D7C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  <w:rPr>
          <w:sz w:val="16"/>
          <w:szCs w:val="16"/>
        </w:rPr>
      </w:pPr>
    </w:p>
    <w:p w:rsidR="002D1378" w:rsidRPr="00287D7C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</w:t>
      </w:r>
      <w:r w:rsidRPr="00287D7C" w:rsidR="002755B7">
        <w:rPr>
          <w:sz w:val="16"/>
          <w:szCs w:val="16"/>
        </w:rPr>
        <w:t xml:space="preserve">    </w:t>
      </w:r>
      <w:r w:rsidRPr="00287D7C" w:rsidR="00F71C13">
        <w:rPr>
          <w:sz w:val="16"/>
          <w:szCs w:val="16"/>
        </w:rPr>
        <w:t>23 мая</w:t>
      </w:r>
      <w:r w:rsidRPr="00287D7C" w:rsidR="005367FB">
        <w:rPr>
          <w:sz w:val="16"/>
          <w:szCs w:val="16"/>
        </w:rPr>
        <w:t xml:space="preserve"> </w:t>
      </w:r>
      <w:r w:rsidRPr="00287D7C">
        <w:rPr>
          <w:sz w:val="16"/>
          <w:szCs w:val="16"/>
        </w:rPr>
        <w:t>201</w:t>
      </w:r>
      <w:r w:rsidRPr="00287D7C" w:rsidR="002755B7">
        <w:rPr>
          <w:sz w:val="16"/>
          <w:szCs w:val="16"/>
        </w:rPr>
        <w:t>8</w:t>
      </w:r>
      <w:r w:rsidRPr="00287D7C">
        <w:rPr>
          <w:sz w:val="16"/>
          <w:szCs w:val="16"/>
        </w:rPr>
        <w:t xml:space="preserve"> года</w:t>
      </w:r>
      <w:r w:rsidRPr="00287D7C">
        <w:rPr>
          <w:sz w:val="16"/>
          <w:szCs w:val="16"/>
        </w:rPr>
        <w:tab/>
      </w:r>
      <w:r w:rsidRPr="00287D7C" w:rsidR="00F8447F">
        <w:rPr>
          <w:sz w:val="16"/>
          <w:szCs w:val="16"/>
        </w:rPr>
        <w:t xml:space="preserve">                          </w:t>
      </w:r>
      <w:r w:rsidRPr="00287D7C" w:rsidR="001F2935">
        <w:rPr>
          <w:sz w:val="16"/>
          <w:szCs w:val="16"/>
        </w:rPr>
        <w:t xml:space="preserve">     </w:t>
      </w:r>
      <w:r w:rsidRPr="00287D7C">
        <w:rPr>
          <w:sz w:val="16"/>
          <w:szCs w:val="16"/>
        </w:rPr>
        <w:t>гор. Симферополь</w:t>
      </w:r>
    </w:p>
    <w:p w:rsidR="002D1378" w:rsidRPr="00287D7C" w:rsidP="00F8447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Мировой судья </w:t>
      </w:r>
      <w:r w:rsidRPr="00287D7C" w:rsidR="00726F03">
        <w:rPr>
          <w:sz w:val="16"/>
          <w:szCs w:val="16"/>
        </w:rPr>
        <w:t xml:space="preserve">судебного участка №12 </w:t>
      </w:r>
      <w:r w:rsidRPr="00287D7C" w:rsidR="00182F3A">
        <w:rPr>
          <w:sz w:val="16"/>
          <w:szCs w:val="16"/>
        </w:rPr>
        <w:t>Киевск</w:t>
      </w:r>
      <w:r w:rsidRPr="00287D7C" w:rsidR="00726F03">
        <w:rPr>
          <w:sz w:val="16"/>
          <w:szCs w:val="16"/>
        </w:rPr>
        <w:t xml:space="preserve">ого судебного </w:t>
      </w:r>
      <w:r w:rsidRPr="00287D7C" w:rsidR="00182F3A">
        <w:rPr>
          <w:sz w:val="16"/>
          <w:szCs w:val="16"/>
        </w:rPr>
        <w:t xml:space="preserve"> район</w:t>
      </w:r>
      <w:r w:rsidRPr="00287D7C" w:rsidR="00726F03">
        <w:rPr>
          <w:sz w:val="16"/>
          <w:szCs w:val="16"/>
        </w:rPr>
        <w:t>а</w:t>
      </w:r>
      <w:r w:rsidRPr="00287D7C" w:rsidR="00182F3A">
        <w:rPr>
          <w:sz w:val="16"/>
          <w:szCs w:val="16"/>
        </w:rPr>
        <w:t xml:space="preserve"> гор. Симферопол</w:t>
      </w:r>
      <w:r w:rsidRPr="00287D7C" w:rsidR="00726F03">
        <w:rPr>
          <w:sz w:val="16"/>
          <w:szCs w:val="16"/>
        </w:rPr>
        <w:t>ь Малухин В.В.</w:t>
      </w:r>
      <w:r w:rsidRPr="00287D7C" w:rsidR="00182F3A">
        <w:rPr>
          <w:sz w:val="16"/>
          <w:szCs w:val="16"/>
        </w:rPr>
        <w:t xml:space="preserve">, с участием государственного обвинителя </w:t>
      </w:r>
      <w:r w:rsidRPr="00287D7C" w:rsidR="005367FB">
        <w:rPr>
          <w:sz w:val="16"/>
          <w:szCs w:val="16"/>
        </w:rPr>
        <w:t>–</w:t>
      </w:r>
      <w:r w:rsidRPr="00287D7C" w:rsidR="00182F3A">
        <w:rPr>
          <w:sz w:val="16"/>
          <w:szCs w:val="16"/>
        </w:rPr>
        <w:t xml:space="preserve"> прокурора</w:t>
      </w:r>
      <w:r w:rsidRPr="00287D7C" w:rsidR="005367FB">
        <w:rPr>
          <w:sz w:val="16"/>
          <w:szCs w:val="16"/>
        </w:rPr>
        <w:t xml:space="preserve"> Головенкина А.В.</w:t>
      </w:r>
      <w:r w:rsidRPr="00287D7C" w:rsidR="00182F3A">
        <w:rPr>
          <w:sz w:val="16"/>
          <w:szCs w:val="16"/>
        </w:rPr>
        <w:t>,</w:t>
      </w:r>
      <w:r w:rsidRPr="00287D7C" w:rsidR="005E635E">
        <w:rPr>
          <w:sz w:val="16"/>
          <w:szCs w:val="16"/>
        </w:rPr>
        <w:t xml:space="preserve"> </w:t>
      </w:r>
      <w:r w:rsidRPr="00287D7C" w:rsidR="00182F3A">
        <w:rPr>
          <w:sz w:val="16"/>
          <w:szCs w:val="16"/>
        </w:rPr>
        <w:t xml:space="preserve"> подсудимого </w:t>
      </w:r>
      <w:r w:rsidRPr="00287D7C" w:rsidR="00EA2873">
        <w:rPr>
          <w:sz w:val="16"/>
          <w:szCs w:val="16"/>
        </w:rPr>
        <w:t>Завгороднего Б.Н.</w:t>
      </w:r>
      <w:r w:rsidRPr="00287D7C" w:rsidR="00182F3A">
        <w:rPr>
          <w:sz w:val="16"/>
          <w:szCs w:val="16"/>
        </w:rPr>
        <w:t xml:space="preserve">, защитника - адвоката </w:t>
      </w:r>
      <w:r w:rsidRPr="00287D7C" w:rsidR="00EA2873">
        <w:rPr>
          <w:sz w:val="16"/>
          <w:szCs w:val="16"/>
        </w:rPr>
        <w:t>Полюдова Д.А.</w:t>
      </w:r>
      <w:r w:rsidRPr="00287D7C" w:rsidR="00182F3A">
        <w:rPr>
          <w:sz w:val="16"/>
          <w:szCs w:val="16"/>
        </w:rPr>
        <w:t xml:space="preserve"> предоставивше</w:t>
      </w:r>
      <w:r w:rsidRPr="00287D7C" w:rsidR="00426590">
        <w:rPr>
          <w:sz w:val="16"/>
          <w:szCs w:val="16"/>
        </w:rPr>
        <w:t>го</w:t>
      </w:r>
      <w:r w:rsidRPr="00287D7C" w:rsidR="00182F3A">
        <w:rPr>
          <w:sz w:val="16"/>
          <w:szCs w:val="16"/>
        </w:rPr>
        <w:t xml:space="preserve"> удостоверение </w:t>
      </w:r>
      <w:r w:rsidRPr="00287D7C" w:rsidR="00287D7C">
        <w:rPr>
          <w:sz w:val="16"/>
          <w:szCs w:val="16"/>
        </w:rPr>
        <w:t>ДАННЫЕ1</w:t>
      </w:r>
      <w:r w:rsidRPr="00287D7C" w:rsidR="00182F3A">
        <w:rPr>
          <w:sz w:val="16"/>
          <w:szCs w:val="16"/>
        </w:rPr>
        <w:t>, ордер №</w:t>
      </w:r>
      <w:r w:rsidRPr="00287D7C" w:rsidR="00F71C13">
        <w:rPr>
          <w:sz w:val="16"/>
          <w:szCs w:val="16"/>
        </w:rPr>
        <w:t>372</w:t>
      </w:r>
      <w:r w:rsidRPr="00287D7C" w:rsidR="00182F3A">
        <w:rPr>
          <w:sz w:val="16"/>
          <w:szCs w:val="16"/>
        </w:rPr>
        <w:t xml:space="preserve">  от</w:t>
      </w:r>
      <w:r w:rsidRPr="00287D7C" w:rsidR="005367FB">
        <w:rPr>
          <w:sz w:val="16"/>
          <w:szCs w:val="16"/>
        </w:rPr>
        <w:t xml:space="preserve"> </w:t>
      </w:r>
      <w:r w:rsidRPr="00287D7C" w:rsidR="00F71C13">
        <w:rPr>
          <w:sz w:val="16"/>
          <w:szCs w:val="16"/>
        </w:rPr>
        <w:t>30</w:t>
      </w:r>
      <w:r w:rsidRPr="00287D7C" w:rsidR="00426590">
        <w:rPr>
          <w:sz w:val="16"/>
          <w:szCs w:val="16"/>
        </w:rPr>
        <w:t>.03</w:t>
      </w:r>
      <w:r w:rsidRPr="00287D7C" w:rsidR="005367FB">
        <w:rPr>
          <w:sz w:val="16"/>
          <w:szCs w:val="16"/>
        </w:rPr>
        <w:t>.201</w:t>
      </w:r>
      <w:r w:rsidRPr="00287D7C" w:rsidR="002755B7">
        <w:rPr>
          <w:sz w:val="16"/>
          <w:szCs w:val="16"/>
        </w:rPr>
        <w:t>8</w:t>
      </w:r>
      <w:r w:rsidRPr="00287D7C" w:rsidR="00182F3A">
        <w:rPr>
          <w:sz w:val="16"/>
          <w:szCs w:val="16"/>
        </w:rPr>
        <w:t xml:space="preserve">  года,</w:t>
      </w:r>
      <w:r w:rsidRPr="00287D7C" w:rsidR="002755B7">
        <w:rPr>
          <w:sz w:val="16"/>
          <w:szCs w:val="16"/>
        </w:rPr>
        <w:t xml:space="preserve"> потерпевше</w:t>
      </w:r>
      <w:r w:rsidRPr="00287D7C" w:rsidR="00F71C13">
        <w:rPr>
          <w:sz w:val="16"/>
          <w:szCs w:val="16"/>
        </w:rPr>
        <w:t>й Блохиной Е.В.</w:t>
      </w:r>
      <w:r w:rsidRPr="00287D7C" w:rsidR="00E80F53">
        <w:rPr>
          <w:sz w:val="16"/>
          <w:szCs w:val="16"/>
        </w:rPr>
        <w:t>,</w:t>
      </w:r>
      <w:r w:rsidRPr="00287D7C" w:rsidR="00182F3A">
        <w:rPr>
          <w:sz w:val="16"/>
          <w:szCs w:val="16"/>
        </w:rPr>
        <w:t xml:space="preserve"> при секретаре </w:t>
      </w:r>
      <w:r w:rsidRPr="00287D7C" w:rsidR="00F71C13">
        <w:rPr>
          <w:sz w:val="16"/>
          <w:szCs w:val="16"/>
        </w:rPr>
        <w:t>Иващенко А.В.</w:t>
      </w:r>
      <w:r w:rsidRPr="00287D7C" w:rsidR="00182F3A">
        <w:rPr>
          <w:sz w:val="16"/>
          <w:szCs w:val="16"/>
        </w:rPr>
        <w:t>, рассмотрев в открытом судебном заседании уголовное дело в отношении:</w:t>
      </w:r>
    </w:p>
    <w:p w:rsidR="002D1378" w:rsidRPr="00287D7C" w:rsidP="00C106B3">
      <w:pPr>
        <w:pStyle w:val="21"/>
        <w:shd w:val="clear" w:color="auto" w:fill="auto"/>
        <w:spacing w:before="0" w:after="0"/>
        <w:ind w:left="4956" w:right="265"/>
        <w:jc w:val="left"/>
        <w:rPr>
          <w:sz w:val="16"/>
          <w:szCs w:val="16"/>
        </w:rPr>
      </w:pPr>
      <w:r w:rsidRPr="00287D7C">
        <w:rPr>
          <w:sz w:val="16"/>
          <w:szCs w:val="16"/>
        </w:rPr>
        <w:t>Завгороднего Бориса Николаевича</w:t>
      </w:r>
      <w:r w:rsidRPr="00287D7C" w:rsidR="00287D7C">
        <w:rPr>
          <w:sz w:val="16"/>
          <w:szCs w:val="16"/>
        </w:rPr>
        <w:t>, ДАТА1</w:t>
      </w:r>
      <w:r w:rsidRPr="00287D7C" w:rsidR="00182F3A">
        <w:rPr>
          <w:sz w:val="16"/>
          <w:szCs w:val="16"/>
        </w:rPr>
        <w:t xml:space="preserve"> года рождения, гражданина </w:t>
      </w:r>
      <w:r w:rsidRPr="00287D7C" w:rsidR="00C106B3">
        <w:rPr>
          <w:sz w:val="16"/>
          <w:szCs w:val="16"/>
        </w:rPr>
        <w:t xml:space="preserve"> </w:t>
      </w:r>
      <w:r w:rsidRPr="00287D7C">
        <w:rPr>
          <w:sz w:val="16"/>
          <w:szCs w:val="16"/>
        </w:rPr>
        <w:t>Российской Федерации</w:t>
      </w:r>
      <w:r w:rsidRPr="00287D7C" w:rsidR="005E635E">
        <w:rPr>
          <w:sz w:val="16"/>
          <w:szCs w:val="16"/>
        </w:rPr>
        <w:t xml:space="preserve">, уроженца </w:t>
      </w:r>
      <w:r w:rsidRPr="00287D7C" w:rsidR="00287D7C">
        <w:rPr>
          <w:sz w:val="16"/>
          <w:szCs w:val="16"/>
        </w:rPr>
        <w:t>АДОЕС1</w:t>
      </w:r>
      <w:r w:rsidRPr="00287D7C" w:rsidR="00730DA7">
        <w:rPr>
          <w:sz w:val="16"/>
          <w:szCs w:val="16"/>
        </w:rPr>
        <w:t>,</w:t>
      </w:r>
      <w:r w:rsidRPr="00287D7C" w:rsidR="00182F3A">
        <w:rPr>
          <w:sz w:val="16"/>
          <w:szCs w:val="16"/>
        </w:rPr>
        <w:t xml:space="preserve"> </w:t>
      </w:r>
      <w:r w:rsidR="0015665F">
        <w:rPr>
          <w:sz w:val="16"/>
          <w:szCs w:val="16"/>
        </w:rPr>
        <w:t>ДАННЫЕ2</w:t>
      </w:r>
    </w:p>
    <w:p w:rsidR="006E4FC5" w:rsidRPr="00287D7C" w:rsidP="00B866C0">
      <w:pPr>
        <w:pStyle w:val="21"/>
        <w:shd w:val="clear" w:color="auto" w:fill="auto"/>
        <w:spacing w:before="0" w:after="0"/>
        <w:ind w:left="4956" w:right="265" w:firstLine="740"/>
        <w:jc w:val="both"/>
        <w:rPr>
          <w:sz w:val="16"/>
          <w:szCs w:val="16"/>
        </w:rPr>
      </w:pPr>
    </w:p>
    <w:p w:rsidR="002D1378" w:rsidRPr="00287D7C" w:rsidP="00F8447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обвиняемо</w:t>
      </w:r>
      <w:r w:rsidRPr="00287D7C" w:rsidR="00856F9D">
        <w:rPr>
          <w:sz w:val="16"/>
          <w:szCs w:val="16"/>
        </w:rPr>
        <w:t>го</w:t>
      </w:r>
      <w:r w:rsidRPr="00287D7C">
        <w:rPr>
          <w:sz w:val="16"/>
          <w:szCs w:val="16"/>
        </w:rPr>
        <w:t xml:space="preserve"> в совершении преступлени</w:t>
      </w:r>
      <w:r w:rsidRPr="00287D7C" w:rsidR="00856F9D">
        <w:rPr>
          <w:sz w:val="16"/>
          <w:szCs w:val="16"/>
        </w:rPr>
        <w:t>я</w:t>
      </w:r>
      <w:r w:rsidRPr="00287D7C">
        <w:rPr>
          <w:sz w:val="16"/>
          <w:szCs w:val="16"/>
        </w:rPr>
        <w:t>, предусмотренн</w:t>
      </w:r>
      <w:r w:rsidRPr="00287D7C" w:rsidR="00856F9D">
        <w:rPr>
          <w:sz w:val="16"/>
          <w:szCs w:val="16"/>
        </w:rPr>
        <w:t xml:space="preserve">ого </w:t>
      </w:r>
      <w:r w:rsidRPr="00287D7C" w:rsidR="00E80F53">
        <w:rPr>
          <w:sz w:val="16"/>
          <w:szCs w:val="16"/>
        </w:rPr>
        <w:t xml:space="preserve">ч.1 </w:t>
      </w:r>
      <w:r w:rsidRPr="00287D7C" w:rsidR="00856F9D">
        <w:rPr>
          <w:sz w:val="16"/>
          <w:szCs w:val="16"/>
        </w:rPr>
        <w:t>ст.</w:t>
      </w:r>
      <w:r w:rsidRPr="00287D7C" w:rsidR="00E80F53">
        <w:rPr>
          <w:sz w:val="16"/>
          <w:szCs w:val="16"/>
        </w:rPr>
        <w:t>1</w:t>
      </w:r>
      <w:r w:rsidRPr="00287D7C" w:rsidR="00365999">
        <w:rPr>
          <w:sz w:val="16"/>
          <w:szCs w:val="16"/>
        </w:rPr>
        <w:t>58</w:t>
      </w:r>
      <w:r w:rsidRPr="00287D7C" w:rsidR="00EA2873">
        <w:rPr>
          <w:sz w:val="16"/>
          <w:szCs w:val="16"/>
        </w:rPr>
        <w:t>, ч.1 ст.158</w:t>
      </w:r>
      <w:r w:rsidRPr="00287D7C">
        <w:rPr>
          <w:sz w:val="16"/>
          <w:szCs w:val="16"/>
        </w:rPr>
        <w:t xml:space="preserve"> УК Российской Федерации,</w:t>
      </w:r>
    </w:p>
    <w:p w:rsidR="002D1378" w:rsidRPr="00287D7C" w:rsidP="00F8447F">
      <w:pPr>
        <w:pStyle w:val="21"/>
        <w:shd w:val="clear" w:color="auto" w:fill="auto"/>
        <w:spacing w:before="0" w:after="0"/>
        <w:ind w:left="567" w:right="265"/>
        <w:rPr>
          <w:sz w:val="16"/>
          <w:szCs w:val="16"/>
        </w:rPr>
      </w:pPr>
      <w:r w:rsidRPr="00287D7C">
        <w:rPr>
          <w:sz w:val="16"/>
          <w:szCs w:val="16"/>
        </w:rPr>
        <w:t>УСТАНОВИЛ</w:t>
      </w:r>
      <w:r w:rsidRPr="00287D7C" w:rsidR="00182F3A">
        <w:rPr>
          <w:sz w:val="16"/>
          <w:szCs w:val="16"/>
        </w:rPr>
        <w:t>:</w:t>
      </w:r>
    </w:p>
    <w:p w:rsidR="006A307B" w:rsidRPr="00287D7C" w:rsidP="00F8447F">
      <w:pPr>
        <w:pStyle w:val="21"/>
        <w:shd w:val="clear" w:color="auto" w:fill="auto"/>
        <w:spacing w:before="0" w:after="0"/>
        <w:ind w:left="567" w:right="265"/>
        <w:rPr>
          <w:sz w:val="16"/>
          <w:szCs w:val="16"/>
        </w:rPr>
      </w:pPr>
    </w:p>
    <w:p w:rsidR="00F260EF" w:rsidRPr="00287D7C" w:rsidP="00F260E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22.10.2019 года, в период времени с 05 часов 30 минут до 05 часов 45 минут, Завгородний Б.Н., находясь на территории строящегося многоэтажного здания, расположенного по адресу г. Симферополь ул. Луговая, земельный участок № 6, тайно, путем свободного доступа, похитил два ведра краски TIKKURILLA, объемом 9 литров, стоимостью 2382 руб. 00 коп. за одно ведро, а всего на сумму 4764 руб. 00 коп., принадлежащие ООО «ДК Монолит». После чего Завгородний Б.Н., с похищенным имуществом, с места совершения преступления скрылся,  похищенным распорядился по своему усмотрению, чем причинил ООО «ДК Монолит» ущерб на сумму 4764 руб.</w:t>
      </w:r>
    </w:p>
    <w:p w:rsidR="0037377E" w:rsidRPr="00287D7C" w:rsidP="00287D7C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Он же, 25.10.2019 года, примерно в 05 часов 40 минут, находясь на территории строящегося многоэтажного здания, расположенного по адресу г. Симферополь уд. Луговая, земельный участок № 6,  тайно, путем свободного доступа, похитил 3 ведра грунтовки CERESIT, объемом 10 кг, стоимостью 999 руб. 30 коп. за одно ведро, а всего на сумму 2997 руб. 90 коп., принадлежащие ООО «ДК Монолит». После чего Завгородний Б.Н., с похищенным имуществом, с места совершения преступления скрылся, похищенным распорядился по своему усмотрению, чем причинил ООО «ДК Монолит» ущерб на сумму 2997 рублей 90 копеек.</w:t>
      </w:r>
    </w:p>
    <w:p w:rsidR="006A307B" w:rsidRPr="00287D7C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В судебном заседании подсудимый </w:t>
      </w:r>
      <w:r w:rsidRPr="00287D7C" w:rsidR="00F260EF">
        <w:rPr>
          <w:sz w:val="16"/>
          <w:szCs w:val="16"/>
        </w:rPr>
        <w:t>Завгородний Б.Н.</w:t>
      </w:r>
      <w:r w:rsidRPr="00287D7C">
        <w:rPr>
          <w:sz w:val="16"/>
          <w:szCs w:val="16"/>
        </w:rPr>
        <w:t xml:space="preserve"> заявил о полном согласии с предъявленным ему обвинением.   </w:t>
      </w:r>
    </w:p>
    <w:p w:rsidR="006A307B" w:rsidRPr="00287D7C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Завгородний Б.Н. </w:t>
      </w:r>
      <w:r w:rsidRPr="00287D7C">
        <w:rPr>
          <w:sz w:val="16"/>
          <w:szCs w:val="16"/>
        </w:rPr>
        <w:t>поддержал заявленное им в присутствии защитника при ознакомлении с материалами уголовного дела (л.д.</w:t>
      </w:r>
      <w:r w:rsidRPr="00287D7C" w:rsidR="00365999">
        <w:rPr>
          <w:sz w:val="16"/>
          <w:szCs w:val="16"/>
        </w:rPr>
        <w:t>1</w:t>
      </w:r>
      <w:r w:rsidRPr="00287D7C" w:rsidR="005D626A">
        <w:rPr>
          <w:sz w:val="16"/>
          <w:szCs w:val="16"/>
        </w:rPr>
        <w:t>40</w:t>
      </w:r>
      <w:r w:rsidRPr="00287D7C">
        <w:rPr>
          <w:sz w:val="16"/>
          <w:szCs w:val="16"/>
        </w:rPr>
        <w:t xml:space="preserve">) ходатайство о постановлении приговора без проведения судебного разбирательства в общем порядке.  </w:t>
      </w:r>
    </w:p>
    <w:p w:rsidR="006A307B" w:rsidRPr="00287D7C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В судебном заседании защитник подсудимого – адвокат </w:t>
      </w:r>
      <w:r w:rsidRPr="00287D7C" w:rsidR="005D626A">
        <w:rPr>
          <w:sz w:val="16"/>
          <w:szCs w:val="16"/>
        </w:rPr>
        <w:t>Полюдова Д.А</w:t>
      </w:r>
      <w:r w:rsidRPr="00287D7C" w:rsidR="00365999">
        <w:rPr>
          <w:sz w:val="16"/>
          <w:szCs w:val="16"/>
        </w:rPr>
        <w:t>.</w:t>
      </w:r>
      <w:r w:rsidRPr="00287D7C">
        <w:rPr>
          <w:sz w:val="16"/>
          <w:szCs w:val="16"/>
        </w:rPr>
        <w:t xml:space="preserve">, также поддержал ходатайство своего подзащитного, не оспаривал допустимость полученных в ходе </w:t>
      </w:r>
      <w:r w:rsidRPr="00287D7C" w:rsidR="005D626A">
        <w:rPr>
          <w:sz w:val="16"/>
          <w:szCs w:val="16"/>
        </w:rPr>
        <w:t>расследования</w:t>
      </w:r>
      <w:r w:rsidRPr="00287D7C">
        <w:rPr>
          <w:sz w:val="16"/>
          <w:szCs w:val="16"/>
        </w:rPr>
        <w:t xml:space="preserve"> доказательств, не заявил о нарушении процессуальных прав подсудимого  при проведении</w:t>
      </w:r>
      <w:r w:rsidRPr="00287D7C" w:rsidR="005D626A">
        <w:rPr>
          <w:sz w:val="16"/>
          <w:szCs w:val="16"/>
        </w:rPr>
        <w:t xml:space="preserve"> предварительного расследования</w:t>
      </w:r>
      <w:r w:rsidRPr="00287D7C">
        <w:rPr>
          <w:sz w:val="16"/>
          <w:szCs w:val="16"/>
        </w:rPr>
        <w:t xml:space="preserve"> по  делу.  </w:t>
      </w:r>
    </w:p>
    <w:p w:rsidR="006A307B" w:rsidRPr="00287D7C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 В ходе проведения </w:t>
      </w:r>
      <w:r w:rsidRPr="00287D7C" w:rsidR="005D626A">
        <w:rPr>
          <w:sz w:val="16"/>
          <w:szCs w:val="16"/>
        </w:rPr>
        <w:t>предварительного расследования представителю</w:t>
      </w:r>
      <w:r w:rsidRPr="00287D7C">
        <w:rPr>
          <w:sz w:val="16"/>
          <w:szCs w:val="16"/>
        </w:rPr>
        <w:t xml:space="preserve"> потерпевше</w:t>
      </w:r>
      <w:r w:rsidRPr="00287D7C" w:rsidR="005D626A">
        <w:rPr>
          <w:sz w:val="16"/>
          <w:szCs w:val="16"/>
        </w:rPr>
        <w:t>го ООО «ДК Монолит» - Сидорову Н.В</w:t>
      </w:r>
      <w:r w:rsidRPr="00287D7C" w:rsidR="00365999">
        <w:rPr>
          <w:sz w:val="16"/>
          <w:szCs w:val="16"/>
        </w:rPr>
        <w:t>.</w:t>
      </w:r>
      <w:r w:rsidRPr="00287D7C" w:rsidR="00212E89">
        <w:rPr>
          <w:sz w:val="16"/>
          <w:szCs w:val="16"/>
        </w:rPr>
        <w:t xml:space="preserve"> </w:t>
      </w:r>
      <w:r w:rsidRPr="00287D7C">
        <w:rPr>
          <w:sz w:val="16"/>
          <w:szCs w:val="16"/>
        </w:rPr>
        <w:t>была разъяснена сущность особого порядка судебного разбирательства с постановлением приговора без провед</w:t>
      </w:r>
      <w:r w:rsidRPr="00287D7C" w:rsidR="005D626A">
        <w:rPr>
          <w:sz w:val="16"/>
          <w:szCs w:val="16"/>
        </w:rPr>
        <w:t xml:space="preserve">ения судебного разбирательства. Против проведения судебного разбирательства </w:t>
      </w:r>
      <w:r w:rsidRPr="00287D7C">
        <w:rPr>
          <w:sz w:val="16"/>
          <w:szCs w:val="16"/>
        </w:rPr>
        <w:t xml:space="preserve">в особом порядке </w:t>
      </w:r>
      <w:r w:rsidRPr="00287D7C" w:rsidR="00212E89">
        <w:rPr>
          <w:sz w:val="16"/>
          <w:szCs w:val="16"/>
        </w:rPr>
        <w:t xml:space="preserve"> </w:t>
      </w:r>
      <w:r w:rsidRPr="00287D7C" w:rsidR="00A7026A">
        <w:rPr>
          <w:sz w:val="16"/>
          <w:szCs w:val="16"/>
        </w:rPr>
        <w:t>представитель потерпевшего ООО «ДК Монолит» - Сидоров Н.В.</w:t>
      </w:r>
      <w:r w:rsidRPr="00287D7C" w:rsidR="00212E89">
        <w:rPr>
          <w:sz w:val="16"/>
          <w:szCs w:val="16"/>
        </w:rPr>
        <w:t xml:space="preserve"> не возражал</w:t>
      </w:r>
      <w:r w:rsidRPr="00287D7C" w:rsidR="00A7026A">
        <w:rPr>
          <w:sz w:val="16"/>
          <w:szCs w:val="16"/>
        </w:rPr>
        <w:t xml:space="preserve"> (л.д.142)</w:t>
      </w:r>
      <w:r w:rsidRPr="00287D7C">
        <w:rPr>
          <w:sz w:val="16"/>
          <w:szCs w:val="16"/>
        </w:rPr>
        <w:t xml:space="preserve"> </w:t>
      </w:r>
    </w:p>
    <w:p w:rsidR="006A307B" w:rsidRPr="00287D7C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6A307B" w:rsidRPr="00287D7C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 Судом установлено, что </w:t>
      </w:r>
      <w:r w:rsidRPr="00287D7C" w:rsidR="00A7026A">
        <w:rPr>
          <w:sz w:val="16"/>
          <w:szCs w:val="16"/>
        </w:rPr>
        <w:t xml:space="preserve">Завгородний Б.Н. </w:t>
      </w:r>
      <w:r w:rsidRPr="00287D7C">
        <w:rPr>
          <w:sz w:val="16"/>
          <w:szCs w:val="16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212E89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 Обвинение </w:t>
      </w:r>
      <w:r w:rsidRPr="00287D7C" w:rsidR="00A7026A">
        <w:rPr>
          <w:sz w:val="16"/>
          <w:szCs w:val="16"/>
        </w:rPr>
        <w:t xml:space="preserve">Завгороднему Б.Н. </w:t>
      </w:r>
      <w:r w:rsidRPr="00287D7C">
        <w:rPr>
          <w:sz w:val="16"/>
          <w:szCs w:val="16"/>
        </w:rPr>
        <w:t xml:space="preserve"> предъявлено в совершении преступлени</w:t>
      </w:r>
      <w:r w:rsidRPr="00287D7C" w:rsidR="00A7026A">
        <w:rPr>
          <w:sz w:val="16"/>
          <w:szCs w:val="16"/>
        </w:rPr>
        <w:t>й</w:t>
      </w:r>
      <w:r w:rsidRPr="00287D7C">
        <w:rPr>
          <w:sz w:val="16"/>
          <w:szCs w:val="16"/>
        </w:rPr>
        <w:t>, за  котор</w:t>
      </w:r>
      <w:r w:rsidRPr="00287D7C" w:rsidR="00A7026A">
        <w:rPr>
          <w:sz w:val="16"/>
          <w:szCs w:val="16"/>
        </w:rPr>
        <w:t>ые</w:t>
      </w:r>
      <w:r w:rsidRPr="00287D7C">
        <w:rPr>
          <w:sz w:val="16"/>
          <w:szCs w:val="16"/>
        </w:rPr>
        <w:t xml:space="preserve"> по закону может быть назначено наказание, не превышающее 10 лет лишения свободы. </w:t>
      </w:r>
    </w:p>
    <w:p w:rsidR="00212E89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 Таким образом, по мнению суда, основания для применения особого порядка судебного разбирательства соблюдены.</w:t>
      </w:r>
    </w:p>
    <w:p w:rsidR="00212E89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 Предъявленное </w:t>
      </w:r>
      <w:r w:rsidRPr="00287D7C" w:rsidR="0088788E">
        <w:rPr>
          <w:sz w:val="16"/>
          <w:szCs w:val="16"/>
        </w:rPr>
        <w:t>Ковалькову С.Н.</w:t>
      </w:r>
      <w:r w:rsidRPr="00287D7C">
        <w:rPr>
          <w:sz w:val="16"/>
          <w:szCs w:val="16"/>
        </w:rPr>
        <w:t xml:space="preserve"> обвинение обоснованно, подтверждается доказательствами, собранными по уголовному делу:</w:t>
      </w:r>
    </w:p>
    <w:p w:rsidR="00212E89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- протоколом допроса подозреваемого </w:t>
      </w:r>
      <w:r w:rsidRPr="00287D7C" w:rsidR="0088788E">
        <w:rPr>
          <w:sz w:val="16"/>
          <w:szCs w:val="16"/>
        </w:rPr>
        <w:t>Ковалькова С.Н.</w:t>
      </w:r>
      <w:r w:rsidRPr="00287D7C">
        <w:rPr>
          <w:sz w:val="16"/>
          <w:szCs w:val="16"/>
        </w:rPr>
        <w:t xml:space="preserve"> (л.д. 4</w:t>
      </w:r>
      <w:r w:rsidRPr="00287D7C" w:rsidR="0088788E">
        <w:rPr>
          <w:sz w:val="16"/>
          <w:szCs w:val="16"/>
        </w:rPr>
        <w:t>0-41</w:t>
      </w:r>
      <w:r w:rsidRPr="00287D7C">
        <w:rPr>
          <w:sz w:val="16"/>
          <w:szCs w:val="16"/>
        </w:rPr>
        <w:t>)</w:t>
      </w:r>
    </w:p>
    <w:p w:rsidR="00AF5F9B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- протоколом явки с повинной от </w:t>
      </w:r>
      <w:r w:rsidRPr="00287D7C" w:rsidR="0088788E">
        <w:rPr>
          <w:sz w:val="16"/>
          <w:szCs w:val="16"/>
        </w:rPr>
        <w:t>29.03</w:t>
      </w:r>
      <w:r w:rsidRPr="00287D7C">
        <w:rPr>
          <w:sz w:val="16"/>
          <w:szCs w:val="16"/>
        </w:rPr>
        <w:t>.201</w:t>
      </w:r>
      <w:r w:rsidRPr="00287D7C" w:rsidR="0088788E">
        <w:rPr>
          <w:sz w:val="16"/>
          <w:szCs w:val="16"/>
        </w:rPr>
        <w:t>8</w:t>
      </w:r>
      <w:r w:rsidRPr="00287D7C">
        <w:rPr>
          <w:sz w:val="16"/>
          <w:szCs w:val="16"/>
        </w:rPr>
        <w:t xml:space="preserve"> г. (л.д.</w:t>
      </w:r>
      <w:r w:rsidRPr="00287D7C" w:rsidR="0088788E">
        <w:rPr>
          <w:sz w:val="16"/>
          <w:szCs w:val="16"/>
        </w:rPr>
        <w:t>21</w:t>
      </w:r>
      <w:r w:rsidRPr="00287D7C">
        <w:rPr>
          <w:sz w:val="16"/>
          <w:szCs w:val="16"/>
        </w:rPr>
        <w:t>)</w:t>
      </w:r>
    </w:p>
    <w:p w:rsidR="00AF5F9B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- заявлением потерпевше</w:t>
      </w:r>
      <w:r w:rsidRPr="00287D7C" w:rsidR="0088788E">
        <w:rPr>
          <w:sz w:val="16"/>
          <w:szCs w:val="16"/>
        </w:rPr>
        <w:t>й Блохиной Е.В.</w:t>
      </w:r>
      <w:r w:rsidRPr="00287D7C">
        <w:rPr>
          <w:sz w:val="16"/>
          <w:szCs w:val="16"/>
        </w:rPr>
        <w:t xml:space="preserve"> о совершенном преступлении ( л.д.</w:t>
      </w:r>
      <w:r w:rsidRPr="00287D7C" w:rsidR="00B225C8">
        <w:rPr>
          <w:sz w:val="16"/>
          <w:szCs w:val="16"/>
        </w:rPr>
        <w:t>6)</w:t>
      </w:r>
    </w:p>
    <w:p w:rsidR="00B225C8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- показаниями потерпевше</w:t>
      </w:r>
      <w:r w:rsidRPr="00287D7C" w:rsidR="0088788E">
        <w:rPr>
          <w:sz w:val="16"/>
          <w:szCs w:val="16"/>
        </w:rPr>
        <w:t>й Блохиной Е.В.</w:t>
      </w:r>
      <w:r w:rsidRPr="00287D7C">
        <w:rPr>
          <w:sz w:val="16"/>
          <w:szCs w:val="16"/>
        </w:rPr>
        <w:t xml:space="preserve"> (л.д.3</w:t>
      </w:r>
      <w:r w:rsidRPr="00287D7C" w:rsidR="0088788E">
        <w:rPr>
          <w:sz w:val="16"/>
          <w:szCs w:val="16"/>
        </w:rPr>
        <w:t>1-32</w:t>
      </w:r>
      <w:r w:rsidRPr="00287D7C">
        <w:rPr>
          <w:sz w:val="16"/>
          <w:szCs w:val="16"/>
        </w:rPr>
        <w:t>)</w:t>
      </w:r>
    </w:p>
    <w:p w:rsidR="00B225C8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- показаниями свидетел</w:t>
      </w:r>
      <w:r w:rsidRPr="00287D7C" w:rsidR="0088788E">
        <w:rPr>
          <w:sz w:val="16"/>
          <w:szCs w:val="16"/>
        </w:rPr>
        <w:t>й:</w:t>
      </w:r>
      <w:r w:rsidRPr="00287D7C">
        <w:rPr>
          <w:sz w:val="16"/>
          <w:szCs w:val="16"/>
        </w:rPr>
        <w:t xml:space="preserve"> </w:t>
      </w:r>
      <w:r w:rsidRPr="00287D7C" w:rsidR="0088788E">
        <w:rPr>
          <w:sz w:val="16"/>
          <w:szCs w:val="16"/>
        </w:rPr>
        <w:t>Лахиной О.И</w:t>
      </w:r>
      <w:r w:rsidRPr="00287D7C">
        <w:rPr>
          <w:sz w:val="16"/>
          <w:szCs w:val="16"/>
        </w:rPr>
        <w:t>.</w:t>
      </w:r>
      <w:r w:rsidRPr="00287D7C" w:rsidR="0088788E">
        <w:rPr>
          <w:sz w:val="16"/>
          <w:szCs w:val="16"/>
        </w:rPr>
        <w:t>, Борисова Р.С., Камина А.В.</w:t>
      </w:r>
      <w:r w:rsidRPr="00287D7C">
        <w:rPr>
          <w:sz w:val="16"/>
          <w:szCs w:val="16"/>
        </w:rPr>
        <w:t xml:space="preserve"> (л.д.</w:t>
      </w:r>
      <w:r w:rsidRPr="00287D7C" w:rsidR="0088788E">
        <w:rPr>
          <w:sz w:val="16"/>
          <w:szCs w:val="16"/>
        </w:rPr>
        <w:t>55-56, л.д.57-58, л.д.67</w:t>
      </w:r>
      <w:r w:rsidRPr="00287D7C">
        <w:rPr>
          <w:sz w:val="16"/>
          <w:szCs w:val="16"/>
        </w:rPr>
        <w:t>)</w:t>
      </w:r>
    </w:p>
    <w:p w:rsidR="00B225C8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- протоколом осмотра </w:t>
      </w:r>
      <w:r w:rsidRPr="00287D7C" w:rsidR="0088788E">
        <w:rPr>
          <w:sz w:val="16"/>
          <w:szCs w:val="16"/>
        </w:rPr>
        <w:t>места происшествия</w:t>
      </w:r>
      <w:r w:rsidRPr="00287D7C">
        <w:rPr>
          <w:sz w:val="16"/>
          <w:szCs w:val="16"/>
        </w:rPr>
        <w:t xml:space="preserve"> (л.д.</w:t>
      </w:r>
      <w:r w:rsidRPr="00287D7C" w:rsidR="0088788E">
        <w:rPr>
          <w:sz w:val="16"/>
          <w:szCs w:val="16"/>
        </w:rPr>
        <w:t>10-13, 24-26</w:t>
      </w:r>
      <w:r w:rsidRPr="00287D7C">
        <w:rPr>
          <w:sz w:val="16"/>
          <w:szCs w:val="16"/>
        </w:rPr>
        <w:t>)</w:t>
      </w:r>
    </w:p>
    <w:p w:rsidR="000175C5" w:rsidRPr="00287D7C" w:rsidP="0088788E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- </w:t>
      </w:r>
      <w:r w:rsidRPr="00287D7C" w:rsidR="0088788E">
        <w:rPr>
          <w:sz w:val="16"/>
          <w:szCs w:val="16"/>
        </w:rPr>
        <w:t xml:space="preserve">протоколом осмотра предметов </w:t>
      </w:r>
      <w:r w:rsidRPr="00287D7C">
        <w:rPr>
          <w:sz w:val="16"/>
          <w:szCs w:val="16"/>
        </w:rPr>
        <w:t xml:space="preserve"> (л.д.68)</w:t>
      </w:r>
    </w:p>
    <w:p w:rsidR="0088788E" w:rsidRPr="00287D7C" w:rsidP="0088788E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- справкой о стоимости товара (л.д.8)</w:t>
      </w:r>
    </w:p>
    <w:p w:rsidR="00212E89" w:rsidRPr="00287D7C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Основания для прекращения уголовного дела отсутствуют. </w:t>
      </w:r>
    </w:p>
    <w:p w:rsidR="007335DD" w:rsidRPr="00287D7C" w:rsidP="00004AC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 Действия </w:t>
      </w:r>
      <w:r w:rsidRPr="00287D7C" w:rsidR="00A7026A">
        <w:rPr>
          <w:sz w:val="16"/>
          <w:szCs w:val="16"/>
        </w:rPr>
        <w:t xml:space="preserve">Завгороднего Б.Н. </w:t>
      </w:r>
      <w:r w:rsidRPr="00287D7C">
        <w:rPr>
          <w:sz w:val="16"/>
          <w:szCs w:val="16"/>
        </w:rPr>
        <w:t xml:space="preserve"> следует квалифицировать по ч.1 ст.1</w:t>
      </w:r>
      <w:r w:rsidRPr="00287D7C">
        <w:rPr>
          <w:sz w:val="16"/>
          <w:szCs w:val="16"/>
        </w:rPr>
        <w:t>58</w:t>
      </w:r>
      <w:r w:rsidRPr="00287D7C" w:rsidR="00A7026A">
        <w:rPr>
          <w:sz w:val="16"/>
          <w:szCs w:val="16"/>
        </w:rPr>
        <w:t xml:space="preserve"> и по ч.1 ст.158</w:t>
      </w:r>
      <w:r w:rsidRPr="00287D7C">
        <w:rPr>
          <w:sz w:val="16"/>
          <w:szCs w:val="16"/>
        </w:rPr>
        <w:t xml:space="preserve"> УК Российской Федерации – </w:t>
      </w:r>
      <w:r w:rsidRPr="00287D7C" w:rsidR="00B225C8">
        <w:rPr>
          <w:sz w:val="16"/>
          <w:szCs w:val="16"/>
        </w:rPr>
        <w:t>как</w:t>
      </w:r>
      <w:r w:rsidRPr="00287D7C" w:rsidR="003B1358">
        <w:rPr>
          <w:sz w:val="16"/>
          <w:szCs w:val="16"/>
        </w:rPr>
        <w:t xml:space="preserve"> кража, то есть</w:t>
      </w:r>
      <w:r w:rsidRPr="00287D7C" w:rsidR="00B225C8">
        <w:rPr>
          <w:sz w:val="16"/>
          <w:szCs w:val="16"/>
        </w:rPr>
        <w:t xml:space="preserve"> </w:t>
      </w:r>
      <w:r w:rsidRPr="00287D7C">
        <w:rPr>
          <w:sz w:val="16"/>
          <w:szCs w:val="16"/>
        </w:rPr>
        <w:t>тайное похищение чужого имущества.</w:t>
      </w:r>
    </w:p>
    <w:p w:rsidR="00004AC2" w:rsidRPr="00287D7C" w:rsidP="00004AC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П</w:t>
      </w:r>
      <w:r w:rsidRPr="00287D7C">
        <w:rPr>
          <w:sz w:val="16"/>
          <w:szCs w:val="16"/>
        </w:rPr>
        <w:t xml:space="preserve">ри назначении наказания, суд,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подсудимого, который  ранее </w:t>
      </w:r>
      <w:r w:rsidRPr="00287D7C" w:rsidR="00A7026A">
        <w:rPr>
          <w:sz w:val="16"/>
          <w:szCs w:val="16"/>
        </w:rPr>
        <w:t>не</w:t>
      </w:r>
      <w:r w:rsidRPr="00287D7C">
        <w:rPr>
          <w:sz w:val="16"/>
          <w:szCs w:val="16"/>
        </w:rPr>
        <w:t xml:space="preserve"> судим</w:t>
      </w:r>
      <w:r w:rsidRPr="00287D7C" w:rsidR="00A7026A">
        <w:rPr>
          <w:sz w:val="16"/>
          <w:szCs w:val="16"/>
        </w:rPr>
        <w:t xml:space="preserve"> (л.д.115)</w:t>
      </w:r>
      <w:r w:rsidRPr="00287D7C">
        <w:rPr>
          <w:sz w:val="16"/>
          <w:szCs w:val="16"/>
        </w:rPr>
        <w:t xml:space="preserve">, </w:t>
      </w:r>
      <w:r w:rsidRPr="00287D7C">
        <w:rPr>
          <w:sz w:val="16"/>
          <w:szCs w:val="16"/>
        </w:rPr>
        <w:t>на учёте у врача психиатра не состоит (л.д.</w:t>
      </w:r>
      <w:r w:rsidRPr="00287D7C" w:rsidR="00A7026A">
        <w:rPr>
          <w:sz w:val="16"/>
          <w:szCs w:val="16"/>
        </w:rPr>
        <w:t>117</w:t>
      </w:r>
      <w:r w:rsidRPr="00287D7C">
        <w:rPr>
          <w:sz w:val="16"/>
          <w:szCs w:val="16"/>
        </w:rPr>
        <w:t>)</w:t>
      </w:r>
      <w:r w:rsidRPr="00287D7C" w:rsidR="003B1358">
        <w:rPr>
          <w:sz w:val="16"/>
          <w:szCs w:val="16"/>
        </w:rPr>
        <w:t xml:space="preserve">, </w:t>
      </w:r>
      <w:r w:rsidRPr="00287D7C" w:rsidR="00A7026A">
        <w:rPr>
          <w:sz w:val="16"/>
          <w:szCs w:val="16"/>
        </w:rPr>
        <w:t xml:space="preserve">на учёте у врача нарколога не состоит </w:t>
      </w:r>
      <w:r w:rsidRPr="00287D7C">
        <w:rPr>
          <w:sz w:val="16"/>
          <w:szCs w:val="16"/>
        </w:rPr>
        <w:t xml:space="preserve"> (л.д.</w:t>
      </w:r>
      <w:r w:rsidRPr="00287D7C" w:rsidR="00A7026A">
        <w:rPr>
          <w:sz w:val="16"/>
          <w:szCs w:val="16"/>
        </w:rPr>
        <w:t>116</w:t>
      </w:r>
      <w:r w:rsidRPr="00287D7C">
        <w:rPr>
          <w:sz w:val="16"/>
          <w:szCs w:val="16"/>
        </w:rPr>
        <w:t>)</w:t>
      </w:r>
      <w:r w:rsidRPr="00287D7C">
        <w:rPr>
          <w:sz w:val="16"/>
          <w:szCs w:val="16"/>
        </w:rPr>
        <w:t xml:space="preserve">. </w:t>
      </w:r>
    </w:p>
    <w:p w:rsidR="00004AC2" w:rsidRPr="00287D7C" w:rsidP="008F72AE">
      <w:pPr>
        <w:pStyle w:val="21"/>
        <w:shd w:val="clear" w:color="auto" w:fill="auto"/>
        <w:spacing w:before="0" w:after="0"/>
        <w:ind w:left="708" w:right="265" w:firstLine="599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Смягчающими наказание обстоятельствами, суд, в соответствии со ст.61 УК Российской Федерации, признает признание вины,</w:t>
      </w:r>
      <w:r w:rsidRPr="00287D7C" w:rsidR="005A2D59">
        <w:rPr>
          <w:sz w:val="16"/>
          <w:szCs w:val="16"/>
        </w:rPr>
        <w:t xml:space="preserve"> явку с повинной, </w:t>
      </w:r>
      <w:r w:rsidRPr="00287D7C" w:rsidR="0070080E">
        <w:rPr>
          <w:sz w:val="16"/>
          <w:szCs w:val="16"/>
        </w:rPr>
        <w:t xml:space="preserve">активное способствование раскрытию и расследованию преступления, </w:t>
      </w:r>
      <w:r w:rsidRPr="00287D7C">
        <w:rPr>
          <w:sz w:val="16"/>
          <w:szCs w:val="16"/>
        </w:rPr>
        <w:t>раскаяние в содеянном</w:t>
      </w:r>
      <w:r w:rsidRPr="00287D7C" w:rsidR="0070080E">
        <w:rPr>
          <w:sz w:val="16"/>
          <w:szCs w:val="16"/>
        </w:rPr>
        <w:t xml:space="preserve">, возмещение причиненного ущерба </w:t>
      </w:r>
      <w:r w:rsidRPr="00287D7C">
        <w:rPr>
          <w:sz w:val="16"/>
          <w:szCs w:val="16"/>
        </w:rPr>
        <w:t xml:space="preserve">. </w:t>
      </w:r>
    </w:p>
    <w:p w:rsidR="00004AC2" w:rsidRPr="00287D7C" w:rsidP="00004AC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</w:t>
      </w:r>
      <w:r w:rsidRPr="00287D7C">
        <w:rPr>
          <w:sz w:val="16"/>
          <w:szCs w:val="16"/>
        </w:rPr>
        <w:t>Отягчающи</w:t>
      </w:r>
      <w:r w:rsidRPr="00287D7C" w:rsidR="0070080E">
        <w:rPr>
          <w:sz w:val="16"/>
          <w:szCs w:val="16"/>
        </w:rPr>
        <w:t>х</w:t>
      </w:r>
      <w:r w:rsidRPr="00287D7C">
        <w:rPr>
          <w:sz w:val="16"/>
          <w:szCs w:val="16"/>
        </w:rPr>
        <w:t xml:space="preserve"> наказание обстоятельств, суд</w:t>
      </w:r>
      <w:r w:rsidRPr="00287D7C" w:rsidR="0070080E">
        <w:rPr>
          <w:sz w:val="16"/>
          <w:szCs w:val="16"/>
        </w:rPr>
        <w:t>ом не установлено</w:t>
      </w:r>
      <w:r w:rsidRPr="00287D7C" w:rsidR="00E32CA2">
        <w:rPr>
          <w:sz w:val="16"/>
          <w:szCs w:val="16"/>
        </w:rPr>
        <w:t>.</w:t>
      </w:r>
      <w:r w:rsidRPr="00287D7C">
        <w:rPr>
          <w:sz w:val="16"/>
          <w:szCs w:val="16"/>
        </w:rPr>
        <w:t xml:space="preserve"> </w:t>
      </w:r>
    </w:p>
    <w:p w:rsidR="009856B3" w:rsidRPr="00287D7C" w:rsidP="009856B3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При назначении наказания суд учитывает положения частей 1, 5 ст.62 УК Российской Федерации, ч.7 ст.316 УПК Российской Федерации.</w:t>
      </w:r>
    </w:p>
    <w:p w:rsidR="009856B3" w:rsidRPr="00287D7C" w:rsidP="009856B3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Оснований для применения положений ст.ст.64,73 УК Российской Федерации, суд не усматривает.</w:t>
      </w:r>
    </w:p>
    <w:p w:rsidR="00951C6D" w:rsidRPr="00287D7C" w:rsidP="005E5368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Вещественные доказательства по делу </w:t>
      </w:r>
      <w:r w:rsidRPr="00287D7C" w:rsidR="0070080E">
        <w:rPr>
          <w:sz w:val="16"/>
          <w:szCs w:val="16"/>
        </w:rPr>
        <w:t>отсутствуют</w:t>
      </w:r>
      <w:r w:rsidRPr="00287D7C">
        <w:rPr>
          <w:sz w:val="16"/>
          <w:szCs w:val="16"/>
        </w:rPr>
        <w:t>.</w:t>
      </w:r>
      <w:r w:rsidRPr="00287D7C" w:rsidR="0070080E">
        <w:rPr>
          <w:sz w:val="16"/>
          <w:szCs w:val="16"/>
        </w:rPr>
        <w:t xml:space="preserve"> Гражданский иск не заявлен.</w:t>
      </w:r>
    </w:p>
    <w:p w:rsidR="00951C6D" w:rsidRPr="00287D7C" w:rsidP="005E5368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П</w:t>
      </w:r>
      <w:r w:rsidRPr="00287D7C" w:rsidR="005E5368">
        <w:rPr>
          <w:sz w:val="16"/>
          <w:szCs w:val="16"/>
        </w:rPr>
        <w:t>роцессуальные  издержки по делу</w:t>
      </w:r>
      <w:r w:rsidRPr="00287D7C">
        <w:rPr>
          <w:sz w:val="16"/>
          <w:szCs w:val="16"/>
        </w:rPr>
        <w:t xml:space="preserve"> – отсутствуют.</w:t>
      </w:r>
    </w:p>
    <w:p w:rsidR="005E5368" w:rsidRPr="00287D7C" w:rsidP="005E5368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Руководствуя</w:t>
      </w:r>
      <w:r w:rsidRPr="00287D7C" w:rsidR="005B5ABD">
        <w:rPr>
          <w:sz w:val="16"/>
          <w:szCs w:val="16"/>
        </w:rPr>
        <w:t>сь статьями 299,303</w:t>
      </w:r>
      <w:r w:rsidRPr="00287D7C" w:rsidR="00150E56">
        <w:rPr>
          <w:sz w:val="16"/>
          <w:szCs w:val="16"/>
        </w:rPr>
        <w:t>-30</w:t>
      </w:r>
      <w:r w:rsidRPr="00287D7C" w:rsidR="008F72AE">
        <w:rPr>
          <w:sz w:val="16"/>
          <w:szCs w:val="16"/>
        </w:rPr>
        <w:t>4, 314-317</w:t>
      </w:r>
      <w:r w:rsidRPr="00287D7C" w:rsidR="00150E56">
        <w:rPr>
          <w:sz w:val="16"/>
          <w:szCs w:val="16"/>
        </w:rPr>
        <w:t xml:space="preserve">  </w:t>
      </w:r>
      <w:r w:rsidRPr="00287D7C">
        <w:rPr>
          <w:sz w:val="16"/>
          <w:szCs w:val="16"/>
        </w:rPr>
        <w:t xml:space="preserve">УПК Российской Федерации, суд – </w:t>
      </w:r>
    </w:p>
    <w:p w:rsidR="00951C6D" w:rsidRPr="00287D7C" w:rsidP="005E5368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</w:p>
    <w:p w:rsidR="005E5368" w:rsidRPr="00287D7C" w:rsidP="00951C6D">
      <w:pPr>
        <w:pStyle w:val="21"/>
        <w:shd w:val="clear" w:color="auto" w:fill="auto"/>
        <w:spacing w:before="0" w:after="0"/>
        <w:ind w:left="4216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ПРИГОВОРИЛ:</w:t>
      </w:r>
    </w:p>
    <w:p w:rsidR="005E5368" w:rsidRPr="00287D7C" w:rsidP="005E5368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Завгороднего Бориса Николаевича</w:t>
      </w:r>
      <w:r w:rsidRPr="00287D7C">
        <w:rPr>
          <w:sz w:val="16"/>
          <w:szCs w:val="16"/>
        </w:rPr>
        <w:t xml:space="preserve"> признать виновным в совершении преступления, предусмотренного ч.1 ст.1</w:t>
      </w:r>
      <w:r w:rsidRPr="00287D7C" w:rsidR="008B62CE">
        <w:rPr>
          <w:sz w:val="16"/>
          <w:szCs w:val="16"/>
        </w:rPr>
        <w:t>58</w:t>
      </w:r>
      <w:r w:rsidRPr="00287D7C">
        <w:rPr>
          <w:sz w:val="16"/>
          <w:szCs w:val="16"/>
        </w:rPr>
        <w:t xml:space="preserve"> УК Российской Федерации. </w:t>
      </w:r>
    </w:p>
    <w:p w:rsidR="005E5368" w:rsidRPr="00287D7C" w:rsidP="005E5368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Назначить </w:t>
      </w:r>
      <w:r w:rsidRPr="00287D7C" w:rsidR="008B62CE">
        <w:rPr>
          <w:sz w:val="16"/>
          <w:szCs w:val="16"/>
        </w:rPr>
        <w:t>Ковалькову Станиславу Николаевичу</w:t>
      </w:r>
      <w:r w:rsidRPr="00287D7C">
        <w:rPr>
          <w:sz w:val="16"/>
          <w:szCs w:val="16"/>
        </w:rPr>
        <w:t xml:space="preserve"> наказание по ч.1 ст.1</w:t>
      </w:r>
      <w:r w:rsidRPr="00287D7C" w:rsidR="008B62CE">
        <w:rPr>
          <w:sz w:val="16"/>
          <w:szCs w:val="16"/>
        </w:rPr>
        <w:t>58</w:t>
      </w:r>
      <w:r w:rsidRPr="00287D7C">
        <w:rPr>
          <w:sz w:val="16"/>
          <w:szCs w:val="16"/>
        </w:rPr>
        <w:t xml:space="preserve"> УК Российской Федерации – </w:t>
      </w:r>
      <w:r w:rsidRPr="00287D7C" w:rsidR="00672C30">
        <w:rPr>
          <w:sz w:val="16"/>
          <w:szCs w:val="16"/>
        </w:rPr>
        <w:t>1</w:t>
      </w:r>
      <w:r w:rsidRPr="00287D7C" w:rsidR="009856B3">
        <w:rPr>
          <w:sz w:val="16"/>
          <w:szCs w:val="16"/>
        </w:rPr>
        <w:t xml:space="preserve"> (</w:t>
      </w:r>
      <w:r w:rsidRPr="00287D7C" w:rsidR="00672C30">
        <w:rPr>
          <w:sz w:val="16"/>
          <w:szCs w:val="16"/>
        </w:rPr>
        <w:t>Один</w:t>
      </w:r>
      <w:r w:rsidRPr="00287D7C" w:rsidR="009856B3">
        <w:rPr>
          <w:sz w:val="16"/>
          <w:szCs w:val="16"/>
        </w:rPr>
        <w:t xml:space="preserve">) </w:t>
      </w:r>
      <w:r w:rsidRPr="00287D7C" w:rsidR="00672C30">
        <w:rPr>
          <w:sz w:val="16"/>
          <w:szCs w:val="16"/>
        </w:rPr>
        <w:t xml:space="preserve">год </w:t>
      </w:r>
      <w:r w:rsidRPr="00287D7C" w:rsidR="009856B3">
        <w:rPr>
          <w:sz w:val="16"/>
          <w:szCs w:val="16"/>
        </w:rPr>
        <w:t xml:space="preserve"> лишения свободы в исправительной</w:t>
      </w:r>
      <w:r w:rsidRPr="00287D7C" w:rsidR="00945482">
        <w:rPr>
          <w:sz w:val="16"/>
          <w:szCs w:val="16"/>
        </w:rPr>
        <w:t xml:space="preserve"> колонии </w:t>
      </w:r>
      <w:r w:rsidRPr="00287D7C" w:rsidR="008B62CE">
        <w:rPr>
          <w:sz w:val="16"/>
          <w:szCs w:val="16"/>
        </w:rPr>
        <w:t>строгого</w:t>
      </w:r>
      <w:r w:rsidRPr="00287D7C" w:rsidR="00945482">
        <w:rPr>
          <w:sz w:val="16"/>
          <w:szCs w:val="16"/>
        </w:rPr>
        <w:t xml:space="preserve"> режима.</w:t>
      </w:r>
    </w:p>
    <w:p w:rsidR="00945482" w:rsidRPr="00287D7C" w:rsidP="0094548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>Ковалькову С.Н.</w:t>
      </w:r>
      <w:r w:rsidRPr="00287D7C">
        <w:rPr>
          <w:sz w:val="16"/>
          <w:szCs w:val="16"/>
        </w:rPr>
        <w:t xml:space="preserve"> до вступления приговора в законную силу изменить меру пресечения с подписки о невыезде и надлежащем поведении на з</w:t>
      </w:r>
      <w:r w:rsidRPr="00287D7C">
        <w:rPr>
          <w:sz w:val="16"/>
          <w:szCs w:val="16"/>
        </w:rPr>
        <w:t>аключение под стражу,</w:t>
      </w:r>
      <w:r w:rsidRPr="00287D7C">
        <w:rPr>
          <w:sz w:val="16"/>
          <w:szCs w:val="16"/>
        </w:rPr>
        <w:t xml:space="preserve"> поместив в ФКУ СИЗО-1 УФСИН России по Республике Крым и городу федерального значения Севастополю.</w:t>
      </w:r>
    </w:p>
    <w:p w:rsidR="00945482" w:rsidRPr="00287D7C" w:rsidP="0094548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Начало срока наказания исчислять со дня оглашения приговора - с </w:t>
      </w:r>
      <w:r w:rsidRPr="00287D7C" w:rsidR="00C106B3">
        <w:rPr>
          <w:sz w:val="16"/>
          <w:szCs w:val="16"/>
        </w:rPr>
        <w:t>23 мая</w:t>
      </w:r>
      <w:r w:rsidRPr="00287D7C">
        <w:rPr>
          <w:sz w:val="16"/>
          <w:szCs w:val="16"/>
        </w:rPr>
        <w:t xml:space="preserve"> 2018г.</w:t>
      </w:r>
    </w:p>
    <w:p w:rsidR="00945482" w:rsidRPr="00287D7C" w:rsidP="0094548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Вещественное доказательство по делу – </w:t>
      </w:r>
      <w:r w:rsidRPr="00287D7C" w:rsidR="00C106B3">
        <w:rPr>
          <w:sz w:val="16"/>
          <w:szCs w:val="16"/>
        </w:rPr>
        <w:t>телефон «Нокия 6700»</w:t>
      </w:r>
      <w:r w:rsidRPr="00287D7C">
        <w:rPr>
          <w:sz w:val="16"/>
          <w:szCs w:val="16"/>
        </w:rPr>
        <w:t xml:space="preserve">  - </w:t>
      </w:r>
      <w:r w:rsidRPr="00287D7C" w:rsidR="00C106B3">
        <w:rPr>
          <w:sz w:val="16"/>
          <w:szCs w:val="16"/>
        </w:rPr>
        <w:t xml:space="preserve">оставить по принадлежности Блохиной Е.В. </w:t>
      </w:r>
      <w:r w:rsidRPr="00287D7C">
        <w:rPr>
          <w:sz w:val="16"/>
          <w:szCs w:val="16"/>
        </w:rPr>
        <w:t>(л.д.6</w:t>
      </w:r>
      <w:r w:rsidRPr="00287D7C" w:rsidR="00C106B3">
        <w:rPr>
          <w:sz w:val="16"/>
          <w:szCs w:val="16"/>
        </w:rPr>
        <w:t>7</w:t>
      </w:r>
      <w:r w:rsidRPr="00287D7C">
        <w:rPr>
          <w:sz w:val="16"/>
          <w:szCs w:val="16"/>
        </w:rPr>
        <w:t>)</w:t>
      </w:r>
    </w:p>
    <w:p w:rsidR="00945482" w:rsidRPr="00287D7C" w:rsidP="0094548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 </w:t>
      </w:r>
    </w:p>
    <w:p w:rsidR="001F2935" w:rsidRPr="00287D7C" w:rsidP="00F8447F">
      <w:pPr>
        <w:pStyle w:val="21"/>
        <w:shd w:val="clear" w:color="auto" w:fill="auto"/>
        <w:spacing w:before="0" w:after="0"/>
        <w:ind w:left="567" w:right="265" w:firstLine="780"/>
        <w:jc w:val="both"/>
        <w:rPr>
          <w:sz w:val="16"/>
          <w:szCs w:val="16"/>
        </w:rPr>
      </w:pPr>
      <w:r w:rsidRPr="00287D7C">
        <w:rPr>
          <w:sz w:val="16"/>
          <w:szCs w:val="16"/>
        </w:rPr>
        <w:t xml:space="preserve">Приговор может быть обжалован в апелляционном порядке в </w:t>
      </w:r>
      <w:r w:rsidRPr="00287D7C" w:rsidR="00784759">
        <w:rPr>
          <w:sz w:val="16"/>
          <w:szCs w:val="16"/>
        </w:rPr>
        <w:t>Киевский районный суд г.Симферополя</w:t>
      </w:r>
      <w:r w:rsidRPr="00287D7C">
        <w:rPr>
          <w:sz w:val="16"/>
          <w:szCs w:val="16"/>
        </w:rPr>
        <w:t xml:space="preserve"> Республики Крым в течение десяти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F2935" w:rsidRPr="00287D7C" w:rsidP="00F8447F">
      <w:pPr>
        <w:pStyle w:val="a2"/>
        <w:shd w:val="clear" w:color="auto" w:fill="auto"/>
        <w:spacing w:line="260" w:lineRule="exact"/>
        <w:ind w:left="567" w:right="265"/>
        <w:rPr>
          <w:sz w:val="16"/>
          <w:szCs w:val="16"/>
        </w:rPr>
      </w:pPr>
    </w:p>
    <w:p w:rsidR="001F2935" w:rsidRPr="00287D7C" w:rsidP="00F8447F">
      <w:pPr>
        <w:pStyle w:val="a2"/>
        <w:shd w:val="clear" w:color="auto" w:fill="auto"/>
        <w:spacing w:line="260" w:lineRule="exact"/>
        <w:ind w:left="567" w:right="265"/>
        <w:rPr>
          <w:sz w:val="16"/>
          <w:szCs w:val="16"/>
        </w:rPr>
      </w:pPr>
    </w:p>
    <w:p w:rsidR="001F2935" w:rsidRPr="00287D7C" w:rsidP="00C106B3">
      <w:pPr>
        <w:pStyle w:val="a2"/>
        <w:shd w:val="clear" w:color="auto" w:fill="auto"/>
        <w:spacing w:line="260" w:lineRule="exact"/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87D7C">
        <w:rPr>
          <w:sz w:val="16"/>
          <w:szCs w:val="16"/>
        </w:rPr>
        <w:t>Мировой судья:</w:t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>
        <w:rPr>
          <w:sz w:val="16"/>
          <w:szCs w:val="16"/>
        </w:rPr>
        <w:tab/>
      </w:r>
      <w:r w:rsidRPr="00287D7C" w:rsidR="006D2E10">
        <w:rPr>
          <w:sz w:val="16"/>
          <w:szCs w:val="16"/>
        </w:rPr>
        <w:t>Малухин В.В.</w:t>
      </w:r>
      <w:r w:rsidRPr="00287D7C" w:rsidR="00F8447F">
        <w:rPr>
          <w:sz w:val="16"/>
          <w:szCs w:val="16"/>
        </w:rPr>
        <w:t xml:space="preserve">                                                                        </w:t>
      </w:r>
    </w:p>
    <w:p w:rsidR="002D1378" w:rsidRPr="00287D7C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287D7C" w:rsidP="00F8447F">
      <w:pPr>
        <w:pStyle w:val="21"/>
        <w:shd w:val="clear" w:color="auto" w:fill="auto"/>
        <w:spacing w:before="0" w:after="208" w:line="260" w:lineRule="exact"/>
        <w:ind w:left="567" w:right="265"/>
        <w:jc w:val="left"/>
        <w:rPr>
          <w:sz w:val="16"/>
          <w:szCs w:val="16"/>
        </w:rPr>
      </w:pPr>
    </w:p>
    <w:p w:rsidR="002D1378" w:rsidRPr="00287D7C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287D7C" w:rsidP="00F8447F">
      <w:pPr>
        <w:pStyle w:val="22"/>
        <w:framePr w:wrap="none" w:vAnchor="page" w:hAnchor="page" w:x="11040" w:y="269"/>
        <w:shd w:val="clear" w:color="auto" w:fill="auto"/>
        <w:spacing w:line="110" w:lineRule="exact"/>
        <w:ind w:left="567" w:right="265"/>
        <w:rPr>
          <w:sz w:val="16"/>
          <w:szCs w:val="16"/>
        </w:rPr>
      </w:pPr>
      <w:r w:rsidRPr="00287D7C">
        <w:rPr>
          <w:sz w:val="16"/>
          <w:szCs w:val="16"/>
        </w:rPr>
        <w:t>-</w:t>
      </w:r>
    </w:p>
    <w:p w:rsidR="002D1378" w:rsidRPr="00287D7C" w:rsidP="00F8447F">
      <w:pPr>
        <w:pStyle w:val="21"/>
        <w:shd w:val="clear" w:color="auto" w:fill="auto"/>
        <w:spacing w:before="0" w:after="0"/>
        <w:ind w:left="567" w:right="265" w:firstLine="700"/>
        <w:jc w:val="both"/>
        <w:rPr>
          <w:sz w:val="16"/>
          <w:szCs w:val="16"/>
        </w:rPr>
      </w:pPr>
    </w:p>
    <w:p w:rsidR="002D1378" w:rsidRPr="00287D7C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287D7C" w:rsidP="00F8447F">
      <w:pPr>
        <w:pStyle w:val="a1"/>
        <w:shd w:val="clear" w:color="auto" w:fill="auto"/>
        <w:spacing w:line="230" w:lineRule="exact"/>
        <w:ind w:left="567" w:right="265"/>
        <w:rPr>
          <w:sz w:val="16"/>
          <w:szCs w:val="16"/>
        </w:rPr>
      </w:pPr>
    </w:p>
    <w:p w:rsidR="002D1378" w:rsidRPr="00287D7C" w:rsidP="00F8447F">
      <w:pPr>
        <w:pStyle w:val="21"/>
        <w:shd w:val="clear" w:color="auto" w:fill="auto"/>
        <w:spacing w:before="0" w:after="0" w:line="260" w:lineRule="exact"/>
        <w:ind w:left="567" w:right="265"/>
        <w:jc w:val="left"/>
        <w:rPr>
          <w:sz w:val="16"/>
          <w:szCs w:val="16"/>
        </w:rPr>
      </w:pPr>
    </w:p>
    <w:p w:rsidR="002D1378" w:rsidRPr="00287D7C" w:rsidP="00F8447F">
      <w:pPr>
        <w:framePr w:wrap="none" w:vAnchor="page" w:hAnchor="page" w:x="460" w:y="15219"/>
        <w:ind w:left="567" w:right="265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69.95pt">
            <v:imagedata r:id="rId5" r:href="rId6" o:title=""/>
          </v:shape>
        </w:pict>
      </w:r>
    </w:p>
    <w:p w:rsidR="002D1378" w:rsidRPr="00287D7C" w:rsidP="00F8447F">
      <w:pPr>
        <w:ind w:left="567" w:right="265"/>
        <w:rPr>
          <w:sz w:val="16"/>
          <w:szCs w:val="16"/>
        </w:rPr>
      </w:pPr>
    </w:p>
    <w:sectPr w:rsidSect="002D13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8"/>
    <w:rsid w:val="00004AC2"/>
    <w:rsid w:val="00006632"/>
    <w:rsid w:val="000175C5"/>
    <w:rsid w:val="00026141"/>
    <w:rsid w:val="00026B7B"/>
    <w:rsid w:val="00050D6A"/>
    <w:rsid w:val="000607E7"/>
    <w:rsid w:val="000F03BF"/>
    <w:rsid w:val="000F1784"/>
    <w:rsid w:val="000F4BB3"/>
    <w:rsid w:val="000F571D"/>
    <w:rsid w:val="00150E56"/>
    <w:rsid w:val="0015665F"/>
    <w:rsid w:val="001743E5"/>
    <w:rsid w:val="00182F3A"/>
    <w:rsid w:val="001D1FD2"/>
    <w:rsid w:val="001F2935"/>
    <w:rsid w:val="002043AA"/>
    <w:rsid w:val="0020578E"/>
    <w:rsid w:val="00212E89"/>
    <w:rsid w:val="00215462"/>
    <w:rsid w:val="0026213F"/>
    <w:rsid w:val="002755B7"/>
    <w:rsid w:val="00287745"/>
    <w:rsid w:val="00287D7C"/>
    <w:rsid w:val="002D1378"/>
    <w:rsid w:val="002D6B60"/>
    <w:rsid w:val="00304143"/>
    <w:rsid w:val="00354117"/>
    <w:rsid w:val="00365999"/>
    <w:rsid w:val="0037377E"/>
    <w:rsid w:val="0039196A"/>
    <w:rsid w:val="003B1358"/>
    <w:rsid w:val="003D06E4"/>
    <w:rsid w:val="00426590"/>
    <w:rsid w:val="00427FD0"/>
    <w:rsid w:val="0043571E"/>
    <w:rsid w:val="00451A1D"/>
    <w:rsid w:val="00465505"/>
    <w:rsid w:val="00472A79"/>
    <w:rsid w:val="004748FD"/>
    <w:rsid w:val="00483BF0"/>
    <w:rsid w:val="00490674"/>
    <w:rsid w:val="004A2B6F"/>
    <w:rsid w:val="0050172F"/>
    <w:rsid w:val="005057F7"/>
    <w:rsid w:val="00507638"/>
    <w:rsid w:val="0051083D"/>
    <w:rsid w:val="00511CB0"/>
    <w:rsid w:val="005367FB"/>
    <w:rsid w:val="00581554"/>
    <w:rsid w:val="005A2D59"/>
    <w:rsid w:val="005A7ADC"/>
    <w:rsid w:val="005B5ABD"/>
    <w:rsid w:val="005D626A"/>
    <w:rsid w:val="005E5368"/>
    <w:rsid w:val="005E635E"/>
    <w:rsid w:val="005F41E2"/>
    <w:rsid w:val="00612537"/>
    <w:rsid w:val="00623F37"/>
    <w:rsid w:val="0065692A"/>
    <w:rsid w:val="00670FCC"/>
    <w:rsid w:val="00672C30"/>
    <w:rsid w:val="00682B3A"/>
    <w:rsid w:val="00694C2D"/>
    <w:rsid w:val="006A307B"/>
    <w:rsid w:val="006A7F23"/>
    <w:rsid w:val="006B1804"/>
    <w:rsid w:val="006B45EB"/>
    <w:rsid w:val="006C2E8A"/>
    <w:rsid w:val="006D2E10"/>
    <w:rsid w:val="006D58BF"/>
    <w:rsid w:val="006E4FC5"/>
    <w:rsid w:val="0070080E"/>
    <w:rsid w:val="00706F28"/>
    <w:rsid w:val="00726F03"/>
    <w:rsid w:val="00730DA7"/>
    <w:rsid w:val="007335DD"/>
    <w:rsid w:val="00782BFE"/>
    <w:rsid w:val="00784759"/>
    <w:rsid w:val="007858BC"/>
    <w:rsid w:val="007A2F76"/>
    <w:rsid w:val="00801C35"/>
    <w:rsid w:val="008034F7"/>
    <w:rsid w:val="00824627"/>
    <w:rsid w:val="0082721D"/>
    <w:rsid w:val="00856F9D"/>
    <w:rsid w:val="0088788E"/>
    <w:rsid w:val="008B159D"/>
    <w:rsid w:val="008B62CE"/>
    <w:rsid w:val="008C1063"/>
    <w:rsid w:val="008C71D6"/>
    <w:rsid w:val="008D3924"/>
    <w:rsid w:val="008F72AE"/>
    <w:rsid w:val="00902F04"/>
    <w:rsid w:val="00921170"/>
    <w:rsid w:val="00945482"/>
    <w:rsid w:val="00951C6D"/>
    <w:rsid w:val="00953968"/>
    <w:rsid w:val="0095567D"/>
    <w:rsid w:val="0097170B"/>
    <w:rsid w:val="0097649E"/>
    <w:rsid w:val="009856B3"/>
    <w:rsid w:val="009C76FF"/>
    <w:rsid w:val="009E01A7"/>
    <w:rsid w:val="00A319A0"/>
    <w:rsid w:val="00A7026A"/>
    <w:rsid w:val="00A9553E"/>
    <w:rsid w:val="00AE15E9"/>
    <w:rsid w:val="00AF5F9B"/>
    <w:rsid w:val="00B047B4"/>
    <w:rsid w:val="00B072E2"/>
    <w:rsid w:val="00B225C8"/>
    <w:rsid w:val="00B42FE2"/>
    <w:rsid w:val="00B56CCA"/>
    <w:rsid w:val="00B67B9B"/>
    <w:rsid w:val="00B866C0"/>
    <w:rsid w:val="00BA3554"/>
    <w:rsid w:val="00BB6022"/>
    <w:rsid w:val="00BC3F04"/>
    <w:rsid w:val="00BD09C0"/>
    <w:rsid w:val="00C06868"/>
    <w:rsid w:val="00C106B3"/>
    <w:rsid w:val="00C83A91"/>
    <w:rsid w:val="00CD1561"/>
    <w:rsid w:val="00D55B27"/>
    <w:rsid w:val="00D656DB"/>
    <w:rsid w:val="00D93F45"/>
    <w:rsid w:val="00DD3A11"/>
    <w:rsid w:val="00DF4CA4"/>
    <w:rsid w:val="00E04109"/>
    <w:rsid w:val="00E32CA2"/>
    <w:rsid w:val="00E33848"/>
    <w:rsid w:val="00E54491"/>
    <w:rsid w:val="00E75C1B"/>
    <w:rsid w:val="00E80F53"/>
    <w:rsid w:val="00EA2873"/>
    <w:rsid w:val="00F260EF"/>
    <w:rsid w:val="00F444F5"/>
    <w:rsid w:val="00F71C13"/>
    <w:rsid w:val="00F73B49"/>
    <w:rsid w:val="00F8447F"/>
    <w:rsid w:val="00FA6F41"/>
    <w:rsid w:val="00FC5455"/>
    <w:rsid w:val="00FF0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044762-EE3F-448B-AA3F-6D17015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uiPriority w:val="99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DefaultParagraphFont"/>
    <w:link w:val="11"/>
    <w:rsid w:val="00856F9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856F9D"/>
    <w:pPr>
      <w:shd w:val="clear" w:color="auto" w:fill="FFFFFF"/>
      <w:spacing w:after="60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5E5368"/>
    <w:pPr>
      <w:widowControl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ps">
    <w:name w:val="hps"/>
    <w:basedOn w:val="DefaultParagraphFont"/>
    <w:rsid w:val="005E5368"/>
  </w:style>
  <w:style w:type="character" w:customStyle="1" w:styleId="s1">
    <w:name w:val="s1"/>
    <w:basedOn w:val="DefaultParagraphFont"/>
    <w:uiPriority w:val="99"/>
    <w:rsid w:val="005E5368"/>
    <w:rPr>
      <w:rFonts w:cs="Times New Roman"/>
    </w:rPr>
  </w:style>
  <w:style w:type="character" w:customStyle="1" w:styleId="snippetequal1">
    <w:name w:val="snippet_equal1"/>
    <w:basedOn w:val="DefaultParagraphFont"/>
    <w:uiPriority w:val="99"/>
    <w:rsid w:val="005E5368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5E536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rsid w:val="006E4FC5"/>
    <w:pPr>
      <w:shd w:val="clear" w:color="auto" w:fill="FFFFFF"/>
      <w:spacing w:line="317" w:lineRule="exact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FontStyle29">
    <w:name w:val="Font Style29"/>
    <w:basedOn w:val="DefaultParagraphFont"/>
    <w:uiPriority w:val="99"/>
    <w:rsid w:val="006A307B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4"/>
    <w:uiPriority w:val="99"/>
    <w:semiHidden/>
    <w:unhideWhenUsed/>
    <w:rsid w:val="00287D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87D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&#1082;&#1072;&#1090;&#1072;&#1083;&#1091;&#1087;/media/image2.jpe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59D8-987E-4EDD-A1C0-3744377A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