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№01-0008/14/2023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секретаре фио, с участием государственного обвинителя – прокурора фио, защитника – адвоката фио, подсудимого фио, рассмотрев в открытом судебном заседании уголовное дело по обвинению</w:t>
      </w:r>
    </w:p>
    <w:p w:rsidR="00A77B3E">
      <w:r>
        <w:t>фио фио, паспортные данные, гражданина России, паспортные данные, имеющего среднее образование, военнообязанного, женатого, на иждивении имеющего двоих несовершеннолетних детей, официально не трудоустроенного, ранее не судимого, зарегистрированного по адресу: адрес,</w:t>
      </w:r>
    </w:p>
    <w:p w:rsidR="00A77B3E">
      <w:r>
        <w:t>в совершении преступления, предусмотренного ч. 1 ст. 173.2 Уголовного кодекса Российской Федерации,</w:t>
      </w:r>
    </w:p>
    <w:p w:rsidR="00A77B3E"/>
    <w:p w:rsidR="00A77B3E">
      <w:r>
        <w:t>у с т а н о в и л :</w:t>
      </w:r>
    </w:p>
    <w:p w:rsidR="00A77B3E"/>
    <w:p w:rsidR="00A77B3E">
      <w:r>
        <w:t>фио обвиняется в предоставлении документа, удостоверяющего личность, для внесения в единый государственный реестр юридических лиц сведений о подставном лице при следующих обстоятельствах.</w:t>
      </w:r>
    </w:p>
    <w:p w:rsidR="00A77B3E">
      <w:r>
        <w:t>фио, в дата, находясь на территории адрес, более точные дата, время и место предварительным следствием не были установлены, действуя умышленно из корыстных побуждений в целях извлечения материальной выгоды получил от неустановленного предварительным следствием лица, материалы в отношении которого выделены в отдельное производство, предложение создать наименование организации (далее по тексту - наименование организации) и формально стать учредителем Общества в качестве подставного лица за денежное вознаграждение в размере сумма ежемесячно без цели участия в управлении и реализации прав участника данного Общества.</w:t>
      </w:r>
    </w:p>
    <w:p w:rsidR="00A77B3E">
      <w:r>
        <w:t>фио, действуя по указаниям неустановленного предварительным следствием лица, материалы в отношении которого выделены в отдельное производство, не имея цели участия в управлении и реализации прав участника наименование организации, в неустановленные дату и время но не позднее дата, при неустановленных предварительным следствием обстоятельствах, находясь в неустановленном органом предварительного следствия месте, на предложение последнего согласился и предоставил ему при неустановленных предварительным следствием обстоятельствах свои персональные данные, в том числе документ, удостоверяющий личность, а именно паспорт гражданина Российской Федерации на имя фио фио, паспортные данные, серии 39 14 № 845775, выданный дата отделом УФМС России по адрес в адрес, для подготовки и изготовления документов, необходимых для создания наименование организации и вступления фио в состав учредителей Общества в качестве подставного лица, их последующего представления в орган, осуществляющий государственную регистрацию юридических лиц и индивидуальных предпринимателей (далее - регистрирующий орган), на основании которых будут внесены сведения в ЕГРЮЛ о нем, как о подставном лице.</w:t>
      </w:r>
    </w:p>
    <w:p w:rsidR="00A77B3E">
      <w:r>
        <w:t>Далее, неустановленное лицо, материалы в отношении которого выделены в отдельное производство, в неустановленные предварительным следствием дату, время, но не позднее дата, находясь в неустановленном предварительным следствием месте, с целью подготовки и изготовления документов, необходимых для создания наименование организации и вступления фио в состав учредителей Общества в качестве подставного лица, их последующего представления в регистрирующий орган, на основании которых в ЕГРЮЛ будут внесены сведения о нем, как о подставном лице, используя документ, удостоверяющий личность, а именно паспорт гражданина Российской Федерации на имя фио, при неустановленных предварительным следствием обстоятельствах изготовило решение №1 Единственного учредителя наименование организации от дата о создании наименование организации.</w:t>
      </w:r>
    </w:p>
    <w:p w:rsidR="00A77B3E">
      <w:r>
        <w:t>Далее, фио, действуя умышленно, из корыстных побуждений, для достижения своей преступной цели, направленной на предоставление документа, удостоверяющего личность, для внесения в ЕГРЮЛ сведений о подставном лице и получения за это материального вознаграждения, во исполнение указаний неустановленного лица, материалы в отношении которого выделены в отдельное производство, в неустановленные предварительным следствием дату, время, но не позднее дата, находясь в неустановленном предварительным следствием месте, подписал изготовленное неустановленным лицом решение № 1 Единственного учредителя наименование организации от дата о создании наименование организации.</w:t>
      </w:r>
    </w:p>
    <w:p w:rsidR="00A77B3E">
      <w:r>
        <w:t>После чего, фио действуя умышленно, из корыстных побуждений, для достижения своей преступной цели, направленной на предоставление документа, удостоверяющего личность, для внесения в ЕГРЮЛ сведений о подставном лице и получения за это материального вознаграждения, во исполнение указаний неустановленного лица, материалы в отношении которого выделены в отдельное производство, в неустановленные предварительным следствием дату и время, но не позднее дата, при неустановленных предварительным следствием обстоятельствах предоставил по каналам связи в регистрирующий орган - Межрайонную Инспекцию Федеральной налоговой службы №9 по адрес (далее по тексту - МИФНС №9 по адрес), расположенную по адресу: адрес, документы, необходимые для государственной регистрации юридического лица, а именно заявление о государственной регистрации юридического лица при создании по форме Р11001, подписанное усиленной квалифицированной электронной подписью фио, содержащее сведения о фио как учредителе наименование организации, а также сведения о документе, удостоверяющем личность последнего, - паспорте гражданина Российской Федерации на имя фио, устав наименование организации, решение № 1 от дата о создании юридического лица, гарантийное письмо от дата с приложением, созданные при неустановленных предварительным следствием обстоятельствах.</w:t>
      </w:r>
    </w:p>
    <w:p w:rsidR="00A77B3E">
      <w:r>
        <w:t>дата за вх.№ 18464А в МИФНС №9 по адрес, расположенную по адресу: адрес, по каналам связи поступило заявление о создании юридического лица наименование организации с прилагаемыми к нему документами, подписанное усиленной квалифицированной электронной подписью фио</w:t>
      </w:r>
    </w:p>
    <w:p w:rsidR="00A77B3E">
      <w:r>
        <w:t>По результатам рассмотрения предоставленных по каналам связи РомаА.Д. для государственной регистрации документов дата должностными лицами МИФНС №9 по Республике принято решение о государственной регистрации наименование организации и внесении в ЕГРЮЛ сведений о фио как учредителе наименование организации.</w:t>
      </w:r>
    </w:p>
    <w:p w:rsidR="00A77B3E">
      <w:r>
        <w:t>В судебном заседании защитником фио было заявлено ходатайство о прекращении уголовного дела в связи с истечением сроков давности уголовного преследования.</w:t>
      </w:r>
    </w:p>
    <w:p w:rsidR="00A77B3E">
      <w:r>
        <w:t>Подсудимый просил прекратить уголовное дело в связи с истечением сроков давности уголовного преследования, пояснил, что ему ясно, что прекращение уголовного дела по указанному основанию является не реабилитирующим.</w:t>
      </w:r>
    </w:p>
    <w:p w:rsidR="00A77B3E">
      <w:r>
        <w:t>Государственный обвинитель в судебном заседании не возражал против прекращения уголовного дела в связи с истечением сроков давности уголовного преследования.</w:t>
      </w:r>
    </w:p>
    <w:p w:rsidR="00A77B3E">
      <w:r>
        <w:t>Заслушав лиц, участвующих в деле, мнение государственного обвинителя, суд приходит к следующим выводам.</w:t>
      </w:r>
    </w:p>
    <w:p w:rsidR="00A77B3E">
      <w:r>
        <w:t>В силу п. 1 ст. 254 УПК РФ суд прекращает уголовное дело в судебном заседании в случаях, если во время судебного заседания будут установлены обстоятельства, указанные в пунктах 3-6 части первой, в части второй статьи 24 и пунктах 3-6 части первой статьи 27 настоящего Кодекса.</w:t>
      </w:r>
    </w:p>
    <w:p w:rsidR="00A77B3E">
      <w:r>
        <w:t>В соответствии с требованиями п. 3 ч.1 ст. 24 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A77B3E">
      <w:r>
        <w:t>Как следует из материалов дела, фио предъявлено обвинение в совершении преступления небольшой тяжести, дата.</w:t>
      </w:r>
    </w:p>
    <w:p w:rsidR="00A77B3E">
      <w:r>
        <w:t>Согласно п. «а» ч. 1 ст. 78 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A77B3E">
      <w:r>
        <w:t>На сегодняшний день сроки давности уголовного преследования по данному уголовному делу истекли.</w:t>
      </w:r>
    </w:p>
    <w:p w:rsidR="00A77B3E">
      <w:r>
        <w:t>Учитывая истечение срока давности уголовного преследования и согласие подсудимого, извещенного о том, что прекращение уголовного дела по основанию истечения сроков давности привлечения к уголовной ответственности является не реабилитирующим основанием, суд пришел к выводу о необходимости прекратить уголовное дело.</w:t>
      </w:r>
    </w:p>
    <w:p w:rsidR="00A77B3E">
      <w:r>
        <w:t>Руководствуясь ч. 1 ст. 78 УК РФ, п. 3 ч. 1 ст. 24, 254 УПК РФ, –</w:t>
      </w:r>
    </w:p>
    <w:p w:rsidR="00A77B3E"/>
    <w:p w:rsidR="00A77B3E">
      <w:r>
        <w:t>п о с т а н о в и л :</w:t>
      </w:r>
    </w:p>
    <w:p w:rsidR="00A77B3E"/>
    <w:p w:rsidR="00A77B3E">
      <w:r>
        <w:t>уголовное дело по обвинению фио фио в совершении преступления, предусмотренного ч. 1 ст. 173.2 Уголовного кодекса Российской Федерации, прекратить по п. 3 ч. 1 ст. 24 УПК Российской Федерации в связи с истечением срока давности уголовного преследования.</w:t>
      </w:r>
    </w:p>
    <w:p w:rsidR="00A77B3E">
      <w:r>
        <w:t>Меру пресечения фио в виде подписки о невыезде и надлежащем поведении – отменить.</w:t>
      </w:r>
    </w:p>
    <w:p w:rsidR="00A77B3E">
      <w:r>
        <w:t>Вещественное доказательство: - паспорт гражданина Российской Федерации на имя фио фио, паспортные данные, серии 3914 №845775, выданный дата отделом УФМС России по адрес в адрес – оставить фио фио по принадлежности.</w:t>
      </w:r>
    </w:p>
    <w:p w:rsidR="00A77B3E">
      <w:r>
        <w:t xml:space="preserve">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вынесения. 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